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914" w:rsidRDefault="00322694">
      <w:pPr>
        <w:pStyle w:val="Ttulo1"/>
        <w:numPr>
          <w:ilvl w:val="0"/>
          <w:numId w:val="2"/>
        </w:numPr>
        <w:ind w:left="0" w:firstLine="0"/>
        <w:jc w:val="both"/>
        <w:rPr>
          <w:rFonts w:ascii="Times New Roman" w:hAnsi="Times New Roman"/>
        </w:rPr>
      </w:pPr>
      <w:r>
        <w:rPr>
          <w:rFonts w:ascii="Times New Roman" w:hAnsi="Times New Roman"/>
        </w:rPr>
        <w:t xml:space="preserve">Michel Gomes </w:t>
      </w:r>
      <w:r>
        <w:rPr>
          <w:rFonts w:ascii="Times New Roman" w:hAnsi="Times New Roman"/>
        </w:rPr>
        <w:tab/>
      </w:r>
      <w:r>
        <w:rPr>
          <w:rFonts w:ascii="Times New Roman" w:hAnsi="Times New Roman"/>
        </w:rPr>
        <w:tab/>
      </w:r>
      <w:r>
        <w:rPr>
          <w:rFonts w:ascii="Times New Roman" w:hAnsi="Times New Roman"/>
          <w:color w:val="808080"/>
        </w:rPr>
        <w:t>Tecnologia da informação</w:t>
      </w:r>
    </w:p>
    <w:p w:rsidR="00AF3914" w:rsidRDefault="00322694">
      <w:pPr>
        <w:jc w:val="both"/>
        <w:rPr>
          <w:rFonts w:ascii="Times New Roman" w:hAnsi="Times New Roman"/>
        </w:rPr>
      </w:pPr>
      <w:r>
        <w:rPr>
          <w:rFonts w:ascii="Times New Roman" w:hAnsi="Times New Roman"/>
          <w:color w:val="666666"/>
        </w:rPr>
        <w:t>michelgomes76@gmail.com</w:t>
      </w:r>
      <w:r>
        <w:rPr>
          <w:rFonts w:ascii="Times New Roman" w:hAnsi="Times New Roman"/>
          <w:color w:val="666666"/>
        </w:rPr>
        <w:tab/>
      </w:r>
      <w:r>
        <w:rPr>
          <w:rFonts w:ascii="Times New Roman" w:hAnsi="Times New Roman"/>
          <w:color w:val="666666"/>
        </w:rPr>
        <w:tab/>
        <w:t xml:space="preserve">Ciência da Computação – Universidade </w:t>
      </w:r>
      <w:proofErr w:type="spellStart"/>
      <w:r>
        <w:rPr>
          <w:rFonts w:ascii="Times New Roman" w:hAnsi="Times New Roman"/>
          <w:color w:val="666666"/>
        </w:rPr>
        <w:t>Feevale</w:t>
      </w:r>
      <w:proofErr w:type="spellEnd"/>
    </w:p>
    <w:p w:rsidR="00AF3914" w:rsidRDefault="00322694">
      <w:pPr>
        <w:jc w:val="both"/>
        <w:rPr>
          <w:rFonts w:ascii="Times New Roman" w:hAnsi="Times New Roman"/>
          <w:color w:val="666666"/>
        </w:rPr>
      </w:pPr>
      <w:r>
        <w:rPr>
          <w:rFonts w:ascii="Times New Roman" w:hAnsi="Times New Roman"/>
          <w:color w:val="666666"/>
        </w:rPr>
        <w:t xml:space="preserve">(51) </w:t>
      </w:r>
      <w:r w:rsidR="00DE45E2">
        <w:rPr>
          <w:rFonts w:ascii="Times New Roman" w:hAnsi="Times New Roman"/>
          <w:color w:val="666666"/>
        </w:rPr>
        <w:t>9</w:t>
      </w:r>
      <w:r>
        <w:rPr>
          <w:rFonts w:ascii="Times New Roman" w:hAnsi="Times New Roman"/>
          <w:color w:val="666666"/>
        </w:rPr>
        <w:t>9846-0169</w:t>
      </w:r>
      <w:r>
        <w:rPr>
          <w:rFonts w:ascii="Times New Roman" w:hAnsi="Times New Roman"/>
          <w:color w:val="666666"/>
        </w:rPr>
        <w:tab/>
      </w:r>
      <w:r>
        <w:rPr>
          <w:rFonts w:ascii="Times New Roman" w:hAnsi="Times New Roman"/>
          <w:color w:val="666666"/>
        </w:rPr>
        <w:tab/>
      </w:r>
      <w:r>
        <w:rPr>
          <w:rFonts w:ascii="Times New Roman" w:hAnsi="Times New Roman"/>
          <w:color w:val="666666"/>
        </w:rPr>
        <w:tab/>
        <w:t>Técnico em Segurança do Trabalho – SENAI CETEMP</w:t>
      </w:r>
    </w:p>
    <w:p w:rsidR="00AF3914" w:rsidRDefault="00322694">
      <w:pPr>
        <w:jc w:val="both"/>
        <w:rPr>
          <w:rFonts w:ascii="Times New Roman" w:hAnsi="Times New Roman"/>
          <w:color w:val="666666"/>
        </w:rPr>
      </w:pPr>
      <w:r>
        <w:rPr>
          <w:rFonts w:ascii="Times New Roman" w:hAnsi="Times New Roman"/>
          <w:color w:val="666666"/>
        </w:rPr>
        <w:t>Casado – 4</w:t>
      </w:r>
      <w:r w:rsidR="00DE45E2">
        <w:rPr>
          <w:rFonts w:ascii="Times New Roman" w:hAnsi="Times New Roman"/>
          <w:color w:val="666666"/>
        </w:rPr>
        <w:t>1</w:t>
      </w:r>
      <w:r>
        <w:rPr>
          <w:rFonts w:ascii="Times New Roman" w:hAnsi="Times New Roman"/>
          <w:color w:val="666666"/>
        </w:rPr>
        <w:t xml:space="preserve"> anos</w:t>
      </w:r>
      <w:r>
        <w:rPr>
          <w:rFonts w:ascii="Times New Roman" w:hAnsi="Times New Roman"/>
          <w:color w:val="666666"/>
        </w:rPr>
        <w:tab/>
      </w:r>
      <w:r>
        <w:rPr>
          <w:rFonts w:ascii="Times New Roman" w:hAnsi="Times New Roman"/>
          <w:color w:val="666666"/>
        </w:rPr>
        <w:tab/>
      </w:r>
      <w:r>
        <w:rPr>
          <w:rFonts w:ascii="Times New Roman" w:hAnsi="Times New Roman"/>
          <w:color w:val="666666"/>
        </w:rPr>
        <w:tab/>
      </w:r>
    </w:p>
    <w:p w:rsidR="00AF3914" w:rsidRDefault="006D52D9">
      <w:pPr>
        <w:jc w:val="both"/>
        <w:rPr>
          <w:rFonts w:ascii="Times New Roman" w:hAnsi="Times New Roman"/>
          <w:color w:val="666666"/>
        </w:rPr>
      </w:pPr>
      <w:r>
        <w:rPr>
          <w:rFonts w:ascii="Times New Roman" w:hAnsi="Times New Roman"/>
          <w:color w:val="666666"/>
        </w:rPr>
        <w:t xml:space="preserve"> </w:t>
      </w:r>
      <w:r>
        <w:rPr>
          <w:rFonts w:ascii="Times New Roman" w:hAnsi="Times New Roman"/>
          <w:color w:val="666666"/>
        </w:rPr>
        <w:tab/>
      </w:r>
      <w:r>
        <w:rPr>
          <w:rFonts w:ascii="Times New Roman" w:hAnsi="Times New Roman"/>
          <w:color w:val="666666"/>
        </w:rPr>
        <w:tab/>
      </w:r>
      <w:r w:rsidR="00322694">
        <w:rPr>
          <w:rFonts w:ascii="Times New Roman" w:hAnsi="Times New Roman"/>
          <w:color w:val="666666"/>
        </w:rPr>
        <w:tab/>
      </w:r>
      <w:r w:rsidR="00322694">
        <w:rPr>
          <w:rFonts w:ascii="Times New Roman" w:hAnsi="Times New Roman"/>
          <w:color w:val="666666"/>
        </w:rPr>
        <w:tab/>
      </w:r>
      <w:r w:rsidR="00322694">
        <w:rPr>
          <w:rFonts w:ascii="Times New Roman" w:hAnsi="Times New Roman"/>
          <w:color w:val="666666"/>
        </w:rPr>
        <w:tab/>
        <w:t>Disponibilidade para trabalhar em outros estados e viagens.</w:t>
      </w:r>
    </w:p>
    <w:p w:rsidR="00AF3914" w:rsidRDefault="00AF3914">
      <w:pPr>
        <w:pStyle w:val="Linhahorizontal"/>
        <w:jc w:val="both"/>
        <w:rPr>
          <w:rFonts w:hint="eastAsia"/>
        </w:rPr>
      </w:pPr>
    </w:p>
    <w:p w:rsidR="00AF3914" w:rsidRDefault="00322694">
      <w:pPr>
        <w:pStyle w:val="Ttulo1"/>
        <w:numPr>
          <w:ilvl w:val="0"/>
          <w:numId w:val="2"/>
        </w:numPr>
        <w:ind w:left="0" w:firstLine="0"/>
        <w:jc w:val="both"/>
        <w:rPr>
          <w:rFonts w:ascii="Times New Roman" w:hAnsi="Times New Roman"/>
          <w:color w:val="666666"/>
        </w:rPr>
      </w:pPr>
      <w:r>
        <w:rPr>
          <w:rFonts w:ascii="Times New Roman" w:hAnsi="Times New Roman"/>
          <w:color w:val="666666"/>
        </w:rPr>
        <w:t xml:space="preserve">Resumo </w:t>
      </w:r>
    </w:p>
    <w:p w:rsidR="00AF3914" w:rsidRDefault="00322694">
      <w:pPr>
        <w:jc w:val="both"/>
        <w:rPr>
          <w:rFonts w:ascii="Times New Roman" w:hAnsi="Times New Roman"/>
          <w:color w:val="000000"/>
        </w:rPr>
      </w:pPr>
      <w:r>
        <w:rPr>
          <w:rFonts w:ascii="Times New Roman" w:hAnsi="Times New Roman"/>
          <w:color w:val="000000"/>
        </w:rPr>
        <w:t xml:space="preserve">Profissional de nível pleno com mais de 15 anos de experiência em tecnologia da informação e mais de 10 anos de experiência em análise de negócios. </w:t>
      </w:r>
      <w:r w:rsidR="007A5434">
        <w:rPr>
          <w:rFonts w:ascii="Times New Roman" w:hAnsi="Times New Roman"/>
          <w:color w:val="000000"/>
        </w:rPr>
        <w:t>Com e</w:t>
      </w:r>
      <w:r w:rsidR="007A5434">
        <w:rPr>
          <w:rFonts w:ascii="Times New Roman" w:hAnsi="Times New Roman"/>
          <w:color w:val="000000"/>
        </w:rPr>
        <w:t>xperiencia em órgãos e empresas públicas como Secretária da Fazenda RS, Petrobrás e Banco do Brasil.</w:t>
      </w:r>
      <w:r w:rsidR="007A5434">
        <w:rPr>
          <w:rFonts w:ascii="Times New Roman" w:hAnsi="Times New Roman"/>
          <w:color w:val="000000"/>
        </w:rPr>
        <w:t xml:space="preserve"> </w:t>
      </w:r>
      <w:r>
        <w:rPr>
          <w:rFonts w:ascii="Times New Roman" w:hAnsi="Times New Roman"/>
          <w:color w:val="000000"/>
        </w:rPr>
        <w:t>Atuando como gerente de TI, gerente de projetos, analista de negócios e consultor em tecnologia da informação em empresas do setor coureiro-calçadista, saúde, indústria, logística, financeiro, gás e energia, tecnologia e medicina e segurança do trabalho.</w:t>
      </w:r>
      <w:r w:rsidR="001859F8">
        <w:rPr>
          <w:rFonts w:ascii="Times New Roman" w:hAnsi="Times New Roman"/>
          <w:color w:val="000000"/>
        </w:rPr>
        <w:t xml:space="preserve"> </w:t>
      </w:r>
    </w:p>
    <w:p w:rsidR="00AF3914" w:rsidRDefault="00AF3914">
      <w:pPr>
        <w:pStyle w:val="Linhahorizontal"/>
        <w:rPr>
          <w:rFonts w:hint="eastAsia"/>
        </w:rPr>
      </w:pPr>
    </w:p>
    <w:p w:rsidR="00AF3914" w:rsidRDefault="00AF3914">
      <w:pPr>
        <w:jc w:val="both"/>
        <w:rPr>
          <w:rFonts w:ascii="Times New Roman" w:eastAsia="Microsoft YaHei" w:hAnsi="Times New Roman"/>
          <w:b/>
          <w:bCs/>
          <w:color w:val="000000"/>
          <w:sz w:val="36"/>
          <w:szCs w:val="36"/>
        </w:rPr>
      </w:pPr>
    </w:p>
    <w:p w:rsidR="00AF3914" w:rsidRDefault="00322694">
      <w:pPr>
        <w:jc w:val="both"/>
        <w:rPr>
          <w:rFonts w:ascii="Times New Roman" w:hAnsi="Times New Roman"/>
          <w:color w:val="000000"/>
        </w:rPr>
      </w:pPr>
      <w:r>
        <w:rPr>
          <w:rFonts w:ascii="Times New Roman" w:eastAsia="Microsoft YaHei" w:hAnsi="Times New Roman"/>
          <w:b/>
          <w:bCs/>
          <w:color w:val="666666"/>
          <w:sz w:val="36"/>
          <w:szCs w:val="36"/>
        </w:rPr>
        <w:t>Experiência</w:t>
      </w:r>
      <w:r>
        <w:rPr>
          <w:rFonts w:ascii="Times New Roman" w:hAnsi="Times New Roman"/>
          <w:color w:val="000000"/>
        </w:rPr>
        <w:t xml:space="preserve"> </w:t>
      </w:r>
    </w:p>
    <w:p w:rsidR="00322694" w:rsidRDefault="00322694">
      <w:pPr>
        <w:jc w:val="both"/>
        <w:rPr>
          <w:rFonts w:ascii="Times New Roman" w:hAnsi="Times New Roman"/>
          <w:color w:val="000000"/>
        </w:rPr>
      </w:pPr>
    </w:p>
    <w:p w:rsidR="00322694" w:rsidRDefault="00322694" w:rsidP="00322694">
      <w:pPr>
        <w:jc w:val="both"/>
        <w:rPr>
          <w:rFonts w:hint="eastAsia"/>
        </w:rPr>
      </w:pPr>
      <w:r>
        <w:rPr>
          <w:rFonts w:ascii="Times New Roman" w:hAnsi="Times New Roman"/>
          <w:b/>
          <w:bCs/>
          <w:color w:val="000000"/>
        </w:rPr>
        <w:t>Consultor</w:t>
      </w:r>
      <w:r w:rsidR="00673FA5">
        <w:rPr>
          <w:rFonts w:ascii="Times New Roman" w:hAnsi="Times New Roman"/>
          <w:b/>
          <w:bCs/>
          <w:color w:val="000000"/>
        </w:rPr>
        <w:t xml:space="preserve"> TOTVS</w:t>
      </w:r>
      <w:r>
        <w:rPr>
          <w:rFonts w:ascii="Times New Roman" w:hAnsi="Times New Roman"/>
          <w:color w:val="000000"/>
        </w:rPr>
        <w:t xml:space="preserve"> </w:t>
      </w:r>
      <w:r w:rsidR="00673FA5">
        <w:rPr>
          <w:rFonts w:ascii="Times New Roman" w:hAnsi="Times New Roman"/>
          <w:b/>
          <w:bCs/>
          <w:color w:val="000000"/>
        </w:rPr>
        <w:t>na T-Health.</w:t>
      </w:r>
    </w:p>
    <w:p w:rsidR="00322694" w:rsidRDefault="00322694" w:rsidP="00322694">
      <w:pPr>
        <w:jc w:val="both"/>
        <w:rPr>
          <w:rFonts w:ascii="Times New Roman" w:hAnsi="Times New Roman"/>
          <w:color w:val="000000"/>
        </w:rPr>
      </w:pPr>
      <w:r>
        <w:rPr>
          <w:rFonts w:ascii="Times New Roman" w:hAnsi="Times New Roman"/>
          <w:color w:val="000000"/>
        </w:rPr>
        <w:t>outubro de 2016 – atual.</w:t>
      </w:r>
    </w:p>
    <w:p w:rsidR="00322694" w:rsidRDefault="00322694" w:rsidP="00322694">
      <w:pPr>
        <w:jc w:val="both"/>
        <w:rPr>
          <w:rFonts w:ascii="Times New Roman" w:hAnsi="Times New Roman"/>
          <w:color w:val="000000"/>
        </w:rPr>
      </w:pPr>
    </w:p>
    <w:p w:rsidR="00322694" w:rsidRDefault="00322694" w:rsidP="00322694">
      <w:pPr>
        <w:jc w:val="both"/>
        <w:rPr>
          <w:rFonts w:ascii="Times New Roman" w:hAnsi="Times New Roman"/>
          <w:color w:val="000000"/>
        </w:rPr>
      </w:pPr>
      <w:r>
        <w:rPr>
          <w:rFonts w:ascii="Times New Roman" w:hAnsi="Times New Roman"/>
          <w:color w:val="000000"/>
        </w:rPr>
        <w:tab/>
        <w:t xml:space="preserve">Atuando na consultoria e implantação dos sistemas de gestão TOTVS. </w:t>
      </w:r>
    </w:p>
    <w:p w:rsidR="00322694" w:rsidRDefault="00322694">
      <w:pPr>
        <w:jc w:val="both"/>
        <w:rPr>
          <w:rFonts w:hint="eastAsia"/>
        </w:rPr>
      </w:pPr>
    </w:p>
    <w:p w:rsidR="00AF3914" w:rsidRDefault="00AF3914">
      <w:pPr>
        <w:jc w:val="both"/>
        <w:rPr>
          <w:rFonts w:ascii="Times New Roman" w:hAnsi="Times New Roman"/>
          <w:color w:val="000000"/>
        </w:rPr>
      </w:pPr>
    </w:p>
    <w:p w:rsidR="00AF3914" w:rsidRDefault="00322694">
      <w:pPr>
        <w:jc w:val="both"/>
        <w:rPr>
          <w:rFonts w:hint="eastAsia"/>
        </w:rPr>
      </w:pPr>
      <w:bookmarkStart w:id="0" w:name="OLE_LINK1"/>
      <w:r>
        <w:rPr>
          <w:rFonts w:ascii="Times New Roman" w:hAnsi="Times New Roman"/>
          <w:b/>
          <w:bCs/>
          <w:color w:val="000000"/>
        </w:rPr>
        <w:t>Analista de negócios sênior</w:t>
      </w:r>
      <w:r>
        <w:rPr>
          <w:rFonts w:ascii="Times New Roman" w:hAnsi="Times New Roman"/>
          <w:color w:val="000000"/>
        </w:rPr>
        <w:t xml:space="preserve"> </w:t>
      </w:r>
      <w:r>
        <w:rPr>
          <w:rFonts w:ascii="Times New Roman" w:hAnsi="Times New Roman"/>
          <w:b/>
          <w:bCs/>
          <w:color w:val="000000"/>
        </w:rPr>
        <w:t>na TOTVS RS</w:t>
      </w:r>
      <w:r>
        <w:rPr>
          <w:rFonts w:ascii="Times New Roman" w:hAnsi="Times New Roman"/>
          <w:color w:val="000000"/>
        </w:rPr>
        <w:t xml:space="preserve"> </w:t>
      </w:r>
      <w:r w:rsidR="006D36A3">
        <w:rPr>
          <w:rFonts w:ascii="Times New Roman" w:hAnsi="Times New Roman"/>
          <w:color w:val="000000"/>
        </w:rPr>
        <w:t xml:space="preserve">– </w:t>
      </w:r>
      <w:r w:rsidR="006D36A3" w:rsidRPr="006D52D9">
        <w:rPr>
          <w:rFonts w:ascii="Times New Roman" w:hAnsi="Times New Roman"/>
          <w:b/>
          <w:color w:val="000000"/>
        </w:rPr>
        <w:t>Porto Alegre</w:t>
      </w:r>
    </w:p>
    <w:p w:rsidR="00AF3914" w:rsidRDefault="00322694">
      <w:pPr>
        <w:jc w:val="both"/>
        <w:rPr>
          <w:rFonts w:hint="eastAsia"/>
        </w:rPr>
      </w:pPr>
      <w:r>
        <w:rPr>
          <w:rFonts w:ascii="Times New Roman" w:hAnsi="Times New Roman"/>
          <w:color w:val="000000"/>
        </w:rPr>
        <w:t>agosto de 2014 - outubro de 2016 (2 anos 3 meses)</w:t>
      </w:r>
    </w:p>
    <w:p w:rsidR="00AF3914" w:rsidRDefault="00AF3914">
      <w:pPr>
        <w:jc w:val="both"/>
        <w:rPr>
          <w:rFonts w:ascii="Times New Roman" w:hAnsi="Times New Roman"/>
          <w:color w:val="000000"/>
        </w:rPr>
      </w:pPr>
    </w:p>
    <w:p w:rsidR="00AF3914" w:rsidRDefault="00322694">
      <w:pPr>
        <w:jc w:val="both"/>
        <w:rPr>
          <w:rFonts w:ascii="Times New Roman" w:hAnsi="Times New Roman"/>
          <w:color w:val="000000"/>
        </w:rPr>
      </w:pPr>
      <w:r>
        <w:rPr>
          <w:rFonts w:ascii="Times New Roman" w:hAnsi="Times New Roman"/>
          <w:color w:val="000000"/>
        </w:rPr>
        <w:tab/>
        <w:t xml:space="preserve">Atuando na consultoria e implantação dos sistemas de gestão TOTVS. </w:t>
      </w:r>
    </w:p>
    <w:bookmarkEnd w:id="0"/>
    <w:p w:rsidR="00AF3914" w:rsidRDefault="00AF3914">
      <w:pPr>
        <w:jc w:val="both"/>
        <w:rPr>
          <w:rFonts w:ascii="Times New Roman" w:hAnsi="Times New Roman"/>
          <w:color w:val="000000"/>
        </w:rPr>
      </w:pPr>
    </w:p>
    <w:p w:rsidR="00AF3914" w:rsidRDefault="00AF3914">
      <w:pPr>
        <w:jc w:val="both"/>
        <w:rPr>
          <w:rFonts w:ascii="Times New Roman" w:hAnsi="Times New Roman"/>
          <w:color w:val="000000"/>
        </w:rPr>
      </w:pPr>
    </w:p>
    <w:p w:rsidR="00AF3914" w:rsidRDefault="00322694">
      <w:pPr>
        <w:jc w:val="both"/>
        <w:rPr>
          <w:rFonts w:ascii="Times New Roman" w:hAnsi="Times New Roman"/>
          <w:color w:val="000000"/>
        </w:rPr>
      </w:pPr>
      <w:r>
        <w:rPr>
          <w:rFonts w:ascii="Times New Roman" w:hAnsi="Times New Roman"/>
          <w:b/>
          <w:bCs/>
          <w:color w:val="000000"/>
        </w:rPr>
        <w:t>Analista de negócios na TOTVS S/A</w:t>
      </w:r>
      <w:r w:rsidR="006D36A3">
        <w:rPr>
          <w:rFonts w:ascii="Times New Roman" w:hAnsi="Times New Roman"/>
          <w:b/>
          <w:bCs/>
          <w:color w:val="000000"/>
        </w:rPr>
        <w:t xml:space="preserve"> – Caxias do Sul</w:t>
      </w:r>
    </w:p>
    <w:p w:rsidR="00AF3914" w:rsidRDefault="00322694">
      <w:pPr>
        <w:jc w:val="both"/>
        <w:rPr>
          <w:rFonts w:ascii="Times New Roman" w:hAnsi="Times New Roman"/>
          <w:color w:val="000000"/>
        </w:rPr>
      </w:pPr>
      <w:r>
        <w:rPr>
          <w:rFonts w:ascii="Times New Roman" w:hAnsi="Times New Roman"/>
          <w:color w:val="000000"/>
        </w:rPr>
        <w:t xml:space="preserve">fevereiro de 2008 - julho de 2014 (6 anos 6 meses) </w:t>
      </w:r>
    </w:p>
    <w:p w:rsidR="00AF3914" w:rsidRDefault="00AF3914">
      <w:pPr>
        <w:jc w:val="both"/>
        <w:rPr>
          <w:rFonts w:ascii="Times New Roman" w:hAnsi="Times New Roman"/>
          <w:color w:val="000000"/>
        </w:rPr>
      </w:pPr>
    </w:p>
    <w:p w:rsidR="00AF3914" w:rsidRDefault="00322694">
      <w:pPr>
        <w:ind w:left="737"/>
        <w:jc w:val="both"/>
        <w:rPr>
          <w:rFonts w:hint="eastAsia"/>
        </w:rPr>
      </w:pPr>
      <w:r>
        <w:rPr>
          <w:rFonts w:ascii="Times New Roman" w:hAnsi="Times New Roman"/>
          <w:color w:val="000000"/>
        </w:rPr>
        <w:t xml:space="preserve">Analista de negócios III na TOTVS S/A. Atuando como analista de negócios dos softwares de gestão TOTVS - Vertical saúde: GPS; RM; </w:t>
      </w:r>
      <w:proofErr w:type="spellStart"/>
      <w:r>
        <w:rPr>
          <w:rFonts w:ascii="Times New Roman" w:hAnsi="Times New Roman"/>
          <w:color w:val="000000"/>
        </w:rPr>
        <w:t>Personal</w:t>
      </w:r>
      <w:proofErr w:type="spellEnd"/>
      <w:r>
        <w:rPr>
          <w:rFonts w:ascii="Times New Roman" w:hAnsi="Times New Roman"/>
          <w:color w:val="000000"/>
        </w:rPr>
        <w:t xml:space="preserve"> </w:t>
      </w:r>
      <w:proofErr w:type="spellStart"/>
      <w:r>
        <w:rPr>
          <w:rFonts w:ascii="Times New Roman" w:hAnsi="Times New Roman"/>
          <w:color w:val="000000"/>
        </w:rPr>
        <w:t>Med</w:t>
      </w:r>
      <w:proofErr w:type="spellEnd"/>
      <w:r>
        <w:rPr>
          <w:rFonts w:ascii="Times New Roman" w:hAnsi="Times New Roman"/>
          <w:color w:val="000000"/>
        </w:rPr>
        <w:t xml:space="preserve">; PLS; HIS; PEP. Na gestão de projetos de desenvolvimento de software ERP, na consultoria às equipes de suporte, manutenção e ouvidoria TOTVS. </w:t>
      </w:r>
    </w:p>
    <w:p w:rsidR="00AF3914" w:rsidRDefault="00AF3914">
      <w:pPr>
        <w:ind w:left="737"/>
        <w:jc w:val="both"/>
        <w:rPr>
          <w:rFonts w:ascii="Times New Roman" w:hAnsi="Times New Roman"/>
          <w:color w:val="000000"/>
        </w:rPr>
      </w:pPr>
    </w:p>
    <w:p w:rsidR="00AF3914" w:rsidRDefault="00AF3914">
      <w:pPr>
        <w:ind w:left="737"/>
        <w:jc w:val="both"/>
        <w:rPr>
          <w:rFonts w:ascii="Times New Roman" w:hAnsi="Times New Roman"/>
          <w:color w:val="000000"/>
        </w:rPr>
      </w:pPr>
    </w:p>
    <w:p w:rsidR="00AF3914" w:rsidRDefault="00322694">
      <w:pPr>
        <w:jc w:val="both"/>
        <w:rPr>
          <w:rFonts w:ascii="Times New Roman" w:hAnsi="Times New Roman"/>
          <w:b/>
          <w:bCs/>
          <w:color w:val="000000"/>
        </w:rPr>
      </w:pPr>
      <w:r>
        <w:rPr>
          <w:rFonts w:ascii="Times New Roman" w:hAnsi="Times New Roman"/>
          <w:b/>
          <w:bCs/>
          <w:color w:val="000000"/>
        </w:rPr>
        <w:t xml:space="preserve">Gerente de tecnologia da informação na </w:t>
      </w:r>
      <w:proofErr w:type="spellStart"/>
      <w:r>
        <w:rPr>
          <w:rFonts w:ascii="Times New Roman" w:hAnsi="Times New Roman"/>
          <w:b/>
          <w:bCs/>
          <w:color w:val="000000"/>
        </w:rPr>
        <w:t>Doctor</w:t>
      </w:r>
      <w:proofErr w:type="spellEnd"/>
      <w:r>
        <w:rPr>
          <w:rFonts w:ascii="Times New Roman" w:hAnsi="Times New Roman"/>
          <w:b/>
          <w:bCs/>
          <w:color w:val="000000"/>
        </w:rPr>
        <w:t xml:space="preserve"> </w:t>
      </w:r>
      <w:proofErr w:type="spellStart"/>
      <w:r>
        <w:rPr>
          <w:rFonts w:ascii="Times New Roman" w:hAnsi="Times New Roman"/>
          <w:b/>
          <w:bCs/>
          <w:color w:val="000000"/>
        </w:rPr>
        <w:t>Clin</w:t>
      </w:r>
      <w:proofErr w:type="spellEnd"/>
      <w:r>
        <w:rPr>
          <w:rFonts w:ascii="Times New Roman" w:hAnsi="Times New Roman"/>
          <w:b/>
          <w:bCs/>
          <w:color w:val="000000"/>
        </w:rPr>
        <w:t xml:space="preserve"> operadora de planos de saúde</w:t>
      </w:r>
    </w:p>
    <w:p w:rsidR="00AF3914" w:rsidRDefault="00322694">
      <w:pPr>
        <w:jc w:val="both"/>
        <w:rPr>
          <w:rFonts w:ascii="Times New Roman" w:hAnsi="Times New Roman"/>
          <w:color w:val="000000"/>
        </w:rPr>
      </w:pPr>
      <w:r>
        <w:rPr>
          <w:rFonts w:ascii="Times New Roman" w:hAnsi="Times New Roman"/>
          <w:color w:val="000000"/>
        </w:rPr>
        <w:t xml:space="preserve">setembro de 2004 - fevereiro de 2008 (3 anos 6 meses) </w:t>
      </w:r>
    </w:p>
    <w:p w:rsidR="00AF3914" w:rsidRDefault="00AF3914">
      <w:pPr>
        <w:jc w:val="both"/>
        <w:rPr>
          <w:rFonts w:ascii="Times New Roman" w:hAnsi="Times New Roman"/>
          <w:color w:val="000000"/>
        </w:rPr>
      </w:pPr>
    </w:p>
    <w:p w:rsidR="00AF3914" w:rsidRDefault="00322694">
      <w:pPr>
        <w:ind w:left="737"/>
        <w:jc w:val="both"/>
        <w:rPr>
          <w:rFonts w:ascii="Times New Roman" w:hAnsi="Times New Roman"/>
          <w:color w:val="000000"/>
        </w:rPr>
      </w:pPr>
      <w:r>
        <w:rPr>
          <w:rFonts w:ascii="Times New Roman" w:hAnsi="Times New Roman"/>
          <w:color w:val="000000"/>
        </w:rPr>
        <w:t xml:space="preserve">Gerente de TI. Atuando na implantação de sistemas corporativos (Microsiga/TOTVS), no gerenciamento de redes, no suporte a usuários, na automação de serviços, nas aquisições de hardware e software, na redução de custos administrativos e de TI, na programação Oracle e Web, na implantação de sistemas de comunicação e conectividade, na execução de rotinas da Agência nacional de saúde (ANS), nas soluções de software livre/Linux, no inventário de hardware e software, no gerenciamento de sistemas de segurança e firewall, no gerenciamento de rotinas de backup e no desenvolvimento do plano gestor de informática. </w:t>
      </w:r>
    </w:p>
    <w:p w:rsidR="00AF3914" w:rsidRDefault="00AF3914">
      <w:pPr>
        <w:ind w:left="737"/>
        <w:jc w:val="both"/>
        <w:rPr>
          <w:rFonts w:ascii="Times New Roman" w:hAnsi="Times New Roman"/>
          <w:color w:val="000000"/>
        </w:rPr>
      </w:pPr>
    </w:p>
    <w:p w:rsidR="00AF3914" w:rsidRDefault="00322694">
      <w:pPr>
        <w:ind w:left="737"/>
        <w:jc w:val="both"/>
        <w:rPr>
          <w:rFonts w:ascii="Times New Roman" w:hAnsi="Times New Roman"/>
          <w:color w:val="000000"/>
        </w:rPr>
      </w:pPr>
      <w:r>
        <w:rPr>
          <w:rFonts w:ascii="Times New Roman" w:hAnsi="Times New Roman"/>
          <w:color w:val="000000"/>
        </w:rPr>
        <w:lastRenderedPageBreak/>
        <w:t xml:space="preserve">Atuava diretamente nos níveis gerenciais no fornecimento de informações estratégicas em tempo real. </w:t>
      </w:r>
    </w:p>
    <w:p w:rsidR="00AF3914" w:rsidRDefault="00AF3914">
      <w:pPr>
        <w:ind w:left="737"/>
        <w:jc w:val="both"/>
        <w:rPr>
          <w:rFonts w:ascii="Times New Roman" w:hAnsi="Times New Roman"/>
          <w:color w:val="000000"/>
        </w:rPr>
      </w:pPr>
    </w:p>
    <w:p w:rsidR="00AF3914" w:rsidRDefault="00322694">
      <w:pPr>
        <w:ind w:left="737"/>
        <w:jc w:val="both"/>
        <w:rPr>
          <w:rFonts w:ascii="Times New Roman" w:hAnsi="Times New Roman"/>
          <w:color w:val="000000"/>
        </w:rPr>
      </w:pPr>
      <w:r>
        <w:rPr>
          <w:rFonts w:ascii="Times New Roman" w:hAnsi="Times New Roman"/>
          <w:color w:val="000000"/>
        </w:rPr>
        <w:t xml:space="preserve">Principais resultados: </w:t>
      </w:r>
    </w:p>
    <w:p w:rsidR="00AF3914" w:rsidRDefault="00AF3914">
      <w:pPr>
        <w:ind w:left="737"/>
        <w:jc w:val="both"/>
        <w:rPr>
          <w:rFonts w:ascii="Times New Roman" w:hAnsi="Times New Roman"/>
          <w:color w:val="000000"/>
        </w:rPr>
      </w:pPr>
    </w:p>
    <w:p w:rsidR="00AF3914" w:rsidRDefault="00322694">
      <w:pPr>
        <w:ind w:left="737"/>
        <w:jc w:val="both"/>
        <w:rPr>
          <w:rFonts w:ascii="Times New Roman" w:hAnsi="Times New Roman"/>
          <w:color w:val="000000"/>
        </w:rPr>
      </w:pPr>
      <w:r>
        <w:rPr>
          <w:rFonts w:ascii="Times New Roman" w:hAnsi="Times New Roman"/>
          <w:color w:val="000000"/>
        </w:rPr>
        <w:tab/>
        <w:t xml:space="preserve">• Redução nos custos de impressões; </w:t>
      </w:r>
    </w:p>
    <w:p w:rsidR="00AF3914" w:rsidRDefault="00322694">
      <w:pPr>
        <w:ind w:left="737"/>
        <w:jc w:val="both"/>
        <w:rPr>
          <w:rFonts w:ascii="Times New Roman" w:hAnsi="Times New Roman"/>
          <w:color w:val="000000"/>
        </w:rPr>
      </w:pPr>
      <w:r>
        <w:rPr>
          <w:rFonts w:ascii="Times New Roman" w:hAnsi="Times New Roman"/>
          <w:color w:val="000000"/>
        </w:rPr>
        <w:tab/>
        <w:t xml:space="preserve">• Redução nos custos de telefonia móvel; </w:t>
      </w:r>
    </w:p>
    <w:p w:rsidR="00AF3914" w:rsidRDefault="00322694">
      <w:pPr>
        <w:ind w:left="737"/>
        <w:jc w:val="both"/>
        <w:rPr>
          <w:rFonts w:ascii="Times New Roman" w:hAnsi="Times New Roman"/>
          <w:color w:val="000000"/>
        </w:rPr>
      </w:pPr>
      <w:r>
        <w:rPr>
          <w:rFonts w:ascii="Times New Roman" w:hAnsi="Times New Roman"/>
          <w:color w:val="000000"/>
        </w:rPr>
        <w:tab/>
        <w:t>• Redução nos custos de telefonia fixa;</w:t>
      </w:r>
    </w:p>
    <w:p w:rsidR="00AF3914" w:rsidRDefault="00322694">
      <w:pPr>
        <w:ind w:left="737"/>
        <w:jc w:val="both"/>
        <w:rPr>
          <w:rFonts w:ascii="Times New Roman" w:hAnsi="Times New Roman"/>
          <w:color w:val="000000"/>
        </w:rPr>
      </w:pPr>
      <w:r>
        <w:rPr>
          <w:rFonts w:ascii="Times New Roman" w:hAnsi="Times New Roman"/>
          <w:color w:val="000000"/>
        </w:rPr>
        <w:tab/>
        <w:t>• Redução da instabilidade do sistema corporativo;</w:t>
      </w:r>
    </w:p>
    <w:p w:rsidR="00AF3914" w:rsidRDefault="00322694">
      <w:pPr>
        <w:ind w:left="737"/>
        <w:jc w:val="both"/>
        <w:rPr>
          <w:rFonts w:ascii="Times New Roman" w:hAnsi="Times New Roman"/>
          <w:color w:val="000000"/>
        </w:rPr>
      </w:pPr>
      <w:r>
        <w:rPr>
          <w:rFonts w:ascii="Times New Roman" w:hAnsi="Times New Roman"/>
          <w:color w:val="000000"/>
        </w:rPr>
        <w:tab/>
        <w:t xml:space="preserve">• Economia no licenciamento de Software; </w:t>
      </w:r>
    </w:p>
    <w:p w:rsidR="00AF3914" w:rsidRDefault="00322694">
      <w:pPr>
        <w:ind w:left="737"/>
        <w:jc w:val="both"/>
        <w:rPr>
          <w:rFonts w:ascii="Times New Roman" w:hAnsi="Times New Roman"/>
          <w:color w:val="000000"/>
        </w:rPr>
      </w:pPr>
      <w:r>
        <w:rPr>
          <w:rFonts w:ascii="Times New Roman" w:hAnsi="Times New Roman"/>
          <w:color w:val="000000"/>
        </w:rPr>
        <w:tab/>
        <w:t xml:space="preserve">• Economia na aquisição de equipamentos de TI; </w:t>
      </w:r>
      <w:r>
        <w:rPr>
          <w:rFonts w:ascii="Times New Roman" w:hAnsi="Times New Roman"/>
          <w:color w:val="000000"/>
        </w:rPr>
        <w:tab/>
      </w:r>
    </w:p>
    <w:p w:rsidR="00AF3914" w:rsidRDefault="00322694">
      <w:pPr>
        <w:ind w:left="737"/>
        <w:jc w:val="both"/>
        <w:rPr>
          <w:rFonts w:ascii="Times New Roman" w:hAnsi="Times New Roman"/>
          <w:color w:val="000000"/>
        </w:rPr>
      </w:pPr>
      <w:r>
        <w:rPr>
          <w:rFonts w:ascii="Times New Roman" w:hAnsi="Times New Roman"/>
          <w:color w:val="000000"/>
        </w:rPr>
        <w:tab/>
        <w:t xml:space="preserve">• Economia na ampliação dos links de conectividade; </w:t>
      </w:r>
    </w:p>
    <w:p w:rsidR="00AF3914" w:rsidRDefault="00AF3914">
      <w:pPr>
        <w:ind w:left="737"/>
        <w:jc w:val="both"/>
        <w:rPr>
          <w:rFonts w:ascii="Times New Roman" w:hAnsi="Times New Roman"/>
          <w:color w:val="000000"/>
        </w:rPr>
      </w:pPr>
    </w:p>
    <w:p w:rsidR="00AF3914" w:rsidRDefault="00AF3914">
      <w:pPr>
        <w:ind w:left="737"/>
        <w:jc w:val="both"/>
        <w:rPr>
          <w:rFonts w:ascii="Times New Roman" w:hAnsi="Times New Roman"/>
          <w:color w:val="000000"/>
        </w:rPr>
      </w:pPr>
    </w:p>
    <w:p w:rsidR="00AF3914" w:rsidRDefault="00322694">
      <w:pPr>
        <w:jc w:val="both"/>
        <w:rPr>
          <w:rFonts w:ascii="Times New Roman" w:hAnsi="Times New Roman"/>
          <w:b/>
          <w:bCs/>
          <w:color w:val="000000"/>
        </w:rPr>
      </w:pPr>
      <w:r>
        <w:rPr>
          <w:rFonts w:ascii="Times New Roman" w:hAnsi="Times New Roman"/>
          <w:b/>
          <w:bCs/>
          <w:color w:val="000000"/>
        </w:rPr>
        <w:t>Consultor em Tecnologia da Informação na WAY AMADEUS</w:t>
      </w:r>
    </w:p>
    <w:p w:rsidR="00AF3914" w:rsidRDefault="00322694">
      <w:pPr>
        <w:jc w:val="both"/>
        <w:rPr>
          <w:rFonts w:ascii="Times New Roman" w:hAnsi="Times New Roman"/>
          <w:color w:val="000000"/>
        </w:rPr>
      </w:pPr>
      <w:r>
        <w:rPr>
          <w:rFonts w:ascii="Times New Roman" w:hAnsi="Times New Roman"/>
          <w:color w:val="000000"/>
        </w:rPr>
        <w:t xml:space="preserve">setembro de 2001 - maio de 2004 (2 anos 9 meses) </w:t>
      </w:r>
    </w:p>
    <w:p w:rsidR="00AF3914" w:rsidRDefault="00AF3914">
      <w:pPr>
        <w:ind w:left="737"/>
        <w:jc w:val="both"/>
        <w:rPr>
          <w:rFonts w:ascii="Times New Roman" w:hAnsi="Times New Roman"/>
          <w:color w:val="000000"/>
        </w:rPr>
      </w:pPr>
    </w:p>
    <w:p w:rsidR="00AF3914" w:rsidRDefault="00322694">
      <w:pPr>
        <w:ind w:left="737"/>
        <w:jc w:val="both"/>
        <w:rPr>
          <w:rFonts w:ascii="Times New Roman" w:hAnsi="Times New Roman"/>
          <w:color w:val="000000"/>
        </w:rPr>
      </w:pPr>
      <w:r>
        <w:rPr>
          <w:rFonts w:ascii="Times New Roman" w:hAnsi="Times New Roman"/>
          <w:color w:val="000000"/>
        </w:rPr>
        <w:t xml:space="preserve">Consultor de TI na Way Amadeus. Atuando nas áreas de auditoria e diagnóstico de sistemas de informação, no planejamento de TI, no planejamento de sistemas estratégico-gerenciais, na definição e escolha de sistemas ERP, na gestão de processos, na implantação de sistemas de Business Management QPR, no gerenciamento de mudanças, na gestão de projetos, na modelagem de processos, na implantação de Score </w:t>
      </w:r>
      <w:proofErr w:type="spellStart"/>
      <w:r>
        <w:rPr>
          <w:rFonts w:ascii="Times New Roman" w:hAnsi="Times New Roman"/>
          <w:color w:val="000000"/>
        </w:rPr>
        <w:t>Card</w:t>
      </w:r>
      <w:proofErr w:type="spellEnd"/>
      <w:r>
        <w:rPr>
          <w:rFonts w:ascii="Times New Roman" w:hAnsi="Times New Roman"/>
          <w:color w:val="000000"/>
        </w:rPr>
        <w:t xml:space="preserve">, na análise de aderência de software, no </w:t>
      </w:r>
      <w:r w:rsidR="00782345">
        <w:rPr>
          <w:rFonts w:ascii="Times New Roman" w:hAnsi="Times New Roman"/>
          <w:color w:val="000000"/>
        </w:rPr>
        <w:t>benchmarking</w:t>
      </w:r>
      <w:r>
        <w:rPr>
          <w:rFonts w:ascii="Times New Roman" w:hAnsi="Times New Roman"/>
          <w:color w:val="000000"/>
        </w:rPr>
        <w:t xml:space="preserve"> de sistemas de informação e </w:t>
      </w:r>
      <w:proofErr w:type="spellStart"/>
      <w:r>
        <w:rPr>
          <w:rFonts w:ascii="Times New Roman" w:hAnsi="Times New Roman"/>
          <w:color w:val="000000"/>
        </w:rPr>
        <w:t>Collaborative</w:t>
      </w:r>
      <w:proofErr w:type="spellEnd"/>
      <w:r>
        <w:rPr>
          <w:rFonts w:ascii="Times New Roman" w:hAnsi="Times New Roman"/>
          <w:color w:val="000000"/>
        </w:rPr>
        <w:t xml:space="preserve"> Management. </w:t>
      </w:r>
    </w:p>
    <w:p w:rsidR="00AF3914" w:rsidRDefault="00AF3914">
      <w:pPr>
        <w:ind w:left="737"/>
        <w:jc w:val="both"/>
        <w:rPr>
          <w:rFonts w:ascii="Times New Roman" w:hAnsi="Times New Roman"/>
          <w:color w:val="000000"/>
        </w:rPr>
      </w:pPr>
    </w:p>
    <w:p w:rsidR="00AF3914" w:rsidRDefault="00322694">
      <w:pPr>
        <w:ind w:left="737"/>
        <w:jc w:val="both"/>
        <w:rPr>
          <w:rFonts w:ascii="Times New Roman" w:hAnsi="Times New Roman"/>
          <w:color w:val="000000"/>
        </w:rPr>
      </w:pPr>
      <w:r>
        <w:rPr>
          <w:rFonts w:ascii="Times New Roman" w:hAnsi="Times New Roman"/>
          <w:color w:val="000000"/>
        </w:rPr>
        <w:t>Atuando em grandes empresas como:</w:t>
      </w:r>
    </w:p>
    <w:p w:rsidR="00AF3914" w:rsidRDefault="00AF3914">
      <w:pPr>
        <w:ind w:left="737"/>
        <w:jc w:val="both"/>
        <w:rPr>
          <w:rFonts w:hint="eastAsia"/>
        </w:rPr>
      </w:pPr>
    </w:p>
    <w:p w:rsidR="00AF3914" w:rsidRDefault="00322694">
      <w:pPr>
        <w:rPr>
          <w:rFonts w:ascii="Times New Roman" w:hAnsi="Times New Roman"/>
          <w:color w:val="000000"/>
        </w:rPr>
      </w:pPr>
      <w:r>
        <w:rPr>
          <w:rFonts w:ascii="Times New Roman" w:hAnsi="Times New Roman"/>
          <w:color w:val="000000"/>
        </w:rPr>
        <w:tab/>
      </w:r>
      <w:r>
        <w:rPr>
          <w:rFonts w:ascii="Times New Roman" w:hAnsi="Times New Roman"/>
          <w:color w:val="000000"/>
        </w:rPr>
        <w:tab/>
        <w:t>BR – Distribuidora – Rio de Janeiro</w:t>
      </w:r>
    </w:p>
    <w:p w:rsidR="00AF3914" w:rsidRDefault="00322694">
      <w:pPr>
        <w:rPr>
          <w:rFonts w:ascii="Times New Roman" w:hAnsi="Times New Roman"/>
          <w:color w:val="000000"/>
        </w:rPr>
      </w:pPr>
      <w:r>
        <w:rPr>
          <w:rFonts w:ascii="Times New Roman" w:hAnsi="Times New Roman"/>
          <w:color w:val="000000"/>
        </w:rPr>
        <w:tab/>
      </w:r>
      <w:r>
        <w:rPr>
          <w:rFonts w:ascii="Times New Roman" w:hAnsi="Times New Roman"/>
          <w:color w:val="000000"/>
        </w:rPr>
        <w:tab/>
        <w:t>Petrobras – Gás Natural – Rio de Janeiro</w:t>
      </w:r>
    </w:p>
    <w:p w:rsidR="00AF3914" w:rsidRDefault="00322694">
      <w:pPr>
        <w:rPr>
          <w:rFonts w:ascii="Times New Roman" w:hAnsi="Times New Roman"/>
          <w:color w:val="000000"/>
        </w:rPr>
      </w:pPr>
      <w:r>
        <w:rPr>
          <w:rFonts w:ascii="Times New Roman" w:hAnsi="Times New Roman"/>
          <w:color w:val="000000"/>
        </w:rPr>
        <w:tab/>
      </w:r>
      <w:r>
        <w:rPr>
          <w:rFonts w:ascii="Times New Roman" w:hAnsi="Times New Roman"/>
          <w:color w:val="000000"/>
        </w:rPr>
        <w:tab/>
      </w:r>
      <w:proofErr w:type="spellStart"/>
      <w:r>
        <w:rPr>
          <w:rFonts w:ascii="Times New Roman" w:hAnsi="Times New Roman"/>
          <w:color w:val="000000"/>
        </w:rPr>
        <w:t>Interchange</w:t>
      </w:r>
      <w:proofErr w:type="spellEnd"/>
      <w:r>
        <w:rPr>
          <w:rFonts w:ascii="Times New Roman" w:hAnsi="Times New Roman"/>
          <w:color w:val="000000"/>
        </w:rPr>
        <w:t xml:space="preserve"> – São Paulo</w:t>
      </w:r>
    </w:p>
    <w:p w:rsidR="00AF3914" w:rsidRDefault="00322694">
      <w:pPr>
        <w:rPr>
          <w:rFonts w:ascii="Times New Roman" w:hAnsi="Times New Roman"/>
          <w:color w:val="000000"/>
        </w:rPr>
      </w:pPr>
      <w:r>
        <w:rPr>
          <w:rFonts w:ascii="Times New Roman" w:hAnsi="Times New Roman"/>
          <w:color w:val="000000"/>
        </w:rPr>
        <w:tab/>
      </w:r>
      <w:r>
        <w:rPr>
          <w:rFonts w:ascii="Times New Roman" w:hAnsi="Times New Roman"/>
          <w:color w:val="000000"/>
        </w:rPr>
        <w:tab/>
        <w:t>Caixa Econômica Federal – São Paulo</w:t>
      </w:r>
    </w:p>
    <w:p w:rsidR="00AF3914" w:rsidRDefault="00322694">
      <w:pPr>
        <w:rPr>
          <w:rFonts w:ascii="Times New Roman" w:hAnsi="Times New Roman"/>
          <w:color w:val="000000"/>
        </w:rPr>
      </w:pPr>
      <w:r>
        <w:rPr>
          <w:rFonts w:ascii="Times New Roman" w:hAnsi="Times New Roman"/>
          <w:color w:val="000000"/>
        </w:rPr>
        <w:tab/>
      </w:r>
      <w:r>
        <w:rPr>
          <w:rFonts w:ascii="Times New Roman" w:hAnsi="Times New Roman"/>
          <w:color w:val="000000"/>
        </w:rPr>
        <w:tab/>
        <w:t>T-Systems – São Paulo</w:t>
      </w:r>
    </w:p>
    <w:p w:rsidR="00AF3914" w:rsidRDefault="00322694">
      <w:pPr>
        <w:rPr>
          <w:rFonts w:ascii="Times New Roman" w:hAnsi="Times New Roman"/>
          <w:color w:val="000000"/>
        </w:rPr>
      </w:pPr>
      <w:r>
        <w:rPr>
          <w:rFonts w:ascii="Times New Roman" w:hAnsi="Times New Roman"/>
          <w:color w:val="000000"/>
        </w:rPr>
        <w:tab/>
      </w:r>
      <w:r>
        <w:rPr>
          <w:rFonts w:ascii="Times New Roman" w:hAnsi="Times New Roman"/>
          <w:color w:val="000000"/>
        </w:rPr>
        <w:tab/>
        <w:t>Cobra Tecnologia S/A – Rio de Janeiro</w:t>
      </w:r>
    </w:p>
    <w:p w:rsidR="00AF3914" w:rsidRDefault="00322694">
      <w:pPr>
        <w:rPr>
          <w:rFonts w:ascii="Times New Roman" w:hAnsi="Times New Roman"/>
          <w:color w:val="000000"/>
        </w:rPr>
      </w:pPr>
      <w:r>
        <w:rPr>
          <w:rFonts w:ascii="Times New Roman" w:hAnsi="Times New Roman"/>
          <w:color w:val="000000"/>
        </w:rPr>
        <w:tab/>
      </w:r>
      <w:r>
        <w:rPr>
          <w:rFonts w:ascii="Times New Roman" w:hAnsi="Times New Roman"/>
          <w:color w:val="000000"/>
        </w:rPr>
        <w:tab/>
        <w:t>COPEL – Paraná</w:t>
      </w:r>
    </w:p>
    <w:p w:rsidR="00AF3914" w:rsidRDefault="00322694">
      <w:pPr>
        <w:rPr>
          <w:rFonts w:ascii="Times New Roman" w:hAnsi="Times New Roman"/>
          <w:color w:val="000000"/>
        </w:rPr>
      </w:pPr>
      <w:r>
        <w:rPr>
          <w:rFonts w:ascii="Times New Roman" w:hAnsi="Times New Roman"/>
          <w:color w:val="000000"/>
        </w:rPr>
        <w:tab/>
      </w:r>
      <w:r>
        <w:rPr>
          <w:rFonts w:ascii="Times New Roman" w:hAnsi="Times New Roman"/>
          <w:color w:val="000000"/>
        </w:rPr>
        <w:tab/>
      </w:r>
      <w:proofErr w:type="spellStart"/>
      <w:r>
        <w:rPr>
          <w:rFonts w:ascii="Times New Roman" w:hAnsi="Times New Roman"/>
          <w:color w:val="000000"/>
        </w:rPr>
        <w:t>Carlson</w:t>
      </w:r>
      <w:proofErr w:type="spellEnd"/>
      <w:r>
        <w:rPr>
          <w:rFonts w:ascii="Times New Roman" w:hAnsi="Times New Roman"/>
          <w:color w:val="000000"/>
        </w:rPr>
        <w:t xml:space="preserve"> </w:t>
      </w:r>
      <w:proofErr w:type="spellStart"/>
      <w:r>
        <w:rPr>
          <w:rFonts w:ascii="Times New Roman" w:hAnsi="Times New Roman"/>
          <w:color w:val="000000"/>
        </w:rPr>
        <w:t>Wagonlit</w:t>
      </w:r>
      <w:proofErr w:type="spellEnd"/>
      <w:r>
        <w:rPr>
          <w:rFonts w:ascii="Times New Roman" w:hAnsi="Times New Roman"/>
          <w:color w:val="000000"/>
        </w:rPr>
        <w:t xml:space="preserve"> </w:t>
      </w:r>
      <w:proofErr w:type="spellStart"/>
      <w:r>
        <w:rPr>
          <w:rFonts w:ascii="Times New Roman" w:hAnsi="Times New Roman"/>
          <w:color w:val="000000"/>
        </w:rPr>
        <w:t>Travel</w:t>
      </w:r>
      <w:proofErr w:type="spellEnd"/>
      <w:r>
        <w:rPr>
          <w:rFonts w:ascii="Times New Roman" w:hAnsi="Times New Roman"/>
          <w:color w:val="000000"/>
        </w:rPr>
        <w:t xml:space="preserve"> – São Paulo</w:t>
      </w:r>
    </w:p>
    <w:p w:rsidR="00AF3914" w:rsidRDefault="00322694">
      <w:pPr>
        <w:ind w:left="737"/>
        <w:jc w:val="both"/>
        <w:rPr>
          <w:rFonts w:ascii="Times New Roman" w:hAnsi="Times New Roman"/>
          <w:color w:val="000000"/>
        </w:rPr>
      </w:pPr>
      <w:r>
        <w:rPr>
          <w:rFonts w:ascii="Times New Roman" w:hAnsi="Times New Roman"/>
          <w:color w:val="000000"/>
        </w:rPr>
        <w:tab/>
        <w:t xml:space="preserve">Calçados </w:t>
      </w:r>
      <w:proofErr w:type="spellStart"/>
      <w:r>
        <w:rPr>
          <w:rFonts w:ascii="Times New Roman" w:hAnsi="Times New Roman"/>
          <w:color w:val="000000"/>
        </w:rPr>
        <w:t>Henrich</w:t>
      </w:r>
      <w:proofErr w:type="spellEnd"/>
      <w:r>
        <w:rPr>
          <w:rFonts w:ascii="Times New Roman" w:hAnsi="Times New Roman"/>
          <w:color w:val="000000"/>
        </w:rPr>
        <w:t xml:space="preserve"> – Dois Irmãos/RS</w:t>
      </w:r>
    </w:p>
    <w:p w:rsidR="00AF3914" w:rsidRDefault="00AF3914">
      <w:pPr>
        <w:ind w:left="737"/>
        <w:jc w:val="both"/>
        <w:rPr>
          <w:rFonts w:ascii="Times New Roman" w:hAnsi="Times New Roman"/>
          <w:color w:val="000000"/>
        </w:rPr>
      </w:pPr>
    </w:p>
    <w:p w:rsidR="00AF3914" w:rsidRDefault="00AF3914">
      <w:pPr>
        <w:ind w:left="737"/>
        <w:jc w:val="both"/>
        <w:rPr>
          <w:rFonts w:ascii="Times New Roman" w:hAnsi="Times New Roman"/>
          <w:color w:val="000000"/>
        </w:rPr>
      </w:pPr>
    </w:p>
    <w:p w:rsidR="00AF3914" w:rsidRDefault="00322694">
      <w:pPr>
        <w:jc w:val="both"/>
        <w:rPr>
          <w:rFonts w:ascii="Times New Roman" w:hAnsi="Times New Roman"/>
          <w:b/>
          <w:bCs/>
          <w:color w:val="000000"/>
        </w:rPr>
      </w:pPr>
      <w:r>
        <w:rPr>
          <w:rFonts w:ascii="Times New Roman" w:hAnsi="Times New Roman"/>
          <w:b/>
          <w:bCs/>
          <w:color w:val="000000"/>
        </w:rPr>
        <w:t xml:space="preserve">Gerente de tecnologia da informação na </w:t>
      </w:r>
      <w:proofErr w:type="spellStart"/>
      <w:r>
        <w:rPr>
          <w:rFonts w:ascii="Times New Roman" w:hAnsi="Times New Roman"/>
          <w:b/>
          <w:bCs/>
          <w:color w:val="000000"/>
        </w:rPr>
        <w:t>Babysul</w:t>
      </w:r>
      <w:proofErr w:type="spellEnd"/>
      <w:r>
        <w:rPr>
          <w:rFonts w:ascii="Times New Roman" w:hAnsi="Times New Roman"/>
          <w:b/>
          <w:bCs/>
          <w:color w:val="000000"/>
        </w:rPr>
        <w:t xml:space="preserve"> Calçados</w:t>
      </w:r>
    </w:p>
    <w:p w:rsidR="00AF3914" w:rsidRDefault="00322694">
      <w:pPr>
        <w:jc w:val="both"/>
        <w:rPr>
          <w:rFonts w:ascii="Times New Roman" w:hAnsi="Times New Roman"/>
          <w:color w:val="000000"/>
        </w:rPr>
      </w:pPr>
      <w:r>
        <w:rPr>
          <w:rFonts w:ascii="Times New Roman" w:hAnsi="Times New Roman"/>
          <w:color w:val="000000"/>
        </w:rPr>
        <w:t xml:space="preserve">janeiro de 1998 - janeiro de 2001 (3 anos 1 mês) </w:t>
      </w:r>
    </w:p>
    <w:p w:rsidR="00AF3914" w:rsidRDefault="00AF3914">
      <w:pPr>
        <w:jc w:val="both"/>
        <w:rPr>
          <w:rFonts w:ascii="Times New Roman" w:hAnsi="Times New Roman"/>
          <w:color w:val="000000"/>
        </w:rPr>
      </w:pPr>
    </w:p>
    <w:p w:rsidR="00AF3914" w:rsidRDefault="00322694">
      <w:pPr>
        <w:ind w:left="737"/>
        <w:jc w:val="both"/>
        <w:rPr>
          <w:rFonts w:ascii="Times New Roman" w:hAnsi="Times New Roman"/>
          <w:color w:val="000000"/>
        </w:rPr>
      </w:pPr>
      <w:r>
        <w:rPr>
          <w:rFonts w:ascii="Times New Roman" w:hAnsi="Times New Roman"/>
          <w:color w:val="000000"/>
        </w:rPr>
        <w:t xml:space="preserve">Gestor de TI da Calçados </w:t>
      </w:r>
      <w:proofErr w:type="spellStart"/>
      <w:r>
        <w:rPr>
          <w:rFonts w:ascii="Times New Roman" w:hAnsi="Times New Roman"/>
          <w:color w:val="000000"/>
        </w:rPr>
        <w:t>Babysul</w:t>
      </w:r>
      <w:proofErr w:type="spellEnd"/>
      <w:r>
        <w:rPr>
          <w:rFonts w:ascii="Times New Roman" w:hAnsi="Times New Roman"/>
          <w:color w:val="000000"/>
        </w:rPr>
        <w:t xml:space="preserve">. </w:t>
      </w:r>
    </w:p>
    <w:p w:rsidR="00AF3914" w:rsidRDefault="00AF3914">
      <w:pPr>
        <w:ind w:left="737"/>
        <w:jc w:val="both"/>
        <w:rPr>
          <w:rFonts w:ascii="Times New Roman" w:hAnsi="Times New Roman"/>
          <w:color w:val="000000"/>
        </w:rPr>
      </w:pPr>
    </w:p>
    <w:p w:rsidR="00AF3914" w:rsidRDefault="00AF3914">
      <w:pPr>
        <w:ind w:left="737"/>
        <w:jc w:val="both"/>
        <w:rPr>
          <w:rFonts w:ascii="Times New Roman" w:hAnsi="Times New Roman"/>
          <w:color w:val="000000"/>
        </w:rPr>
      </w:pPr>
    </w:p>
    <w:p w:rsidR="00AF3914" w:rsidRDefault="00322694">
      <w:pPr>
        <w:jc w:val="both"/>
        <w:rPr>
          <w:rFonts w:ascii="Times New Roman" w:hAnsi="Times New Roman"/>
          <w:b/>
          <w:bCs/>
          <w:color w:val="000000"/>
        </w:rPr>
      </w:pPr>
      <w:r>
        <w:rPr>
          <w:rFonts w:ascii="Times New Roman" w:hAnsi="Times New Roman"/>
          <w:b/>
          <w:bCs/>
          <w:color w:val="000000"/>
        </w:rPr>
        <w:t xml:space="preserve">Técnico de segurança do Trabalho na Calçados </w:t>
      </w:r>
      <w:proofErr w:type="spellStart"/>
      <w:r>
        <w:rPr>
          <w:rFonts w:ascii="Times New Roman" w:hAnsi="Times New Roman"/>
          <w:b/>
          <w:bCs/>
          <w:color w:val="000000"/>
        </w:rPr>
        <w:t>Piccadilly</w:t>
      </w:r>
      <w:proofErr w:type="spellEnd"/>
    </w:p>
    <w:p w:rsidR="00AF3914" w:rsidRDefault="00322694">
      <w:pPr>
        <w:jc w:val="both"/>
        <w:rPr>
          <w:rFonts w:ascii="Times New Roman" w:hAnsi="Times New Roman"/>
          <w:color w:val="000000"/>
        </w:rPr>
      </w:pPr>
      <w:r>
        <w:rPr>
          <w:rFonts w:ascii="Times New Roman" w:hAnsi="Times New Roman"/>
          <w:color w:val="000000"/>
        </w:rPr>
        <w:t xml:space="preserve">janeiro de 1998 - dezembro de 1998 (1 ano) </w:t>
      </w:r>
    </w:p>
    <w:p w:rsidR="00AF3914" w:rsidRDefault="00AF3914">
      <w:pPr>
        <w:jc w:val="both"/>
        <w:rPr>
          <w:rFonts w:ascii="Times New Roman" w:hAnsi="Times New Roman"/>
          <w:color w:val="000000"/>
        </w:rPr>
      </w:pPr>
    </w:p>
    <w:p w:rsidR="00AF3914" w:rsidRDefault="00322694">
      <w:pPr>
        <w:ind w:left="737"/>
        <w:jc w:val="both"/>
        <w:rPr>
          <w:rFonts w:ascii="Times New Roman" w:hAnsi="Times New Roman"/>
          <w:color w:val="000000"/>
        </w:rPr>
      </w:pPr>
      <w:r>
        <w:rPr>
          <w:rFonts w:ascii="Times New Roman" w:hAnsi="Times New Roman"/>
          <w:color w:val="000000"/>
        </w:rPr>
        <w:t>Técnico de segurança do Trabalho.</w:t>
      </w:r>
    </w:p>
    <w:p w:rsidR="00AF3914" w:rsidRDefault="00AF3914">
      <w:pPr>
        <w:jc w:val="both"/>
        <w:rPr>
          <w:rFonts w:ascii="Times New Roman" w:hAnsi="Times New Roman"/>
          <w:color w:val="000000"/>
        </w:rPr>
      </w:pPr>
    </w:p>
    <w:p w:rsidR="00AF3914" w:rsidRDefault="00AF3914">
      <w:pPr>
        <w:jc w:val="both"/>
        <w:rPr>
          <w:rFonts w:ascii="Times New Roman" w:hAnsi="Times New Roman"/>
          <w:color w:val="000000"/>
        </w:rPr>
      </w:pPr>
    </w:p>
    <w:p w:rsidR="00AF3914" w:rsidRDefault="00322694">
      <w:pPr>
        <w:jc w:val="both"/>
        <w:rPr>
          <w:rFonts w:ascii="Times New Roman" w:hAnsi="Times New Roman"/>
          <w:b/>
          <w:bCs/>
          <w:color w:val="000000"/>
        </w:rPr>
      </w:pPr>
      <w:r>
        <w:rPr>
          <w:rFonts w:ascii="Times New Roman" w:hAnsi="Times New Roman"/>
          <w:b/>
          <w:bCs/>
          <w:color w:val="000000"/>
        </w:rPr>
        <w:t xml:space="preserve">Técnico de segurança do Trabalho na Curtume </w:t>
      </w:r>
      <w:proofErr w:type="spellStart"/>
      <w:r>
        <w:rPr>
          <w:rFonts w:ascii="Times New Roman" w:hAnsi="Times New Roman"/>
          <w:b/>
          <w:bCs/>
          <w:color w:val="000000"/>
        </w:rPr>
        <w:t>Bender</w:t>
      </w:r>
      <w:proofErr w:type="spellEnd"/>
      <w:r>
        <w:rPr>
          <w:rFonts w:ascii="Times New Roman" w:hAnsi="Times New Roman"/>
          <w:b/>
          <w:bCs/>
          <w:color w:val="000000"/>
        </w:rPr>
        <w:t xml:space="preserve"> </w:t>
      </w:r>
    </w:p>
    <w:p w:rsidR="00AF3914" w:rsidRDefault="00322694">
      <w:pPr>
        <w:jc w:val="both"/>
        <w:rPr>
          <w:rFonts w:ascii="Times New Roman" w:hAnsi="Times New Roman"/>
          <w:color w:val="000000"/>
        </w:rPr>
      </w:pPr>
      <w:r>
        <w:rPr>
          <w:rFonts w:ascii="Times New Roman" w:hAnsi="Times New Roman"/>
          <w:color w:val="000000"/>
        </w:rPr>
        <w:t xml:space="preserve">janeiro de 1996 - janeiro de 1998 (2 anos 1 mês) </w:t>
      </w:r>
    </w:p>
    <w:p w:rsidR="00AF3914" w:rsidRDefault="00AF3914">
      <w:pPr>
        <w:jc w:val="both"/>
        <w:rPr>
          <w:rFonts w:ascii="Times New Roman" w:hAnsi="Times New Roman"/>
          <w:color w:val="000000"/>
        </w:rPr>
      </w:pPr>
    </w:p>
    <w:p w:rsidR="00AF3914" w:rsidRDefault="00322694">
      <w:pPr>
        <w:ind w:left="737"/>
        <w:jc w:val="both"/>
        <w:rPr>
          <w:rFonts w:hint="eastAsia"/>
        </w:rPr>
      </w:pPr>
      <w:r>
        <w:rPr>
          <w:rFonts w:ascii="Times New Roman" w:hAnsi="Times New Roman"/>
          <w:color w:val="000000"/>
        </w:rPr>
        <w:t>T</w:t>
      </w:r>
      <w:bookmarkStart w:id="1" w:name="_GoBack"/>
      <w:bookmarkEnd w:id="1"/>
      <w:r>
        <w:rPr>
          <w:rFonts w:ascii="Times New Roman" w:hAnsi="Times New Roman"/>
          <w:color w:val="000000"/>
        </w:rPr>
        <w:t xml:space="preserve">écnico de segurança do Trabalho. </w:t>
      </w:r>
    </w:p>
    <w:sectPr w:rsidR="00AF3914">
      <w:pgSz w:w="11906" w:h="16838"/>
      <w:pgMar w:top="405"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04F0"/>
    <w:multiLevelType w:val="multilevel"/>
    <w:tmpl w:val="49BC0D5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6A0075F"/>
    <w:multiLevelType w:val="multilevel"/>
    <w:tmpl w:val="05E8EA88"/>
    <w:lvl w:ilvl="0">
      <w:start w:val="1"/>
      <w:numFmt w:val="none"/>
      <w:pStyle w:val="Ttulo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AF3914"/>
    <w:rsid w:val="001859F8"/>
    <w:rsid w:val="00322694"/>
    <w:rsid w:val="00673FA5"/>
    <w:rsid w:val="006D36A3"/>
    <w:rsid w:val="006D52D9"/>
    <w:rsid w:val="00782345"/>
    <w:rsid w:val="007A5434"/>
    <w:rsid w:val="00AF3914"/>
    <w:rsid w:val="00DD4F12"/>
    <w:rsid w:val="00DE45E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2D68"/>
  <w15:docId w15:val="{8E95AEC7-C95D-4EF0-8221-7567CCE0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pt-BR"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2694"/>
    <w:rPr>
      <w:color w:val="00000A"/>
      <w:sz w:val="24"/>
    </w:rPr>
  </w:style>
  <w:style w:type="paragraph" w:styleId="Ttulo1">
    <w:name w:val="heading 1"/>
    <w:basedOn w:val="Ttulo"/>
    <w:qFormat/>
    <w:pPr>
      <w:numPr>
        <w:numId w:val="1"/>
      </w:numPr>
      <w:ind w:left="0" w:firstLine="0"/>
      <w:outlineLvl w:val="0"/>
    </w:pPr>
    <w:rPr>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paragraph" w:styleId="Ttulo">
    <w:name w:val="Title"/>
    <w:basedOn w:val="Normal"/>
    <w:next w:val="Corpodetexto"/>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inhahorizontal">
    <w:name w:val="Linha horizontal"/>
    <w:basedOn w:val="Normal"/>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635</Words>
  <Characters>3431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Gomes</dc:creator>
  <dc:description/>
  <cp:lastModifiedBy>Michel Gomes</cp:lastModifiedBy>
  <cp:revision>4</cp:revision>
  <dcterms:created xsi:type="dcterms:W3CDTF">2017-04-18T20:53:00Z</dcterms:created>
  <dcterms:modified xsi:type="dcterms:W3CDTF">2017-04-25T15:42:00Z</dcterms:modified>
  <dc:language>pt-BR</dc:language>
</cp:coreProperties>
</file>