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FAA" w:rsidRDefault="00040A70" w:rsidP="00310B58">
      <w:pPr>
        <w:pStyle w:val="Ttulo"/>
        <w:rPr>
          <w:w w:val="150"/>
          <w:sz w:val="24"/>
        </w:rPr>
      </w:pPr>
      <w:bookmarkStart w:id="0" w:name="_GoBack"/>
      <w:bookmarkEnd w:id="0"/>
      <w:r w:rsidRPr="00CA0A84">
        <w:rPr>
          <w:w w:val="150"/>
          <w:sz w:val="24"/>
        </w:rPr>
        <w:t xml:space="preserve">André Luiz </w:t>
      </w:r>
      <w:r w:rsidR="00F4056B" w:rsidRPr="00CA0A84">
        <w:rPr>
          <w:w w:val="150"/>
          <w:sz w:val="24"/>
        </w:rPr>
        <w:t xml:space="preserve">Villas Bôas e </w:t>
      </w:r>
      <w:r w:rsidR="00A30FAA" w:rsidRPr="00CA0A84">
        <w:rPr>
          <w:w w:val="150"/>
          <w:sz w:val="24"/>
        </w:rPr>
        <w:t>Silva</w:t>
      </w:r>
    </w:p>
    <w:p w:rsidR="00A30FAA" w:rsidRPr="00CA0A84" w:rsidRDefault="00C33EF2">
      <w:pPr>
        <w:jc w:val="center"/>
        <w:rPr>
          <w:rFonts w:ascii="Tahoma" w:hAnsi="Tahoma" w:cs="Tahoma"/>
          <w:sz w:val="18"/>
        </w:rPr>
      </w:pPr>
      <w:r>
        <w:rPr>
          <w:rFonts w:ascii="Tahoma" w:hAnsi="Tahoma" w:cs="Tahoma"/>
          <w:sz w:val="20"/>
        </w:rPr>
        <w:t>4</w:t>
      </w:r>
      <w:r w:rsidR="0044676D">
        <w:rPr>
          <w:rFonts w:ascii="Tahoma" w:hAnsi="Tahoma" w:cs="Tahoma"/>
          <w:sz w:val="20"/>
        </w:rPr>
        <w:t>6</w:t>
      </w:r>
      <w:r>
        <w:rPr>
          <w:rFonts w:ascii="Tahoma" w:hAnsi="Tahoma" w:cs="Tahoma"/>
          <w:sz w:val="20"/>
        </w:rPr>
        <w:t xml:space="preserve"> </w:t>
      </w:r>
      <w:r w:rsidR="00A30FAA" w:rsidRPr="00D42D7A">
        <w:rPr>
          <w:rFonts w:ascii="Tahoma" w:hAnsi="Tahoma" w:cs="Tahoma"/>
          <w:sz w:val="20"/>
        </w:rPr>
        <w:t xml:space="preserve">anos – casado – </w:t>
      </w:r>
      <w:r w:rsidR="00195D49" w:rsidRPr="00D42D7A">
        <w:rPr>
          <w:rFonts w:ascii="Tahoma" w:hAnsi="Tahoma" w:cs="Tahoma"/>
          <w:sz w:val="20"/>
        </w:rPr>
        <w:t xml:space="preserve">três </w:t>
      </w:r>
      <w:r w:rsidR="00A30FAA" w:rsidRPr="00CA0A84">
        <w:rPr>
          <w:rFonts w:ascii="Tahoma" w:hAnsi="Tahoma" w:cs="Tahoma"/>
          <w:sz w:val="18"/>
        </w:rPr>
        <w:t>filho</w:t>
      </w:r>
      <w:r w:rsidR="00040A70" w:rsidRPr="00CA0A84">
        <w:rPr>
          <w:rFonts w:ascii="Tahoma" w:hAnsi="Tahoma" w:cs="Tahoma"/>
          <w:sz w:val="18"/>
        </w:rPr>
        <w:t>s</w:t>
      </w:r>
      <w:r w:rsidR="00B11733">
        <w:rPr>
          <w:rFonts w:ascii="Tahoma" w:hAnsi="Tahoma" w:cs="Tahoma"/>
          <w:sz w:val="18"/>
        </w:rPr>
        <w:t xml:space="preserve"> </w:t>
      </w:r>
      <w:r w:rsidR="00066AB6" w:rsidRPr="00CA0A84">
        <w:rPr>
          <w:rFonts w:ascii="Tahoma" w:hAnsi="Tahoma" w:cs="Tahoma"/>
          <w:sz w:val="18"/>
        </w:rPr>
        <w:t>–</w:t>
      </w:r>
      <w:r>
        <w:rPr>
          <w:rFonts w:ascii="Tahoma" w:hAnsi="Tahoma" w:cs="Tahoma"/>
          <w:sz w:val="18"/>
        </w:rPr>
        <w:t xml:space="preserve"> </w:t>
      </w:r>
      <w:r w:rsidR="00A30FAA" w:rsidRPr="00CA0A84">
        <w:rPr>
          <w:rFonts w:ascii="Tahoma" w:hAnsi="Tahoma" w:cs="Tahoma"/>
          <w:sz w:val="18"/>
        </w:rPr>
        <w:t>São Paulo</w:t>
      </w:r>
      <w:r w:rsidR="00DB3995" w:rsidRPr="00CA0A84">
        <w:rPr>
          <w:rFonts w:ascii="Tahoma" w:hAnsi="Tahoma" w:cs="Tahoma"/>
          <w:sz w:val="18"/>
        </w:rPr>
        <w:t>/</w:t>
      </w:r>
      <w:r w:rsidR="00A30FAA" w:rsidRPr="00CA0A84">
        <w:rPr>
          <w:rFonts w:ascii="Tahoma" w:hAnsi="Tahoma" w:cs="Tahoma"/>
          <w:sz w:val="18"/>
        </w:rPr>
        <w:t>SP</w:t>
      </w:r>
    </w:p>
    <w:p w:rsidR="00DB3995" w:rsidRPr="00CA0A84" w:rsidRDefault="00891C13" w:rsidP="00DB3995">
      <w:pPr>
        <w:jc w:val="center"/>
        <w:rPr>
          <w:rFonts w:ascii="Tahoma" w:hAnsi="Tahoma" w:cs="Tahoma"/>
          <w:noProof/>
          <w:sz w:val="18"/>
        </w:rPr>
      </w:pPr>
      <w:r>
        <w:rPr>
          <w:rFonts w:ascii="Tahoma" w:hAnsi="Tahoma" w:cs="Tahoma"/>
          <w:noProof/>
          <w:sz w:val="18"/>
        </w:rPr>
        <w:t xml:space="preserve">+55 </w:t>
      </w:r>
      <w:r w:rsidR="00DB3995" w:rsidRPr="00CA0A84">
        <w:rPr>
          <w:rFonts w:ascii="Tahoma" w:hAnsi="Tahoma" w:cs="Tahoma"/>
          <w:noProof/>
          <w:sz w:val="18"/>
        </w:rPr>
        <w:t xml:space="preserve">11 </w:t>
      </w:r>
      <w:r w:rsidR="00C86162" w:rsidRPr="00CA0A84">
        <w:rPr>
          <w:rFonts w:ascii="Tahoma" w:hAnsi="Tahoma" w:cs="Tahoma"/>
          <w:noProof/>
          <w:sz w:val="18"/>
        </w:rPr>
        <w:t>9</w:t>
      </w:r>
      <w:r w:rsidR="00DB3995" w:rsidRPr="00CA0A84">
        <w:rPr>
          <w:rFonts w:ascii="Tahoma" w:hAnsi="Tahoma" w:cs="Tahoma"/>
          <w:noProof/>
          <w:sz w:val="18"/>
        </w:rPr>
        <w:t>8700-4000</w:t>
      </w:r>
      <w:r w:rsidR="00C33EF2">
        <w:rPr>
          <w:rFonts w:ascii="Tahoma" w:hAnsi="Tahoma" w:cs="Tahoma"/>
          <w:noProof/>
          <w:sz w:val="18"/>
        </w:rPr>
        <w:t xml:space="preserve"> </w:t>
      </w:r>
      <w:r w:rsidR="00B11733">
        <w:rPr>
          <w:rFonts w:ascii="Tahoma" w:hAnsi="Tahoma" w:cs="Tahoma"/>
          <w:noProof/>
          <w:sz w:val="18"/>
        </w:rPr>
        <w:t>|</w:t>
      </w:r>
      <w:r w:rsidR="00C33EF2">
        <w:rPr>
          <w:rFonts w:ascii="Tahoma" w:hAnsi="Tahoma" w:cs="Tahoma"/>
          <w:noProof/>
          <w:sz w:val="18"/>
        </w:rPr>
        <w:t xml:space="preserve"> </w:t>
      </w:r>
      <w:r>
        <w:rPr>
          <w:rFonts w:ascii="Tahoma" w:hAnsi="Tahoma" w:cs="Tahoma"/>
          <w:noProof/>
          <w:sz w:val="18"/>
        </w:rPr>
        <w:t xml:space="preserve">+55 </w:t>
      </w:r>
      <w:r w:rsidR="00AA114A" w:rsidRPr="00CA0A84">
        <w:rPr>
          <w:rFonts w:ascii="Tahoma" w:hAnsi="Tahoma" w:cs="Tahoma"/>
          <w:noProof/>
          <w:sz w:val="18"/>
        </w:rPr>
        <w:t xml:space="preserve">11 </w:t>
      </w:r>
      <w:r w:rsidR="00DB3995" w:rsidRPr="00CA0A84">
        <w:rPr>
          <w:rFonts w:ascii="Tahoma" w:hAnsi="Tahoma" w:cs="Tahoma"/>
          <w:noProof/>
          <w:sz w:val="18"/>
        </w:rPr>
        <w:t xml:space="preserve">5052-1239 </w:t>
      </w:r>
    </w:p>
    <w:p w:rsidR="00DB0FE1" w:rsidRPr="00CA0A84" w:rsidRDefault="0044676D">
      <w:pPr>
        <w:jc w:val="center"/>
        <w:rPr>
          <w:rFonts w:ascii="Tahoma" w:hAnsi="Tahoma" w:cs="Tahoma"/>
          <w:noProof/>
          <w:sz w:val="18"/>
          <w:u w:val="single"/>
        </w:rPr>
      </w:pPr>
      <w:hyperlink r:id="rId8" w:history="1">
        <w:r w:rsidR="00AA24B7" w:rsidRPr="00CA0A84">
          <w:rPr>
            <w:rStyle w:val="Hyperlink"/>
            <w:rFonts w:ascii="Tahoma" w:hAnsi="Tahoma" w:cs="Tahoma"/>
            <w:sz w:val="18"/>
          </w:rPr>
          <w:t>aluiz@aluiz.com.br</w:t>
        </w:r>
      </w:hyperlink>
      <w:r w:rsidR="00C33EF2" w:rsidRPr="00C33EF2">
        <w:rPr>
          <w:rFonts w:ascii="Tahoma" w:hAnsi="Tahoma" w:cs="Tahoma"/>
          <w:sz w:val="18"/>
        </w:rPr>
        <w:t xml:space="preserve"> </w:t>
      </w:r>
      <w:r w:rsidR="00B11733">
        <w:rPr>
          <w:rFonts w:ascii="Tahoma" w:hAnsi="Tahoma" w:cs="Tahoma"/>
          <w:sz w:val="18"/>
        </w:rPr>
        <w:t>|</w:t>
      </w:r>
      <w:r w:rsidR="00C33EF2" w:rsidRPr="00C33EF2">
        <w:rPr>
          <w:rFonts w:ascii="Tahoma" w:hAnsi="Tahoma" w:cs="Tahoma"/>
          <w:sz w:val="18"/>
        </w:rPr>
        <w:t xml:space="preserve"> </w:t>
      </w:r>
      <w:bookmarkStart w:id="1" w:name="webProfileURL"/>
      <w:r w:rsidR="00DB0FE1" w:rsidRPr="00CA0A84">
        <w:rPr>
          <w:rFonts w:ascii="Tahoma" w:hAnsi="Tahoma" w:cs="Tahoma"/>
          <w:noProof/>
          <w:sz w:val="18"/>
          <w:u w:val="single"/>
        </w:rPr>
        <w:fldChar w:fldCharType="begin"/>
      </w:r>
      <w:r w:rsidR="00DB0FE1" w:rsidRPr="00CA0A84">
        <w:rPr>
          <w:rFonts w:ascii="Tahoma" w:hAnsi="Tahoma" w:cs="Tahoma"/>
          <w:noProof/>
          <w:sz w:val="18"/>
          <w:u w:val="single"/>
        </w:rPr>
        <w:instrText xml:space="preserve"> HYPERLINK "http://br.linkedin.com/in/aluiz" \o "View public profile" </w:instrText>
      </w:r>
      <w:r w:rsidR="00DB0FE1" w:rsidRPr="00CA0A84">
        <w:rPr>
          <w:rFonts w:ascii="Tahoma" w:hAnsi="Tahoma" w:cs="Tahoma"/>
          <w:noProof/>
          <w:sz w:val="18"/>
          <w:u w:val="single"/>
        </w:rPr>
        <w:fldChar w:fldCharType="separate"/>
      </w:r>
      <w:r w:rsidR="00DB0FE1" w:rsidRPr="00CA0A84">
        <w:rPr>
          <w:rStyle w:val="Hyperlink"/>
          <w:rFonts w:ascii="Tahoma" w:hAnsi="Tahoma" w:cs="Tahoma"/>
          <w:noProof/>
          <w:sz w:val="18"/>
        </w:rPr>
        <w:t>http://br.linkedin.com/in/aluiz</w:t>
      </w:r>
      <w:r w:rsidR="00DB0FE1" w:rsidRPr="00CA0A84">
        <w:rPr>
          <w:rFonts w:ascii="Tahoma" w:hAnsi="Tahoma" w:cs="Tahoma"/>
          <w:noProof/>
          <w:sz w:val="18"/>
          <w:u w:val="single"/>
        </w:rPr>
        <w:fldChar w:fldCharType="end"/>
      </w:r>
      <w:bookmarkEnd w:id="1"/>
    </w:p>
    <w:p w:rsidR="00A30FAA" w:rsidRPr="00CA0A84" w:rsidRDefault="00A30FAA">
      <w:pPr>
        <w:rPr>
          <w:rFonts w:ascii="Tahoma" w:hAnsi="Tahoma" w:cs="Tahoma"/>
          <w:sz w:val="18"/>
        </w:rPr>
      </w:pPr>
    </w:p>
    <w:p w:rsidR="00771674" w:rsidRPr="00CA0A84" w:rsidRDefault="00771674" w:rsidP="00771674">
      <w:pPr>
        <w:jc w:val="center"/>
        <w:rPr>
          <w:rFonts w:ascii="Tahoma" w:hAnsi="Tahoma" w:cs="Tahoma"/>
          <w:b/>
          <w:spacing w:val="30"/>
        </w:rPr>
      </w:pPr>
      <w:r w:rsidRPr="00CA0A84">
        <w:rPr>
          <w:rFonts w:ascii="Tahoma" w:hAnsi="Tahoma" w:cs="Tahoma"/>
          <w:b/>
          <w:spacing w:val="30"/>
        </w:rPr>
        <w:t xml:space="preserve">-- </w:t>
      </w:r>
      <w:r w:rsidR="0044676D">
        <w:rPr>
          <w:rFonts w:ascii="Tahoma" w:hAnsi="Tahoma" w:cs="Tahoma"/>
          <w:b/>
          <w:spacing w:val="30"/>
        </w:rPr>
        <w:t>Superintendente</w:t>
      </w:r>
      <w:r w:rsidR="00FD17F2">
        <w:rPr>
          <w:rFonts w:ascii="Tahoma" w:hAnsi="Tahoma" w:cs="Tahoma"/>
          <w:b/>
          <w:spacing w:val="30"/>
        </w:rPr>
        <w:t xml:space="preserve"> </w:t>
      </w:r>
      <w:r w:rsidR="00593E26">
        <w:rPr>
          <w:rFonts w:ascii="Tahoma" w:hAnsi="Tahoma" w:cs="Tahoma"/>
          <w:b/>
          <w:spacing w:val="30"/>
        </w:rPr>
        <w:t xml:space="preserve">de Operações </w:t>
      </w:r>
      <w:r w:rsidR="0044676D">
        <w:rPr>
          <w:rFonts w:ascii="Tahoma" w:hAnsi="Tahoma" w:cs="Tahoma"/>
          <w:b/>
          <w:spacing w:val="30"/>
        </w:rPr>
        <w:t>e Gestão Hospitalar</w:t>
      </w:r>
      <w:r w:rsidR="00D42D7A">
        <w:rPr>
          <w:rFonts w:ascii="Tahoma" w:hAnsi="Tahoma" w:cs="Tahoma"/>
          <w:b/>
          <w:spacing w:val="30"/>
        </w:rPr>
        <w:t>--</w:t>
      </w:r>
    </w:p>
    <w:p w:rsidR="00A30FAA" w:rsidRPr="00CA0A84" w:rsidRDefault="00A30FAA" w:rsidP="00AA24B7">
      <w:pPr>
        <w:pBdr>
          <w:bottom w:val="single" w:sz="4" w:space="1" w:color="auto"/>
        </w:pBdr>
        <w:spacing w:after="120"/>
        <w:rPr>
          <w:rFonts w:ascii="Tahoma" w:hAnsi="Tahoma" w:cs="Tahoma"/>
          <w:b/>
          <w:sz w:val="20"/>
        </w:rPr>
      </w:pPr>
    </w:p>
    <w:p w:rsidR="008D6847" w:rsidRDefault="00D00F7F" w:rsidP="000B27F1">
      <w:pPr>
        <w:widowControl w:val="0"/>
        <w:tabs>
          <w:tab w:val="left" w:pos="561"/>
        </w:tabs>
        <w:suppressAutoHyphens/>
        <w:overflowPunct w:val="0"/>
        <w:autoSpaceDE w:val="0"/>
        <w:autoSpaceDN w:val="0"/>
        <w:adjustRightInd w:val="0"/>
        <w:spacing w:after="60"/>
        <w:textAlignment w:val="baseline"/>
        <w:rPr>
          <w:rFonts w:ascii="Tahoma" w:hAnsi="Tahoma" w:cs="Tahoma"/>
          <w:spacing w:val="-3"/>
          <w:sz w:val="20"/>
        </w:rPr>
      </w:pPr>
      <w:r w:rsidRPr="00CA0A84">
        <w:rPr>
          <w:rFonts w:ascii="Tahoma" w:hAnsi="Tahoma" w:cs="Tahoma"/>
          <w:spacing w:val="-3"/>
          <w:sz w:val="20"/>
        </w:rPr>
        <w:t xml:space="preserve">Larga experiência </w:t>
      </w:r>
      <w:r w:rsidR="008D6847">
        <w:rPr>
          <w:rFonts w:ascii="Tahoma" w:hAnsi="Tahoma" w:cs="Tahoma"/>
          <w:spacing w:val="-3"/>
          <w:sz w:val="20"/>
        </w:rPr>
        <w:t>em</w:t>
      </w:r>
      <w:r w:rsidR="00A11D1E">
        <w:rPr>
          <w:rFonts w:ascii="Tahoma" w:hAnsi="Tahoma" w:cs="Tahoma"/>
          <w:spacing w:val="-3"/>
          <w:sz w:val="20"/>
        </w:rPr>
        <w:t xml:space="preserve"> </w:t>
      </w:r>
      <w:r w:rsidR="00594D74" w:rsidRPr="00CA0A84">
        <w:rPr>
          <w:rFonts w:ascii="Tahoma" w:hAnsi="Tahoma" w:cs="Tahoma"/>
          <w:spacing w:val="-3"/>
          <w:sz w:val="20"/>
        </w:rPr>
        <w:t>gestão</w:t>
      </w:r>
      <w:r w:rsidR="008D6847">
        <w:rPr>
          <w:rFonts w:ascii="Tahoma" w:hAnsi="Tahoma" w:cs="Tahoma"/>
          <w:spacing w:val="-3"/>
          <w:sz w:val="20"/>
        </w:rPr>
        <w:t>, operação e desenvolvimento</w:t>
      </w:r>
      <w:r w:rsidR="00594D74" w:rsidRPr="00CA0A84">
        <w:rPr>
          <w:rFonts w:ascii="Tahoma" w:hAnsi="Tahoma" w:cs="Tahoma"/>
          <w:spacing w:val="-3"/>
          <w:sz w:val="20"/>
        </w:rPr>
        <w:t xml:space="preserve"> </w:t>
      </w:r>
      <w:r w:rsidR="00A11D1E">
        <w:rPr>
          <w:rFonts w:ascii="Tahoma" w:hAnsi="Tahoma" w:cs="Tahoma"/>
          <w:spacing w:val="-3"/>
          <w:sz w:val="20"/>
        </w:rPr>
        <w:t>d</w:t>
      </w:r>
      <w:r w:rsidR="00594D74" w:rsidRPr="00CA0A84">
        <w:rPr>
          <w:rFonts w:ascii="Tahoma" w:hAnsi="Tahoma" w:cs="Tahoma"/>
          <w:spacing w:val="-3"/>
          <w:sz w:val="20"/>
        </w:rPr>
        <w:t>e</w:t>
      </w:r>
      <w:r w:rsidR="00801A7C" w:rsidRPr="00CA0A84">
        <w:rPr>
          <w:rFonts w:ascii="Tahoma" w:hAnsi="Tahoma" w:cs="Tahoma"/>
          <w:spacing w:val="-3"/>
          <w:sz w:val="20"/>
        </w:rPr>
        <w:t xml:space="preserve"> </w:t>
      </w:r>
      <w:r w:rsidR="00594D74" w:rsidRPr="00CA0A84">
        <w:rPr>
          <w:rFonts w:ascii="Tahoma" w:hAnsi="Tahoma" w:cs="Tahoma"/>
          <w:spacing w:val="-3"/>
          <w:sz w:val="20"/>
        </w:rPr>
        <w:t>negócios</w:t>
      </w:r>
      <w:r w:rsidR="00CA2A19" w:rsidRPr="00CA0A84">
        <w:rPr>
          <w:rFonts w:ascii="Tahoma" w:hAnsi="Tahoma" w:cs="Tahoma"/>
          <w:spacing w:val="-3"/>
          <w:sz w:val="20"/>
        </w:rPr>
        <w:t xml:space="preserve"> estratégicos</w:t>
      </w:r>
      <w:r w:rsidRPr="00CA0A84">
        <w:rPr>
          <w:rFonts w:ascii="Tahoma" w:hAnsi="Tahoma" w:cs="Tahoma"/>
          <w:spacing w:val="-3"/>
          <w:sz w:val="20"/>
        </w:rPr>
        <w:t xml:space="preserve">, </w:t>
      </w:r>
      <w:r w:rsidR="0082094D" w:rsidRPr="00CA0A84">
        <w:rPr>
          <w:rFonts w:ascii="Tahoma" w:hAnsi="Tahoma" w:cs="Tahoma"/>
          <w:spacing w:val="-3"/>
          <w:sz w:val="20"/>
        </w:rPr>
        <w:t>vivenciada</w:t>
      </w:r>
      <w:r w:rsidRPr="00CA0A84">
        <w:rPr>
          <w:rFonts w:ascii="Tahoma" w:hAnsi="Tahoma" w:cs="Tahoma"/>
          <w:spacing w:val="-3"/>
          <w:sz w:val="20"/>
        </w:rPr>
        <w:t xml:space="preserve"> </w:t>
      </w:r>
      <w:r w:rsidR="00594D74" w:rsidRPr="00CA0A84">
        <w:rPr>
          <w:rFonts w:ascii="Tahoma" w:hAnsi="Tahoma" w:cs="Tahoma"/>
          <w:spacing w:val="-3"/>
          <w:sz w:val="20"/>
        </w:rPr>
        <w:t>em 1</w:t>
      </w:r>
      <w:r w:rsidR="00801A7C" w:rsidRPr="00CA0A84">
        <w:rPr>
          <w:rFonts w:ascii="Tahoma" w:hAnsi="Tahoma" w:cs="Tahoma"/>
          <w:spacing w:val="-3"/>
          <w:sz w:val="20"/>
        </w:rPr>
        <w:t>1</w:t>
      </w:r>
      <w:r w:rsidR="00594D74" w:rsidRPr="00CA0A84">
        <w:rPr>
          <w:rFonts w:ascii="Tahoma" w:hAnsi="Tahoma" w:cs="Tahoma"/>
          <w:spacing w:val="-3"/>
          <w:sz w:val="20"/>
        </w:rPr>
        <w:t xml:space="preserve"> anos </w:t>
      </w:r>
      <w:r w:rsidR="00801A7C" w:rsidRPr="00CA0A84">
        <w:rPr>
          <w:rFonts w:ascii="Tahoma" w:hAnsi="Tahoma" w:cs="Tahoma"/>
          <w:spacing w:val="-3"/>
          <w:sz w:val="20"/>
        </w:rPr>
        <w:t xml:space="preserve">de trabalho </w:t>
      </w:r>
      <w:r w:rsidR="00594D74" w:rsidRPr="00CA0A84">
        <w:rPr>
          <w:rFonts w:ascii="Tahoma" w:hAnsi="Tahoma" w:cs="Tahoma"/>
          <w:spacing w:val="-3"/>
          <w:sz w:val="20"/>
        </w:rPr>
        <w:t xml:space="preserve">para a </w:t>
      </w:r>
      <w:r w:rsidRPr="00CA0A84">
        <w:rPr>
          <w:rFonts w:ascii="Tahoma" w:hAnsi="Tahoma" w:cs="Tahoma"/>
          <w:spacing w:val="-3"/>
          <w:sz w:val="20"/>
        </w:rPr>
        <w:t>Xerox</w:t>
      </w:r>
      <w:r w:rsidR="00594D74" w:rsidRPr="00CA0A84">
        <w:rPr>
          <w:rFonts w:ascii="Tahoma" w:hAnsi="Tahoma" w:cs="Tahoma"/>
          <w:spacing w:val="-3"/>
          <w:sz w:val="20"/>
        </w:rPr>
        <w:t xml:space="preserve"> </w:t>
      </w:r>
      <w:r w:rsidR="006F4C04" w:rsidRPr="00CA0A84">
        <w:rPr>
          <w:rFonts w:ascii="Tahoma" w:hAnsi="Tahoma" w:cs="Tahoma"/>
          <w:spacing w:val="-3"/>
          <w:sz w:val="20"/>
        </w:rPr>
        <w:t xml:space="preserve">Corporation </w:t>
      </w:r>
      <w:r w:rsidR="00594D74" w:rsidRPr="00CA0A84">
        <w:rPr>
          <w:rFonts w:ascii="Tahoma" w:hAnsi="Tahoma" w:cs="Tahoma"/>
          <w:spacing w:val="-3"/>
          <w:sz w:val="20"/>
        </w:rPr>
        <w:t xml:space="preserve">e pelos </w:t>
      </w:r>
      <w:r w:rsidR="00C07370" w:rsidRPr="00CA0A84">
        <w:rPr>
          <w:rFonts w:ascii="Tahoma" w:hAnsi="Tahoma" w:cs="Tahoma"/>
          <w:spacing w:val="-3"/>
          <w:sz w:val="20"/>
        </w:rPr>
        <w:t xml:space="preserve">últimos </w:t>
      </w:r>
      <w:r w:rsidR="008D6847">
        <w:rPr>
          <w:rFonts w:ascii="Tahoma" w:hAnsi="Tahoma" w:cs="Tahoma"/>
          <w:spacing w:val="-3"/>
          <w:sz w:val="20"/>
        </w:rPr>
        <w:t>11</w:t>
      </w:r>
      <w:r w:rsidR="00801A7C" w:rsidRPr="00CA0A84">
        <w:rPr>
          <w:rFonts w:ascii="Tahoma" w:hAnsi="Tahoma" w:cs="Tahoma"/>
          <w:spacing w:val="-3"/>
          <w:sz w:val="20"/>
        </w:rPr>
        <w:t xml:space="preserve"> anos no segmento </w:t>
      </w:r>
      <w:r w:rsidR="00A11D1E">
        <w:rPr>
          <w:rFonts w:ascii="Tahoma" w:hAnsi="Tahoma" w:cs="Tahoma"/>
          <w:spacing w:val="-3"/>
          <w:sz w:val="20"/>
        </w:rPr>
        <w:t>Hospitalar</w:t>
      </w:r>
      <w:r w:rsidR="00B11733">
        <w:rPr>
          <w:rFonts w:ascii="Tahoma" w:hAnsi="Tahoma" w:cs="Tahoma"/>
          <w:spacing w:val="-3"/>
          <w:sz w:val="20"/>
        </w:rPr>
        <w:t xml:space="preserve">, com atuações nos </w:t>
      </w:r>
      <w:r w:rsidR="00594D74" w:rsidRPr="00CA0A84">
        <w:rPr>
          <w:rFonts w:ascii="Tahoma" w:hAnsi="Tahoma" w:cs="Tahoma"/>
          <w:spacing w:val="-3"/>
          <w:sz w:val="20"/>
        </w:rPr>
        <w:t>Hospita</w:t>
      </w:r>
      <w:r w:rsidR="00B11733">
        <w:rPr>
          <w:rFonts w:ascii="Tahoma" w:hAnsi="Tahoma" w:cs="Tahoma"/>
          <w:spacing w:val="-3"/>
          <w:sz w:val="20"/>
        </w:rPr>
        <w:t>is</w:t>
      </w:r>
      <w:r w:rsidR="008D6847">
        <w:rPr>
          <w:rFonts w:ascii="Tahoma" w:hAnsi="Tahoma" w:cs="Tahoma"/>
          <w:spacing w:val="-3"/>
          <w:sz w:val="20"/>
        </w:rPr>
        <w:t xml:space="preserve"> UNIMED Santa Helena, </w:t>
      </w:r>
      <w:r w:rsidR="00594D74" w:rsidRPr="00CA0A84">
        <w:rPr>
          <w:rFonts w:ascii="Tahoma" w:hAnsi="Tahoma" w:cs="Tahoma"/>
          <w:spacing w:val="-3"/>
          <w:sz w:val="20"/>
        </w:rPr>
        <w:t xml:space="preserve">VITA Curitiba, </w:t>
      </w:r>
      <w:r w:rsidR="00801A7C" w:rsidRPr="00CA0A84">
        <w:rPr>
          <w:rFonts w:ascii="Tahoma" w:hAnsi="Tahoma" w:cs="Tahoma"/>
          <w:spacing w:val="-3"/>
          <w:sz w:val="20"/>
        </w:rPr>
        <w:t xml:space="preserve">Rede D’Or </w:t>
      </w:r>
      <w:r w:rsidRPr="00CA0A84">
        <w:rPr>
          <w:rFonts w:ascii="Tahoma" w:hAnsi="Tahoma" w:cs="Tahoma"/>
          <w:spacing w:val="-3"/>
          <w:sz w:val="20"/>
        </w:rPr>
        <w:t xml:space="preserve">São Luiz, HCor </w:t>
      </w:r>
      <w:r w:rsidR="00801A7C" w:rsidRPr="00CA0A84">
        <w:rPr>
          <w:rFonts w:ascii="Tahoma" w:hAnsi="Tahoma" w:cs="Tahoma"/>
          <w:spacing w:val="-3"/>
          <w:sz w:val="20"/>
        </w:rPr>
        <w:t xml:space="preserve">– Hospital do Coração </w:t>
      </w:r>
      <w:r w:rsidRPr="00CA0A84">
        <w:rPr>
          <w:rFonts w:ascii="Tahoma" w:hAnsi="Tahoma" w:cs="Tahoma"/>
          <w:spacing w:val="-3"/>
          <w:sz w:val="20"/>
        </w:rPr>
        <w:t>e Santa Cruz</w:t>
      </w:r>
      <w:r w:rsidR="00594D74" w:rsidRPr="00CA0A84">
        <w:rPr>
          <w:rFonts w:ascii="Tahoma" w:hAnsi="Tahoma" w:cs="Tahoma"/>
          <w:spacing w:val="-3"/>
          <w:sz w:val="20"/>
        </w:rPr>
        <w:t xml:space="preserve"> de São Paulo</w:t>
      </w:r>
      <w:r w:rsidRPr="00CA0A84">
        <w:rPr>
          <w:rFonts w:ascii="Tahoma" w:hAnsi="Tahoma" w:cs="Tahoma"/>
          <w:spacing w:val="-3"/>
          <w:sz w:val="20"/>
        </w:rPr>
        <w:t>.</w:t>
      </w:r>
      <w:r w:rsidR="00B667D0">
        <w:rPr>
          <w:rFonts w:ascii="Tahoma" w:hAnsi="Tahoma" w:cs="Tahoma"/>
          <w:spacing w:val="-3"/>
          <w:sz w:val="20"/>
        </w:rPr>
        <w:t xml:space="preserve"> </w:t>
      </w:r>
    </w:p>
    <w:p w:rsidR="008D6847" w:rsidRDefault="0082094D" w:rsidP="00594D74">
      <w:pPr>
        <w:widowControl w:val="0"/>
        <w:tabs>
          <w:tab w:val="left" w:pos="561"/>
        </w:tabs>
        <w:suppressAutoHyphens/>
        <w:overflowPunct w:val="0"/>
        <w:autoSpaceDE w:val="0"/>
        <w:autoSpaceDN w:val="0"/>
        <w:adjustRightInd w:val="0"/>
        <w:spacing w:before="120" w:after="60"/>
        <w:textAlignment w:val="baseline"/>
        <w:rPr>
          <w:rFonts w:ascii="Tahoma" w:hAnsi="Tahoma" w:cs="Tahoma"/>
          <w:spacing w:val="-3"/>
          <w:sz w:val="20"/>
        </w:rPr>
      </w:pPr>
      <w:r w:rsidRPr="00CA0A84">
        <w:rPr>
          <w:rFonts w:ascii="Tahoma" w:hAnsi="Tahoma" w:cs="Tahoma"/>
          <w:spacing w:val="-3"/>
          <w:sz w:val="20"/>
        </w:rPr>
        <w:t xml:space="preserve">Mais de </w:t>
      </w:r>
      <w:r w:rsidR="00801A7C" w:rsidRPr="00CA0A84">
        <w:rPr>
          <w:rFonts w:ascii="Tahoma" w:hAnsi="Tahoma" w:cs="Tahoma"/>
          <w:spacing w:val="-3"/>
          <w:sz w:val="20"/>
        </w:rPr>
        <w:t>20</w:t>
      </w:r>
      <w:r w:rsidR="0007517F" w:rsidRPr="00CA0A84">
        <w:rPr>
          <w:rFonts w:ascii="Tahoma" w:hAnsi="Tahoma" w:cs="Tahoma"/>
          <w:spacing w:val="-3"/>
          <w:sz w:val="20"/>
        </w:rPr>
        <w:t xml:space="preserve"> anos </w:t>
      </w:r>
      <w:r w:rsidR="008D6847">
        <w:rPr>
          <w:rFonts w:ascii="Tahoma" w:hAnsi="Tahoma" w:cs="Tahoma"/>
          <w:spacing w:val="-3"/>
          <w:sz w:val="20"/>
        </w:rPr>
        <w:t xml:space="preserve">dirigindo operações e desenvolvendo negócios </w:t>
      </w:r>
      <w:r w:rsidR="0007517F" w:rsidRPr="00CA0A84">
        <w:rPr>
          <w:rFonts w:ascii="Tahoma" w:hAnsi="Tahoma" w:cs="Tahoma"/>
          <w:spacing w:val="-3"/>
          <w:sz w:val="20"/>
        </w:rPr>
        <w:t>com clientes de grande porte</w:t>
      </w:r>
      <w:r w:rsidRPr="00CA0A84">
        <w:rPr>
          <w:rFonts w:ascii="Tahoma" w:hAnsi="Tahoma" w:cs="Tahoma"/>
          <w:spacing w:val="-3"/>
          <w:sz w:val="20"/>
        </w:rPr>
        <w:t>, em projetos nacionais e internacionais, tais como Embraer, Johnson</w:t>
      </w:r>
      <w:r w:rsidR="0023681D" w:rsidRPr="00CA0A84">
        <w:rPr>
          <w:rFonts w:ascii="Tahoma" w:hAnsi="Tahoma" w:cs="Tahoma"/>
          <w:spacing w:val="-3"/>
          <w:sz w:val="20"/>
        </w:rPr>
        <w:t xml:space="preserve"> </w:t>
      </w:r>
      <w:r w:rsidRPr="00CA0A84">
        <w:rPr>
          <w:rFonts w:ascii="Tahoma" w:hAnsi="Tahoma" w:cs="Tahoma"/>
          <w:spacing w:val="-3"/>
          <w:sz w:val="20"/>
        </w:rPr>
        <w:t>&amp;</w:t>
      </w:r>
      <w:r w:rsidR="0023681D" w:rsidRPr="00CA0A84">
        <w:rPr>
          <w:rFonts w:ascii="Tahoma" w:hAnsi="Tahoma" w:cs="Tahoma"/>
          <w:spacing w:val="-3"/>
          <w:sz w:val="20"/>
        </w:rPr>
        <w:t xml:space="preserve"> </w:t>
      </w:r>
      <w:r w:rsidRPr="00CA0A84">
        <w:rPr>
          <w:rFonts w:ascii="Tahoma" w:hAnsi="Tahoma" w:cs="Tahoma"/>
          <w:spacing w:val="-3"/>
          <w:sz w:val="20"/>
        </w:rPr>
        <w:t xml:space="preserve">Johnson, Siemens, Fosfertil, Sul América Saúde, Bradesco Saúde, Amil, </w:t>
      </w:r>
      <w:r w:rsidR="00801A7C" w:rsidRPr="00CA0A84">
        <w:rPr>
          <w:rFonts w:ascii="Tahoma" w:hAnsi="Tahoma" w:cs="Tahoma"/>
          <w:spacing w:val="-3"/>
          <w:sz w:val="20"/>
        </w:rPr>
        <w:t xml:space="preserve">Porto Seguro, Omint, </w:t>
      </w:r>
      <w:r w:rsidRPr="00CA0A84">
        <w:rPr>
          <w:rFonts w:ascii="Tahoma" w:hAnsi="Tahoma" w:cs="Tahoma"/>
          <w:spacing w:val="-3"/>
          <w:sz w:val="20"/>
        </w:rPr>
        <w:t>entre outros.</w:t>
      </w:r>
      <w:r w:rsidR="00801A7C" w:rsidRPr="00CA0A84">
        <w:rPr>
          <w:rFonts w:ascii="Tahoma" w:hAnsi="Tahoma" w:cs="Tahoma"/>
          <w:spacing w:val="-3"/>
          <w:sz w:val="20"/>
        </w:rPr>
        <w:t xml:space="preserve"> </w:t>
      </w:r>
    </w:p>
    <w:p w:rsidR="0082094D" w:rsidRPr="00CA0A84" w:rsidRDefault="008D6847" w:rsidP="00594D74">
      <w:pPr>
        <w:widowControl w:val="0"/>
        <w:tabs>
          <w:tab w:val="left" w:pos="561"/>
        </w:tabs>
        <w:suppressAutoHyphens/>
        <w:overflowPunct w:val="0"/>
        <w:autoSpaceDE w:val="0"/>
        <w:autoSpaceDN w:val="0"/>
        <w:adjustRightInd w:val="0"/>
        <w:spacing w:before="120" w:after="60"/>
        <w:textAlignment w:val="baseline"/>
        <w:rPr>
          <w:rFonts w:ascii="Tahoma" w:hAnsi="Tahoma" w:cs="Tahoma"/>
          <w:spacing w:val="-3"/>
          <w:sz w:val="20"/>
        </w:rPr>
      </w:pPr>
      <w:r w:rsidRPr="00CA0A84">
        <w:rPr>
          <w:rFonts w:ascii="Tahoma" w:hAnsi="Tahoma" w:cs="Tahoma"/>
          <w:spacing w:val="-3"/>
          <w:sz w:val="20"/>
        </w:rPr>
        <w:t>Green Belt Lean Six Sigma</w:t>
      </w:r>
      <w:r>
        <w:rPr>
          <w:rFonts w:ascii="Tahoma" w:hAnsi="Tahoma" w:cs="Tahoma"/>
          <w:spacing w:val="-3"/>
          <w:sz w:val="20"/>
        </w:rPr>
        <w:t>, com participação efetiva em atividades de redesenho e criação de processos.</w:t>
      </w:r>
      <w:r w:rsidR="00970D8F" w:rsidRPr="00CA0A84">
        <w:rPr>
          <w:rFonts w:ascii="Tahoma" w:hAnsi="Tahoma" w:cs="Tahoma"/>
          <w:spacing w:val="-3"/>
          <w:sz w:val="20"/>
        </w:rPr>
        <w:t xml:space="preserve"> </w:t>
      </w:r>
    </w:p>
    <w:p w:rsidR="001171E2" w:rsidRDefault="00A56098" w:rsidP="00801A7C">
      <w:pPr>
        <w:widowControl w:val="0"/>
        <w:tabs>
          <w:tab w:val="left" w:pos="561"/>
        </w:tabs>
        <w:suppressAutoHyphens/>
        <w:overflowPunct w:val="0"/>
        <w:autoSpaceDE w:val="0"/>
        <w:autoSpaceDN w:val="0"/>
        <w:adjustRightInd w:val="0"/>
        <w:spacing w:before="120" w:after="60"/>
        <w:textAlignment w:val="baseline"/>
        <w:rPr>
          <w:rFonts w:ascii="Tahoma" w:hAnsi="Tahoma" w:cs="Tahoma"/>
          <w:spacing w:val="-3"/>
          <w:sz w:val="20"/>
        </w:rPr>
      </w:pPr>
      <w:r w:rsidRPr="00CA0A84">
        <w:rPr>
          <w:rFonts w:ascii="Tahoma" w:hAnsi="Tahoma" w:cs="Tahoma"/>
          <w:spacing w:val="-3"/>
          <w:sz w:val="20"/>
        </w:rPr>
        <w:t>I</w:t>
      </w:r>
      <w:r w:rsidR="00AA24B7" w:rsidRPr="00CA0A84">
        <w:rPr>
          <w:rFonts w:ascii="Tahoma" w:hAnsi="Tahoma" w:cs="Tahoma"/>
          <w:spacing w:val="-3"/>
          <w:sz w:val="20"/>
        </w:rPr>
        <w:t>nglês Fluente</w:t>
      </w:r>
      <w:r w:rsidRPr="00CA0A84">
        <w:rPr>
          <w:rFonts w:ascii="Tahoma" w:hAnsi="Tahoma" w:cs="Tahoma"/>
          <w:spacing w:val="-3"/>
          <w:sz w:val="20"/>
        </w:rPr>
        <w:t>; Espanhol intermediário</w:t>
      </w:r>
      <w:r w:rsidR="000960D4" w:rsidRPr="00CA0A84">
        <w:rPr>
          <w:rFonts w:ascii="Tahoma" w:hAnsi="Tahoma" w:cs="Tahoma"/>
          <w:spacing w:val="-3"/>
          <w:sz w:val="20"/>
        </w:rPr>
        <w:t>;</w:t>
      </w:r>
      <w:r w:rsidRPr="00CA0A84">
        <w:rPr>
          <w:rFonts w:ascii="Tahoma" w:hAnsi="Tahoma" w:cs="Tahoma"/>
          <w:spacing w:val="-3"/>
          <w:sz w:val="20"/>
        </w:rPr>
        <w:t xml:space="preserve"> </w:t>
      </w:r>
      <w:r w:rsidR="002C79A4">
        <w:rPr>
          <w:rFonts w:ascii="Tahoma" w:hAnsi="Tahoma" w:cs="Tahoma"/>
          <w:spacing w:val="-3"/>
          <w:sz w:val="20"/>
        </w:rPr>
        <w:t>Diretor Voluntário n</w:t>
      </w:r>
      <w:r w:rsidR="0007517F" w:rsidRPr="00CA0A84">
        <w:rPr>
          <w:rFonts w:ascii="Tahoma" w:hAnsi="Tahoma" w:cs="Tahoma"/>
          <w:spacing w:val="-3"/>
          <w:sz w:val="20"/>
        </w:rPr>
        <w:t xml:space="preserve">o Rotary </w:t>
      </w:r>
      <w:r w:rsidR="00FF26D0" w:rsidRPr="00CA0A84">
        <w:rPr>
          <w:rFonts w:ascii="Tahoma" w:hAnsi="Tahoma" w:cs="Tahoma"/>
          <w:spacing w:val="-3"/>
          <w:sz w:val="20"/>
        </w:rPr>
        <w:t>International</w:t>
      </w:r>
      <w:r w:rsidR="001171E2">
        <w:rPr>
          <w:rFonts w:ascii="Tahoma" w:hAnsi="Tahoma" w:cs="Tahoma"/>
          <w:spacing w:val="-3"/>
          <w:sz w:val="20"/>
        </w:rPr>
        <w:t>.</w:t>
      </w:r>
    </w:p>
    <w:p w:rsidR="00C050D6" w:rsidRPr="00CA0A84" w:rsidRDefault="00C050D6" w:rsidP="00A56098">
      <w:pPr>
        <w:widowControl w:val="0"/>
        <w:tabs>
          <w:tab w:val="left" w:pos="561"/>
        </w:tabs>
        <w:suppressAutoHyphens/>
        <w:overflowPunct w:val="0"/>
        <w:autoSpaceDE w:val="0"/>
        <w:autoSpaceDN w:val="0"/>
        <w:adjustRightInd w:val="0"/>
        <w:textAlignment w:val="baseline"/>
        <w:rPr>
          <w:rFonts w:ascii="Tahoma" w:hAnsi="Tahoma" w:cs="Tahoma"/>
          <w:sz w:val="20"/>
        </w:rPr>
      </w:pPr>
    </w:p>
    <w:p w:rsidR="00A30FAA" w:rsidRPr="00CA0A84" w:rsidRDefault="00AA24B7" w:rsidP="00AA24B7">
      <w:pPr>
        <w:pBdr>
          <w:bottom w:val="single" w:sz="4" w:space="1" w:color="auto"/>
        </w:pBdr>
        <w:spacing w:after="120"/>
        <w:rPr>
          <w:rFonts w:ascii="Tahoma" w:hAnsi="Tahoma" w:cs="Tahoma"/>
          <w:b/>
          <w:sz w:val="20"/>
        </w:rPr>
      </w:pPr>
      <w:r w:rsidRPr="00CA0A84">
        <w:rPr>
          <w:rFonts w:ascii="Tahoma" w:hAnsi="Tahoma" w:cs="Tahoma"/>
          <w:b/>
          <w:sz w:val="20"/>
        </w:rPr>
        <w:t>Formação Acadêmica</w:t>
      </w:r>
    </w:p>
    <w:p w:rsidR="00771A1F" w:rsidRDefault="00771A1F" w:rsidP="00F46FC5">
      <w:pPr>
        <w:numPr>
          <w:ilvl w:val="0"/>
          <w:numId w:val="19"/>
        </w:numPr>
        <w:tabs>
          <w:tab w:val="left" w:pos="561"/>
        </w:tabs>
        <w:ind w:left="357" w:hanging="357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Conselheiro de Administração pelo IBGC – Instituto Brasileiro de Governança Corporativa – São Paulo/SP</w:t>
      </w:r>
    </w:p>
    <w:p w:rsidR="00F46FC5" w:rsidRPr="00CA0A84" w:rsidRDefault="00A30FAA" w:rsidP="00F46FC5">
      <w:pPr>
        <w:numPr>
          <w:ilvl w:val="0"/>
          <w:numId w:val="19"/>
        </w:numPr>
        <w:tabs>
          <w:tab w:val="left" w:pos="561"/>
        </w:tabs>
        <w:ind w:left="357" w:hanging="357"/>
        <w:rPr>
          <w:rFonts w:ascii="Tahoma" w:hAnsi="Tahoma" w:cs="Tahoma"/>
          <w:sz w:val="20"/>
        </w:rPr>
      </w:pPr>
      <w:r w:rsidRPr="00CA0A84">
        <w:rPr>
          <w:rFonts w:ascii="Tahoma" w:hAnsi="Tahoma" w:cs="Tahoma"/>
          <w:sz w:val="20"/>
        </w:rPr>
        <w:t>MBA em Gest</w:t>
      </w:r>
      <w:r w:rsidR="00FD70D6" w:rsidRPr="00CA0A84">
        <w:rPr>
          <w:rFonts w:ascii="Tahoma" w:hAnsi="Tahoma" w:cs="Tahoma"/>
          <w:sz w:val="20"/>
        </w:rPr>
        <w:t>ão de Negócios – ITA-ESPM – São José dos Campos/SP</w:t>
      </w:r>
    </w:p>
    <w:p w:rsidR="00A30FAA" w:rsidRPr="00CA0A84" w:rsidRDefault="00A30FAA" w:rsidP="00F46FC5">
      <w:pPr>
        <w:numPr>
          <w:ilvl w:val="0"/>
          <w:numId w:val="19"/>
        </w:numPr>
        <w:tabs>
          <w:tab w:val="left" w:pos="561"/>
        </w:tabs>
        <w:ind w:left="357" w:hanging="357"/>
        <w:rPr>
          <w:rFonts w:ascii="Tahoma" w:hAnsi="Tahoma" w:cs="Tahoma"/>
          <w:sz w:val="20"/>
        </w:rPr>
      </w:pPr>
      <w:r w:rsidRPr="00CA0A84">
        <w:rPr>
          <w:rFonts w:ascii="Tahoma" w:hAnsi="Tahoma" w:cs="Tahoma"/>
          <w:sz w:val="20"/>
        </w:rPr>
        <w:t>Pós-graduação em Marketing – UNIMES</w:t>
      </w:r>
      <w:r w:rsidR="00FD70D6" w:rsidRPr="00CA0A84">
        <w:rPr>
          <w:rFonts w:ascii="Tahoma" w:hAnsi="Tahoma" w:cs="Tahoma"/>
          <w:sz w:val="20"/>
        </w:rPr>
        <w:t xml:space="preserve"> – Santos/SP</w:t>
      </w:r>
      <w:r w:rsidR="00AA24B7" w:rsidRPr="00CA0A84">
        <w:rPr>
          <w:rFonts w:ascii="Tahoma" w:hAnsi="Tahoma" w:cs="Tahoma"/>
          <w:sz w:val="20"/>
        </w:rPr>
        <w:t xml:space="preserve"> </w:t>
      </w:r>
    </w:p>
    <w:p w:rsidR="00A30FAA" w:rsidRPr="00CA0A84" w:rsidRDefault="00A30FAA" w:rsidP="00F46FC5">
      <w:pPr>
        <w:numPr>
          <w:ilvl w:val="0"/>
          <w:numId w:val="19"/>
        </w:numPr>
        <w:tabs>
          <w:tab w:val="left" w:pos="561"/>
        </w:tabs>
        <w:ind w:left="357" w:hanging="357"/>
        <w:rPr>
          <w:rFonts w:ascii="Tahoma" w:hAnsi="Tahoma" w:cs="Tahoma"/>
          <w:sz w:val="20"/>
        </w:rPr>
      </w:pPr>
      <w:r w:rsidRPr="00CA0A84">
        <w:rPr>
          <w:rFonts w:ascii="Tahoma" w:hAnsi="Tahoma" w:cs="Tahoma"/>
          <w:sz w:val="20"/>
        </w:rPr>
        <w:t xml:space="preserve">Pós-graduação em Sistemas Digitais – UNISANTA – </w:t>
      </w:r>
      <w:r w:rsidR="00FD70D6" w:rsidRPr="00CA0A84">
        <w:rPr>
          <w:rFonts w:ascii="Tahoma" w:hAnsi="Tahoma" w:cs="Tahoma"/>
          <w:sz w:val="20"/>
        </w:rPr>
        <w:t>Santos/SP</w:t>
      </w:r>
    </w:p>
    <w:p w:rsidR="00A30FAA" w:rsidRPr="00CA0A84" w:rsidRDefault="00A30FAA" w:rsidP="00F46FC5">
      <w:pPr>
        <w:numPr>
          <w:ilvl w:val="0"/>
          <w:numId w:val="19"/>
        </w:numPr>
        <w:tabs>
          <w:tab w:val="left" w:pos="561"/>
        </w:tabs>
        <w:ind w:left="357" w:hanging="357"/>
        <w:rPr>
          <w:rFonts w:ascii="Tahoma" w:hAnsi="Tahoma" w:cs="Tahoma"/>
          <w:sz w:val="20"/>
        </w:rPr>
      </w:pPr>
      <w:r w:rsidRPr="00CA0A84">
        <w:rPr>
          <w:rFonts w:ascii="Tahoma" w:hAnsi="Tahoma" w:cs="Tahoma"/>
          <w:sz w:val="20"/>
        </w:rPr>
        <w:t xml:space="preserve">Graduação em Ciências da Computação – UNISANTOS </w:t>
      </w:r>
      <w:r w:rsidR="00FD70D6" w:rsidRPr="00CA0A84">
        <w:rPr>
          <w:rFonts w:ascii="Tahoma" w:hAnsi="Tahoma" w:cs="Tahoma"/>
          <w:sz w:val="20"/>
        </w:rPr>
        <w:t>– Santos/SP</w:t>
      </w:r>
    </w:p>
    <w:p w:rsidR="00A30FAA" w:rsidRPr="00CA0A84" w:rsidRDefault="00A30FAA" w:rsidP="00891CE1">
      <w:pPr>
        <w:tabs>
          <w:tab w:val="left" w:pos="748"/>
        </w:tabs>
        <w:rPr>
          <w:rFonts w:ascii="Tahoma" w:hAnsi="Tahoma" w:cs="Tahoma"/>
          <w:sz w:val="20"/>
        </w:rPr>
      </w:pPr>
    </w:p>
    <w:p w:rsidR="00A30FAA" w:rsidRPr="00CA0A84" w:rsidRDefault="00A30FAA" w:rsidP="00AA24B7">
      <w:pPr>
        <w:pBdr>
          <w:bottom w:val="single" w:sz="4" w:space="1" w:color="auto"/>
        </w:pBdr>
        <w:spacing w:after="120"/>
        <w:rPr>
          <w:rFonts w:ascii="Tahoma" w:hAnsi="Tahoma" w:cs="Tahoma"/>
          <w:b/>
          <w:sz w:val="20"/>
        </w:rPr>
      </w:pPr>
      <w:r w:rsidRPr="00CA0A84">
        <w:rPr>
          <w:rFonts w:ascii="Tahoma" w:hAnsi="Tahoma" w:cs="Tahoma"/>
          <w:b/>
          <w:sz w:val="20"/>
        </w:rPr>
        <w:t>Histórico Profissional</w:t>
      </w:r>
    </w:p>
    <w:p w:rsidR="00E256F3" w:rsidRDefault="00E256F3" w:rsidP="008060A7">
      <w:pPr>
        <w:pStyle w:val="Ttulo5"/>
        <w:spacing w:before="0" w:beforeAutospacing="0" w:after="0" w:afterAutospacing="0" w:line="240" w:lineRule="atLeast"/>
        <w:textAlignment w:val="baseline"/>
        <w:rPr>
          <w:rFonts w:ascii="Tahoma" w:hAnsi="Tahoma" w:cs="Tahoma"/>
          <w:bCs w:val="0"/>
          <w:caps/>
          <w:spacing w:val="-3"/>
          <w:szCs w:val="24"/>
        </w:rPr>
      </w:pPr>
    </w:p>
    <w:p w:rsidR="001653CC" w:rsidRPr="002C79A4" w:rsidRDefault="001653CC" w:rsidP="0044676D">
      <w:pPr>
        <w:pStyle w:val="Ttulo5"/>
        <w:spacing w:before="0" w:beforeAutospacing="0" w:after="0" w:afterAutospacing="0" w:line="240" w:lineRule="atLeast"/>
        <w:textAlignment w:val="baseline"/>
        <w:rPr>
          <w:rFonts w:ascii="Tahoma" w:hAnsi="Tahoma" w:cs="Tahoma"/>
          <w:spacing w:val="-3"/>
          <w:sz w:val="18"/>
        </w:rPr>
      </w:pPr>
      <w:r w:rsidRPr="002C79A4">
        <w:rPr>
          <w:rFonts w:ascii="Tahoma" w:hAnsi="Tahoma" w:cs="Tahoma"/>
          <w:bCs w:val="0"/>
          <w:caps/>
          <w:spacing w:val="-3"/>
          <w:sz w:val="18"/>
          <w:szCs w:val="24"/>
        </w:rPr>
        <w:t xml:space="preserve">Acallanto Cuidados Paliativos </w:t>
      </w:r>
      <w:r w:rsidRPr="002C79A4">
        <w:rPr>
          <w:rFonts w:ascii="Tahoma" w:hAnsi="Tahoma" w:cs="Tahoma"/>
          <w:b w:val="0"/>
          <w:spacing w:val="-3"/>
          <w:sz w:val="18"/>
        </w:rPr>
        <w:t>– desde agosto/2015</w:t>
      </w:r>
    </w:p>
    <w:p w:rsidR="001653CC" w:rsidRPr="002C79A4" w:rsidRDefault="0044676D" w:rsidP="0044676D">
      <w:pPr>
        <w:suppressAutoHyphens/>
        <w:spacing w:after="120"/>
        <w:rPr>
          <w:rFonts w:ascii="Tahoma" w:hAnsi="Tahoma" w:cs="Tahoma"/>
          <w:i/>
          <w:caps/>
          <w:spacing w:val="-3"/>
          <w:sz w:val="18"/>
          <w:lang w:val="en-US"/>
        </w:rPr>
      </w:pPr>
      <w:hyperlink r:id="rId9" w:tooltip="Find others with this title" w:history="1">
        <w:r w:rsidR="001653CC" w:rsidRPr="002C79A4">
          <w:rPr>
            <w:rFonts w:ascii="Tahoma" w:hAnsi="Tahoma" w:cs="Tahoma"/>
            <w:i/>
            <w:caps/>
            <w:spacing w:val="-3"/>
            <w:sz w:val="18"/>
            <w:lang w:val="en-US"/>
          </w:rPr>
          <w:t>diretor</w:t>
        </w:r>
      </w:hyperlink>
      <w:r w:rsidR="001653CC" w:rsidRPr="002C79A4">
        <w:rPr>
          <w:rFonts w:ascii="Tahoma" w:hAnsi="Tahoma" w:cs="Tahoma"/>
          <w:i/>
          <w:caps/>
          <w:spacing w:val="-3"/>
          <w:sz w:val="18"/>
          <w:lang w:val="en-US"/>
        </w:rPr>
        <w:t xml:space="preserve"> de negócios</w:t>
      </w:r>
    </w:p>
    <w:p w:rsidR="001653CC" w:rsidRPr="002C79A4" w:rsidRDefault="002C79A4" w:rsidP="0044676D">
      <w:pPr>
        <w:numPr>
          <w:ilvl w:val="0"/>
          <w:numId w:val="34"/>
        </w:numPr>
        <w:spacing w:after="60"/>
        <w:ind w:left="708"/>
        <w:rPr>
          <w:rFonts w:ascii="Tahoma" w:hAnsi="Tahoma" w:cs="Tahoma"/>
          <w:sz w:val="16"/>
        </w:rPr>
      </w:pPr>
      <w:r>
        <w:rPr>
          <w:rFonts w:ascii="Tahoma" w:hAnsi="Tahoma" w:cs="Tahoma"/>
          <w:sz w:val="16"/>
        </w:rPr>
        <w:t>E</w:t>
      </w:r>
      <w:r w:rsidRPr="002C79A4">
        <w:rPr>
          <w:rFonts w:ascii="Tahoma" w:hAnsi="Tahoma" w:cs="Tahoma"/>
          <w:sz w:val="16"/>
        </w:rPr>
        <w:t>laboração e ativação de um plano de ações comerciais e de marketing;</w:t>
      </w:r>
      <w:r>
        <w:rPr>
          <w:rFonts w:ascii="Tahoma" w:hAnsi="Tahoma" w:cs="Tahoma"/>
          <w:sz w:val="16"/>
        </w:rPr>
        <w:t xml:space="preserve"> </w:t>
      </w:r>
      <w:r w:rsidR="001653CC" w:rsidRPr="002C79A4">
        <w:rPr>
          <w:rFonts w:ascii="Tahoma" w:hAnsi="Tahoma" w:cs="Tahoma"/>
          <w:sz w:val="16"/>
        </w:rPr>
        <w:t xml:space="preserve">Criação da diretoria de negócios, contratação de executivos, implementação e reorganização </w:t>
      </w:r>
      <w:r>
        <w:rPr>
          <w:rFonts w:ascii="Tahoma" w:hAnsi="Tahoma" w:cs="Tahoma"/>
          <w:sz w:val="16"/>
        </w:rPr>
        <w:t>de processos;</w:t>
      </w:r>
    </w:p>
    <w:p w:rsidR="001653CC" w:rsidRPr="002C79A4" w:rsidRDefault="001653CC" w:rsidP="0044676D">
      <w:pPr>
        <w:numPr>
          <w:ilvl w:val="0"/>
          <w:numId w:val="34"/>
        </w:numPr>
        <w:spacing w:after="60"/>
        <w:ind w:left="708"/>
        <w:rPr>
          <w:rFonts w:ascii="Tahoma" w:hAnsi="Tahoma" w:cs="Tahoma"/>
          <w:sz w:val="16"/>
        </w:rPr>
      </w:pPr>
      <w:r w:rsidRPr="002C79A4">
        <w:rPr>
          <w:rFonts w:ascii="Tahoma" w:hAnsi="Tahoma" w:cs="Tahoma"/>
          <w:sz w:val="16"/>
        </w:rPr>
        <w:t xml:space="preserve">Membro do </w:t>
      </w:r>
      <w:r w:rsidRPr="002C79A4">
        <w:rPr>
          <w:rFonts w:ascii="Tahoma" w:hAnsi="Tahoma" w:cs="Tahoma"/>
          <w:i/>
          <w:sz w:val="16"/>
        </w:rPr>
        <w:t>Board</w:t>
      </w:r>
      <w:r w:rsidRPr="002C79A4">
        <w:rPr>
          <w:rFonts w:ascii="Tahoma" w:hAnsi="Tahoma" w:cs="Tahoma"/>
          <w:sz w:val="16"/>
        </w:rPr>
        <w:t xml:space="preserve"> de executivos, atuando em discussões sobre inaugurações de novas unidades, fusões, venda de participação acionária, busca de investidores e parcerias estratégicas. </w:t>
      </w:r>
    </w:p>
    <w:p w:rsidR="001653CC" w:rsidRPr="002C79A4" w:rsidRDefault="001653CC" w:rsidP="0044676D">
      <w:pPr>
        <w:pStyle w:val="Ttulo5"/>
        <w:spacing w:before="0" w:beforeAutospacing="0" w:after="0" w:afterAutospacing="0" w:line="240" w:lineRule="atLeast"/>
        <w:textAlignment w:val="baseline"/>
        <w:rPr>
          <w:rFonts w:ascii="Tahoma" w:hAnsi="Tahoma" w:cs="Tahoma"/>
          <w:bCs w:val="0"/>
          <w:caps/>
          <w:spacing w:val="-3"/>
          <w:sz w:val="18"/>
          <w:szCs w:val="24"/>
        </w:rPr>
      </w:pPr>
    </w:p>
    <w:p w:rsidR="009C3635" w:rsidRPr="002C79A4" w:rsidRDefault="009C3635" w:rsidP="0044676D">
      <w:pPr>
        <w:pStyle w:val="Ttulo5"/>
        <w:spacing w:before="0" w:beforeAutospacing="0" w:after="0" w:afterAutospacing="0" w:line="240" w:lineRule="atLeast"/>
        <w:textAlignment w:val="baseline"/>
        <w:rPr>
          <w:rFonts w:ascii="Tahoma" w:hAnsi="Tahoma" w:cs="Tahoma"/>
          <w:spacing w:val="-3"/>
          <w:sz w:val="18"/>
        </w:rPr>
      </w:pPr>
      <w:r w:rsidRPr="002C79A4">
        <w:rPr>
          <w:rFonts w:ascii="Tahoma" w:hAnsi="Tahoma" w:cs="Tahoma"/>
          <w:bCs w:val="0"/>
          <w:caps/>
          <w:spacing w:val="-3"/>
          <w:sz w:val="18"/>
          <w:szCs w:val="24"/>
        </w:rPr>
        <w:t>Dal Ben Home care</w:t>
      </w:r>
      <w:r w:rsidRPr="002C79A4">
        <w:rPr>
          <w:rFonts w:ascii="Tahoma" w:hAnsi="Tahoma" w:cs="Tahoma"/>
          <w:spacing w:val="-3"/>
          <w:sz w:val="18"/>
          <w:szCs w:val="24"/>
        </w:rPr>
        <w:t xml:space="preserve"> </w:t>
      </w:r>
      <w:r w:rsidRPr="002C79A4">
        <w:rPr>
          <w:rFonts w:ascii="Tahoma" w:hAnsi="Tahoma" w:cs="Tahoma"/>
          <w:b w:val="0"/>
          <w:spacing w:val="-3"/>
          <w:sz w:val="18"/>
        </w:rPr>
        <w:t xml:space="preserve">– </w:t>
      </w:r>
      <w:r w:rsidR="002C79A4">
        <w:rPr>
          <w:rFonts w:ascii="Tahoma" w:hAnsi="Tahoma" w:cs="Tahoma"/>
          <w:b w:val="0"/>
          <w:spacing w:val="-3"/>
          <w:sz w:val="18"/>
        </w:rPr>
        <w:t xml:space="preserve">Entre </w:t>
      </w:r>
      <w:r w:rsidRPr="002C79A4">
        <w:rPr>
          <w:rFonts w:ascii="Tahoma" w:hAnsi="Tahoma" w:cs="Tahoma"/>
          <w:b w:val="0"/>
          <w:spacing w:val="-3"/>
          <w:sz w:val="18"/>
        </w:rPr>
        <w:t xml:space="preserve">2014 </w:t>
      </w:r>
      <w:r w:rsidR="002C79A4">
        <w:rPr>
          <w:rFonts w:ascii="Tahoma" w:hAnsi="Tahoma" w:cs="Tahoma"/>
          <w:b w:val="0"/>
          <w:spacing w:val="-3"/>
          <w:sz w:val="18"/>
        </w:rPr>
        <w:t xml:space="preserve">e </w:t>
      </w:r>
      <w:r w:rsidRPr="002C79A4">
        <w:rPr>
          <w:rFonts w:ascii="Tahoma" w:hAnsi="Tahoma" w:cs="Tahoma"/>
          <w:b w:val="0"/>
          <w:spacing w:val="-3"/>
          <w:sz w:val="18"/>
        </w:rPr>
        <w:t>2015</w:t>
      </w:r>
    </w:p>
    <w:p w:rsidR="009C3635" w:rsidRPr="002C79A4" w:rsidRDefault="0044676D" w:rsidP="0044676D">
      <w:pPr>
        <w:suppressAutoHyphens/>
        <w:spacing w:after="120"/>
        <w:rPr>
          <w:rFonts w:ascii="Tahoma" w:hAnsi="Tahoma" w:cs="Tahoma"/>
          <w:i/>
          <w:caps/>
          <w:spacing w:val="-3"/>
          <w:sz w:val="18"/>
          <w:lang w:val="en-US"/>
        </w:rPr>
      </w:pPr>
      <w:hyperlink r:id="rId10" w:tooltip="Find others with this title" w:history="1">
        <w:r w:rsidR="009C3635" w:rsidRPr="002C79A4">
          <w:rPr>
            <w:rFonts w:ascii="Tahoma" w:hAnsi="Tahoma" w:cs="Tahoma"/>
            <w:i/>
            <w:caps/>
            <w:spacing w:val="-3"/>
            <w:sz w:val="18"/>
            <w:lang w:val="en-US"/>
          </w:rPr>
          <w:t>diretor</w:t>
        </w:r>
      </w:hyperlink>
      <w:r w:rsidR="009C3635" w:rsidRPr="002C79A4">
        <w:rPr>
          <w:rFonts w:ascii="Tahoma" w:hAnsi="Tahoma" w:cs="Tahoma"/>
          <w:i/>
          <w:caps/>
          <w:spacing w:val="-3"/>
          <w:sz w:val="18"/>
          <w:lang w:val="en-US"/>
        </w:rPr>
        <w:t xml:space="preserve"> de negócios</w:t>
      </w:r>
    </w:p>
    <w:p w:rsidR="009C3635" w:rsidRPr="002C79A4" w:rsidRDefault="009C3635" w:rsidP="0044676D">
      <w:pPr>
        <w:numPr>
          <w:ilvl w:val="0"/>
          <w:numId w:val="34"/>
        </w:numPr>
        <w:spacing w:after="60"/>
        <w:ind w:left="708"/>
        <w:rPr>
          <w:rFonts w:ascii="Tahoma" w:hAnsi="Tahoma" w:cs="Tahoma"/>
          <w:sz w:val="16"/>
        </w:rPr>
      </w:pPr>
      <w:r w:rsidRPr="002C79A4">
        <w:rPr>
          <w:rFonts w:ascii="Tahoma" w:hAnsi="Tahoma" w:cs="Tahoma"/>
          <w:sz w:val="16"/>
        </w:rPr>
        <w:t>Criação da diretoria de negócios, contratação de executivos de contas, implementação de processos, elaboração e ativação de um plano de ações comerciais;</w:t>
      </w:r>
    </w:p>
    <w:p w:rsidR="001653CC" w:rsidRPr="002C79A4" w:rsidRDefault="009C3635" w:rsidP="0044676D">
      <w:pPr>
        <w:numPr>
          <w:ilvl w:val="0"/>
          <w:numId w:val="34"/>
        </w:numPr>
        <w:spacing w:after="60"/>
        <w:ind w:left="708"/>
        <w:rPr>
          <w:rFonts w:ascii="Tahoma" w:hAnsi="Tahoma" w:cs="Tahoma"/>
          <w:sz w:val="16"/>
        </w:rPr>
      </w:pPr>
      <w:r w:rsidRPr="002C79A4">
        <w:rPr>
          <w:rFonts w:ascii="Tahoma" w:hAnsi="Tahoma" w:cs="Tahoma"/>
          <w:sz w:val="16"/>
        </w:rPr>
        <w:t>Abertura e desenvolvimento do processo de credenciamento da Dal Ben junto às principais Operadoras de Planos de Saúde</w:t>
      </w:r>
      <w:r w:rsidR="001653CC" w:rsidRPr="002C79A4">
        <w:rPr>
          <w:rFonts w:ascii="Tahoma" w:hAnsi="Tahoma" w:cs="Tahoma"/>
          <w:sz w:val="16"/>
        </w:rPr>
        <w:t>;</w:t>
      </w:r>
    </w:p>
    <w:p w:rsidR="009C3635" w:rsidRPr="002C79A4" w:rsidRDefault="001653CC" w:rsidP="0044676D">
      <w:pPr>
        <w:numPr>
          <w:ilvl w:val="0"/>
          <w:numId w:val="34"/>
        </w:numPr>
        <w:spacing w:after="60"/>
        <w:ind w:left="708"/>
        <w:rPr>
          <w:rFonts w:ascii="Tahoma" w:hAnsi="Tahoma" w:cs="Tahoma"/>
          <w:sz w:val="16"/>
        </w:rPr>
      </w:pPr>
      <w:r w:rsidRPr="002C79A4">
        <w:rPr>
          <w:rFonts w:ascii="Tahoma" w:hAnsi="Tahoma" w:cs="Tahoma"/>
          <w:sz w:val="16"/>
        </w:rPr>
        <w:t>Desenvolvimento de Novos Produtos.</w:t>
      </w:r>
    </w:p>
    <w:p w:rsidR="001653CC" w:rsidRPr="002C79A4" w:rsidRDefault="001653CC" w:rsidP="0044676D">
      <w:pPr>
        <w:pStyle w:val="Ttulo5"/>
        <w:spacing w:before="0" w:beforeAutospacing="0" w:after="0" w:afterAutospacing="0" w:line="240" w:lineRule="atLeast"/>
        <w:textAlignment w:val="baseline"/>
        <w:rPr>
          <w:rFonts w:ascii="Tahoma" w:hAnsi="Tahoma" w:cs="Tahoma"/>
          <w:bCs w:val="0"/>
          <w:caps/>
          <w:spacing w:val="-3"/>
          <w:sz w:val="18"/>
          <w:szCs w:val="24"/>
        </w:rPr>
      </w:pPr>
    </w:p>
    <w:p w:rsidR="001653CC" w:rsidRPr="002C79A4" w:rsidRDefault="001653CC" w:rsidP="0044676D">
      <w:pPr>
        <w:pStyle w:val="Ttulo5"/>
        <w:spacing w:before="0" w:beforeAutospacing="0" w:after="0" w:afterAutospacing="0" w:line="240" w:lineRule="atLeast"/>
        <w:textAlignment w:val="baseline"/>
        <w:rPr>
          <w:rFonts w:ascii="Tahoma" w:hAnsi="Tahoma" w:cs="Tahoma"/>
          <w:spacing w:val="-3"/>
          <w:sz w:val="18"/>
        </w:rPr>
      </w:pPr>
      <w:r w:rsidRPr="002C79A4">
        <w:rPr>
          <w:rFonts w:ascii="Tahoma" w:hAnsi="Tahoma" w:cs="Tahoma"/>
          <w:bCs w:val="0"/>
          <w:caps/>
          <w:spacing w:val="-3"/>
          <w:sz w:val="18"/>
          <w:szCs w:val="24"/>
        </w:rPr>
        <w:t>Hospital Unimed santa helena</w:t>
      </w:r>
      <w:r w:rsidRPr="002C79A4">
        <w:rPr>
          <w:rFonts w:ascii="Tahoma" w:hAnsi="Tahoma" w:cs="Tahoma"/>
          <w:spacing w:val="-3"/>
          <w:sz w:val="18"/>
          <w:szCs w:val="24"/>
        </w:rPr>
        <w:t xml:space="preserve"> </w:t>
      </w:r>
      <w:r w:rsidRPr="002C79A4">
        <w:rPr>
          <w:rFonts w:ascii="Tahoma" w:hAnsi="Tahoma" w:cs="Tahoma"/>
          <w:b w:val="0"/>
          <w:spacing w:val="-3"/>
          <w:sz w:val="18"/>
        </w:rPr>
        <w:t>– Entre 2013 e 2014</w:t>
      </w:r>
    </w:p>
    <w:p w:rsidR="001653CC" w:rsidRPr="002C79A4" w:rsidRDefault="0044676D" w:rsidP="0044676D">
      <w:pPr>
        <w:suppressAutoHyphens/>
        <w:spacing w:after="120"/>
        <w:rPr>
          <w:rFonts w:ascii="Tahoma" w:hAnsi="Tahoma" w:cs="Tahoma"/>
          <w:i/>
          <w:caps/>
          <w:spacing w:val="-3"/>
          <w:sz w:val="18"/>
          <w:lang w:val="en-US"/>
        </w:rPr>
      </w:pPr>
      <w:hyperlink r:id="rId11" w:tooltip="Find others with this title" w:history="1">
        <w:r w:rsidR="001653CC" w:rsidRPr="002C79A4">
          <w:rPr>
            <w:rFonts w:ascii="Tahoma" w:hAnsi="Tahoma" w:cs="Tahoma"/>
            <w:i/>
            <w:caps/>
            <w:spacing w:val="-3"/>
            <w:sz w:val="18"/>
            <w:lang w:val="en-US"/>
          </w:rPr>
          <w:t>diretor</w:t>
        </w:r>
      </w:hyperlink>
      <w:r w:rsidR="001653CC" w:rsidRPr="002C79A4">
        <w:rPr>
          <w:rFonts w:ascii="Tahoma" w:hAnsi="Tahoma" w:cs="Tahoma"/>
          <w:i/>
          <w:caps/>
          <w:spacing w:val="-3"/>
          <w:sz w:val="18"/>
          <w:lang w:val="en-US"/>
        </w:rPr>
        <w:t xml:space="preserve"> de operações hospitalares</w:t>
      </w:r>
    </w:p>
    <w:p w:rsidR="001653CC" w:rsidRPr="002C79A4" w:rsidRDefault="001653CC" w:rsidP="0044676D">
      <w:pPr>
        <w:numPr>
          <w:ilvl w:val="0"/>
          <w:numId w:val="34"/>
        </w:numPr>
        <w:spacing w:after="60"/>
        <w:ind w:left="708"/>
        <w:rPr>
          <w:rFonts w:ascii="Tahoma" w:hAnsi="Tahoma" w:cs="Tahoma"/>
          <w:sz w:val="16"/>
        </w:rPr>
      </w:pPr>
      <w:r w:rsidRPr="002C79A4">
        <w:rPr>
          <w:rFonts w:ascii="Tahoma" w:hAnsi="Tahoma" w:cs="Tahoma"/>
          <w:sz w:val="16"/>
        </w:rPr>
        <w:t>Responsável por toda a Operação e a Administração do hospital, gerenciando cerca de 1.500 subordinados.</w:t>
      </w:r>
    </w:p>
    <w:p w:rsidR="009C3635" w:rsidRPr="002C79A4" w:rsidRDefault="009C3635" w:rsidP="0044676D">
      <w:pPr>
        <w:suppressAutoHyphens/>
        <w:rPr>
          <w:rFonts w:ascii="Tahoma" w:hAnsi="Tahoma" w:cs="Tahoma"/>
          <w:b/>
          <w:spacing w:val="-3"/>
          <w:sz w:val="18"/>
        </w:rPr>
      </w:pPr>
    </w:p>
    <w:p w:rsidR="00DC6249" w:rsidRPr="002C79A4" w:rsidRDefault="00DC6249" w:rsidP="0044676D">
      <w:pPr>
        <w:suppressAutoHyphens/>
        <w:rPr>
          <w:rFonts w:ascii="Tahoma" w:hAnsi="Tahoma" w:cs="Tahoma"/>
          <w:spacing w:val="-3"/>
          <w:sz w:val="16"/>
        </w:rPr>
      </w:pPr>
      <w:r w:rsidRPr="002C79A4">
        <w:rPr>
          <w:rFonts w:ascii="Tahoma" w:hAnsi="Tahoma" w:cs="Tahoma"/>
          <w:b/>
          <w:spacing w:val="-3"/>
          <w:sz w:val="18"/>
        </w:rPr>
        <w:t xml:space="preserve">HOSPITAL VITA CURITIBA </w:t>
      </w:r>
      <w:r w:rsidRPr="002C79A4">
        <w:rPr>
          <w:rFonts w:ascii="Tahoma" w:hAnsi="Tahoma" w:cs="Tahoma"/>
          <w:spacing w:val="-3"/>
          <w:sz w:val="18"/>
        </w:rPr>
        <w:t>–</w:t>
      </w:r>
      <w:r w:rsidR="00776CB3" w:rsidRPr="002C79A4">
        <w:rPr>
          <w:rFonts w:ascii="Tahoma" w:hAnsi="Tahoma" w:cs="Tahoma"/>
          <w:spacing w:val="-3"/>
          <w:sz w:val="18"/>
        </w:rPr>
        <w:t xml:space="preserve"> </w:t>
      </w:r>
      <w:r w:rsidR="002C79A4">
        <w:rPr>
          <w:rFonts w:ascii="Tahoma" w:hAnsi="Tahoma" w:cs="Tahoma"/>
          <w:spacing w:val="-3"/>
          <w:sz w:val="18"/>
        </w:rPr>
        <w:t xml:space="preserve">Entre </w:t>
      </w:r>
      <w:r w:rsidRPr="002C79A4">
        <w:rPr>
          <w:rFonts w:ascii="Tahoma" w:hAnsi="Tahoma" w:cs="Tahoma"/>
          <w:spacing w:val="-3"/>
          <w:sz w:val="18"/>
        </w:rPr>
        <w:t>2010</w:t>
      </w:r>
      <w:r w:rsidRPr="002C79A4">
        <w:rPr>
          <w:rFonts w:ascii="Tahoma" w:hAnsi="Tahoma" w:cs="Tahoma"/>
          <w:b/>
          <w:spacing w:val="-3"/>
          <w:sz w:val="18"/>
        </w:rPr>
        <w:t xml:space="preserve"> </w:t>
      </w:r>
      <w:r w:rsidR="002C79A4">
        <w:rPr>
          <w:rFonts w:ascii="Tahoma" w:hAnsi="Tahoma" w:cs="Tahoma"/>
          <w:spacing w:val="-3"/>
          <w:sz w:val="18"/>
        </w:rPr>
        <w:t xml:space="preserve">e </w:t>
      </w:r>
      <w:r w:rsidR="00776CB3" w:rsidRPr="002C79A4">
        <w:rPr>
          <w:rFonts w:ascii="Tahoma" w:hAnsi="Tahoma" w:cs="Tahoma"/>
          <w:spacing w:val="-3"/>
          <w:sz w:val="18"/>
        </w:rPr>
        <w:t>2011</w:t>
      </w:r>
      <w:r w:rsidR="00776CB3" w:rsidRPr="002C79A4">
        <w:rPr>
          <w:rFonts w:ascii="Tahoma" w:hAnsi="Tahoma" w:cs="Tahoma"/>
          <w:b/>
          <w:spacing w:val="-3"/>
          <w:sz w:val="18"/>
        </w:rPr>
        <w:t xml:space="preserve"> </w:t>
      </w:r>
      <w:r w:rsidRPr="002C79A4">
        <w:rPr>
          <w:rFonts w:ascii="Tahoma" w:hAnsi="Tahoma" w:cs="Tahoma"/>
          <w:b/>
          <w:spacing w:val="-3"/>
          <w:sz w:val="18"/>
        </w:rPr>
        <w:t xml:space="preserve">– </w:t>
      </w:r>
      <w:hyperlink r:id="rId12" w:history="1">
        <w:r w:rsidRPr="002C79A4">
          <w:rPr>
            <w:rStyle w:val="Hyperlink"/>
            <w:rFonts w:ascii="Tahoma" w:hAnsi="Tahoma" w:cs="Tahoma"/>
            <w:spacing w:val="-3"/>
            <w:sz w:val="16"/>
          </w:rPr>
          <w:t>www.hospitalvita.com.br</w:t>
        </w:r>
      </w:hyperlink>
      <w:r w:rsidRPr="002C79A4">
        <w:rPr>
          <w:rFonts w:ascii="Tahoma" w:hAnsi="Tahoma" w:cs="Tahoma"/>
          <w:spacing w:val="-3"/>
          <w:sz w:val="16"/>
        </w:rPr>
        <w:t xml:space="preserve"> </w:t>
      </w:r>
    </w:p>
    <w:p w:rsidR="001171E2" w:rsidRPr="002C79A4" w:rsidRDefault="00DC6249" w:rsidP="0044676D">
      <w:pPr>
        <w:suppressAutoHyphens/>
        <w:rPr>
          <w:rFonts w:ascii="Tahoma" w:hAnsi="Tahoma" w:cs="Tahoma"/>
          <w:i/>
          <w:spacing w:val="-3"/>
          <w:sz w:val="18"/>
        </w:rPr>
      </w:pPr>
      <w:r w:rsidRPr="002C79A4">
        <w:rPr>
          <w:rFonts w:ascii="Tahoma" w:hAnsi="Tahoma" w:cs="Tahoma"/>
          <w:i/>
          <w:spacing w:val="-3"/>
          <w:sz w:val="18"/>
        </w:rPr>
        <w:t xml:space="preserve">SUPERINTENDENTE </w:t>
      </w:r>
      <w:r w:rsidR="001171E2" w:rsidRPr="002C79A4">
        <w:rPr>
          <w:rFonts w:ascii="Tahoma" w:hAnsi="Tahoma" w:cs="Tahoma"/>
          <w:i/>
          <w:spacing w:val="-3"/>
          <w:sz w:val="18"/>
        </w:rPr>
        <w:t>GERAL</w:t>
      </w:r>
    </w:p>
    <w:p w:rsidR="0061691D" w:rsidRPr="002C79A4" w:rsidRDefault="0061691D" w:rsidP="0044676D">
      <w:pPr>
        <w:suppressAutoHyphens/>
        <w:rPr>
          <w:rFonts w:ascii="Tahoma" w:hAnsi="Tahoma" w:cs="Tahoma"/>
          <w:spacing w:val="-3"/>
          <w:sz w:val="16"/>
        </w:rPr>
      </w:pPr>
    </w:p>
    <w:p w:rsidR="002C79A4" w:rsidRPr="002C79A4" w:rsidRDefault="00A7498E" w:rsidP="0044676D">
      <w:pPr>
        <w:numPr>
          <w:ilvl w:val="0"/>
          <w:numId w:val="34"/>
        </w:numPr>
        <w:spacing w:after="60"/>
        <w:ind w:left="708"/>
        <w:rPr>
          <w:rFonts w:ascii="Tahoma" w:hAnsi="Tahoma" w:cs="Tahoma"/>
          <w:sz w:val="16"/>
        </w:rPr>
      </w:pPr>
      <w:r w:rsidRPr="002C79A4">
        <w:rPr>
          <w:rFonts w:ascii="Tahoma" w:hAnsi="Tahoma" w:cs="Tahoma"/>
          <w:sz w:val="16"/>
        </w:rPr>
        <w:t>Responsável por toda a operação do hospital, com cerca de 1.100 colaboradores;</w:t>
      </w:r>
    </w:p>
    <w:p w:rsidR="00A7498E" w:rsidRPr="002C79A4" w:rsidRDefault="00A7498E" w:rsidP="0044676D">
      <w:pPr>
        <w:numPr>
          <w:ilvl w:val="0"/>
          <w:numId w:val="34"/>
        </w:numPr>
        <w:spacing w:after="60"/>
        <w:ind w:left="708"/>
        <w:rPr>
          <w:rFonts w:ascii="Tahoma" w:hAnsi="Tahoma" w:cs="Tahoma"/>
          <w:sz w:val="16"/>
        </w:rPr>
      </w:pPr>
      <w:r w:rsidRPr="002C79A4">
        <w:rPr>
          <w:rFonts w:ascii="Tahoma" w:hAnsi="Tahoma" w:cs="Tahoma"/>
          <w:sz w:val="16"/>
        </w:rPr>
        <w:t>Responsável pelas áreas de compras, logística, manutenção, faturamento, contabilidade, segurança patrimonial, RH, qualidade, comercial, marketing, Enfermagem, e também das Diretorias Clínica e Técnica</w:t>
      </w:r>
      <w:r w:rsidR="002C79A4">
        <w:rPr>
          <w:rFonts w:ascii="Tahoma" w:hAnsi="Tahoma" w:cs="Tahoma"/>
          <w:sz w:val="16"/>
        </w:rPr>
        <w:t>.</w:t>
      </w:r>
      <w:r w:rsidRPr="002C79A4">
        <w:rPr>
          <w:rFonts w:ascii="Tahoma" w:hAnsi="Tahoma" w:cs="Tahoma"/>
          <w:sz w:val="16"/>
        </w:rPr>
        <w:t xml:space="preserve"> </w:t>
      </w:r>
    </w:p>
    <w:p w:rsidR="00B667D0" w:rsidRDefault="00B667D0" w:rsidP="001653CC">
      <w:pPr>
        <w:suppressAutoHyphens/>
        <w:ind w:left="360"/>
        <w:rPr>
          <w:rFonts w:ascii="Tahoma" w:hAnsi="Tahoma" w:cs="Tahoma"/>
          <w:b/>
          <w:spacing w:val="-3"/>
          <w:sz w:val="20"/>
        </w:rPr>
      </w:pPr>
    </w:p>
    <w:p w:rsidR="0044676D" w:rsidRPr="00636F49" w:rsidRDefault="0044676D" w:rsidP="0044676D">
      <w:pPr>
        <w:pStyle w:val="Ttulo5"/>
        <w:spacing w:before="0" w:beforeAutospacing="0" w:after="0" w:afterAutospacing="0" w:line="240" w:lineRule="atLeast"/>
        <w:textAlignment w:val="baseline"/>
        <w:rPr>
          <w:rFonts w:ascii="Tahoma" w:hAnsi="Tahoma" w:cs="Tahoma"/>
          <w:spacing w:val="-3"/>
        </w:rPr>
      </w:pPr>
      <w:r>
        <w:rPr>
          <w:rFonts w:ascii="Tahoma" w:hAnsi="Tahoma" w:cs="Tahoma"/>
          <w:bCs w:val="0"/>
          <w:caps/>
          <w:spacing w:val="-3"/>
          <w:szCs w:val="24"/>
        </w:rPr>
        <w:t xml:space="preserve">SCH HEALTHCARE </w:t>
      </w:r>
      <w:r w:rsidRPr="00636F49">
        <w:rPr>
          <w:rFonts w:ascii="Tahoma" w:hAnsi="Tahoma" w:cs="Tahoma"/>
          <w:b w:val="0"/>
          <w:spacing w:val="-3"/>
        </w:rPr>
        <w:t xml:space="preserve">– </w:t>
      </w:r>
      <w:r w:rsidRPr="0042591B">
        <w:rPr>
          <w:rFonts w:ascii="Tahoma" w:hAnsi="Tahoma" w:cs="Tahoma"/>
          <w:b w:val="0"/>
          <w:spacing w:val="-3"/>
        </w:rPr>
        <w:t>desde setembro</w:t>
      </w:r>
      <w:r w:rsidRPr="00636F49">
        <w:rPr>
          <w:rFonts w:ascii="Tahoma" w:hAnsi="Tahoma" w:cs="Tahoma"/>
          <w:b w:val="0"/>
          <w:spacing w:val="-3"/>
        </w:rPr>
        <w:t>/2010</w:t>
      </w:r>
      <w:r w:rsidRPr="00636F49">
        <w:rPr>
          <w:rFonts w:ascii="Tahoma" w:hAnsi="Tahoma" w:cs="Tahoma"/>
          <w:spacing w:val="-3"/>
        </w:rPr>
        <w:t xml:space="preserve"> </w:t>
      </w:r>
    </w:p>
    <w:p w:rsidR="0044676D" w:rsidRDefault="0044676D" w:rsidP="0044676D">
      <w:pPr>
        <w:suppressAutoHyphens/>
        <w:spacing w:after="120"/>
        <w:rPr>
          <w:rFonts w:ascii="Tahoma" w:hAnsi="Tahoma" w:cs="Tahoma"/>
          <w:i/>
          <w:caps/>
          <w:spacing w:val="-3"/>
          <w:sz w:val="20"/>
        </w:rPr>
      </w:pPr>
      <w:hyperlink r:id="rId13" w:tooltip="Find others with this title" w:history="1">
        <w:r>
          <w:rPr>
            <w:rFonts w:ascii="Tahoma" w:hAnsi="Tahoma" w:cs="Tahoma"/>
            <w:i/>
            <w:caps/>
            <w:spacing w:val="-3"/>
            <w:sz w:val="20"/>
          </w:rPr>
          <w:t>CONSULTOR | Diretor</w:t>
        </w:r>
      </w:hyperlink>
      <w:r>
        <w:rPr>
          <w:rFonts w:ascii="Tahoma" w:hAnsi="Tahoma" w:cs="Tahoma"/>
          <w:i/>
          <w:caps/>
          <w:spacing w:val="-3"/>
          <w:sz w:val="20"/>
        </w:rPr>
        <w:t xml:space="preserve"> | Fundador </w:t>
      </w:r>
    </w:p>
    <w:p w:rsidR="0044676D" w:rsidRDefault="0044676D" w:rsidP="0044676D">
      <w:pPr>
        <w:numPr>
          <w:ilvl w:val="0"/>
          <w:numId w:val="33"/>
        </w:numPr>
        <w:spacing w:after="60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 xml:space="preserve">Empresa criada para a prestação de serviços de administração de operações hospitalares e desenvolvimento de negócios da Saúde; </w:t>
      </w:r>
    </w:p>
    <w:p w:rsidR="0044676D" w:rsidRDefault="0044676D" w:rsidP="0044676D">
      <w:pPr>
        <w:numPr>
          <w:ilvl w:val="0"/>
          <w:numId w:val="33"/>
        </w:numPr>
        <w:spacing w:after="60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 xml:space="preserve">Clientes e projetos desenvolvidos: Acallanto Cuidados Paliativos (atual), Dal Ben Home Care, </w:t>
      </w:r>
      <w:r w:rsidRPr="009C3635">
        <w:rPr>
          <w:rFonts w:ascii="Tahoma" w:hAnsi="Tahoma" w:cs="Tahoma"/>
          <w:sz w:val="18"/>
        </w:rPr>
        <w:t>Hospital Unimed Santa Helena</w:t>
      </w:r>
      <w:r>
        <w:rPr>
          <w:rFonts w:ascii="Tahoma" w:hAnsi="Tahoma" w:cs="Tahoma"/>
          <w:sz w:val="18"/>
        </w:rPr>
        <w:t>,</w:t>
      </w:r>
      <w:r w:rsidRPr="009C3635">
        <w:rPr>
          <w:rFonts w:ascii="Tahoma" w:hAnsi="Tahoma" w:cs="Tahoma"/>
          <w:sz w:val="18"/>
        </w:rPr>
        <w:t xml:space="preserve"> </w:t>
      </w:r>
      <w:proofErr w:type="spellStart"/>
      <w:r w:rsidRPr="009C3635">
        <w:rPr>
          <w:rFonts w:ascii="Tahoma" w:hAnsi="Tahoma" w:cs="Tahoma"/>
          <w:sz w:val="18"/>
        </w:rPr>
        <w:t>Doctors</w:t>
      </w:r>
      <w:proofErr w:type="spellEnd"/>
      <w:r w:rsidRPr="009C3635">
        <w:rPr>
          <w:rFonts w:ascii="Tahoma" w:hAnsi="Tahoma" w:cs="Tahoma"/>
          <w:sz w:val="18"/>
        </w:rPr>
        <w:t xml:space="preserve"> Way </w:t>
      </w:r>
      <w:r>
        <w:rPr>
          <w:rFonts w:ascii="Tahoma" w:hAnsi="Tahoma" w:cs="Tahoma"/>
          <w:sz w:val="18"/>
        </w:rPr>
        <w:t xml:space="preserve">(start </w:t>
      </w:r>
      <w:proofErr w:type="spellStart"/>
      <w:r>
        <w:rPr>
          <w:rFonts w:ascii="Tahoma" w:hAnsi="Tahoma" w:cs="Tahoma"/>
          <w:sz w:val="18"/>
        </w:rPr>
        <w:t>up</w:t>
      </w:r>
      <w:proofErr w:type="spellEnd"/>
      <w:r>
        <w:rPr>
          <w:rFonts w:ascii="Tahoma" w:hAnsi="Tahoma" w:cs="Tahoma"/>
          <w:sz w:val="18"/>
        </w:rPr>
        <w:t xml:space="preserve">), </w:t>
      </w:r>
      <w:r w:rsidRPr="009C3635">
        <w:rPr>
          <w:rFonts w:ascii="Tahoma" w:hAnsi="Tahoma" w:cs="Tahoma"/>
          <w:sz w:val="18"/>
        </w:rPr>
        <w:t xml:space="preserve">Triunfo - </w:t>
      </w:r>
      <w:proofErr w:type="spellStart"/>
      <w:r w:rsidRPr="009C3635">
        <w:rPr>
          <w:rFonts w:ascii="Tahoma" w:hAnsi="Tahoma" w:cs="Tahoma"/>
          <w:sz w:val="18"/>
        </w:rPr>
        <w:t>Sudler</w:t>
      </w:r>
      <w:proofErr w:type="spellEnd"/>
      <w:r w:rsidRPr="009C3635">
        <w:rPr>
          <w:rFonts w:ascii="Tahoma" w:hAnsi="Tahoma" w:cs="Tahoma"/>
          <w:sz w:val="18"/>
        </w:rPr>
        <w:t xml:space="preserve"> &amp; </w:t>
      </w:r>
      <w:proofErr w:type="spellStart"/>
      <w:r w:rsidRPr="009C3635">
        <w:rPr>
          <w:rFonts w:ascii="Tahoma" w:hAnsi="Tahoma" w:cs="Tahoma"/>
          <w:sz w:val="18"/>
        </w:rPr>
        <w:t>Hennessey</w:t>
      </w:r>
      <w:proofErr w:type="spellEnd"/>
      <w:r w:rsidRPr="009C3635">
        <w:rPr>
          <w:rFonts w:ascii="Tahoma" w:hAnsi="Tahoma" w:cs="Tahoma"/>
          <w:sz w:val="18"/>
        </w:rPr>
        <w:t xml:space="preserve"> Brasil</w:t>
      </w:r>
      <w:r>
        <w:rPr>
          <w:rFonts w:ascii="Tahoma" w:hAnsi="Tahoma" w:cs="Tahoma"/>
          <w:sz w:val="18"/>
        </w:rPr>
        <w:t xml:space="preserve"> e </w:t>
      </w:r>
      <w:r w:rsidRPr="009C3635">
        <w:rPr>
          <w:rFonts w:ascii="Tahoma" w:hAnsi="Tahoma" w:cs="Tahoma"/>
          <w:sz w:val="18"/>
        </w:rPr>
        <w:t>Hospital VITA Curitiba</w:t>
      </w:r>
      <w:r>
        <w:rPr>
          <w:rFonts w:ascii="Tahoma" w:hAnsi="Tahoma" w:cs="Tahoma"/>
          <w:sz w:val="18"/>
        </w:rPr>
        <w:t>, com destaque para:</w:t>
      </w:r>
    </w:p>
    <w:p w:rsidR="002C79A4" w:rsidRDefault="002C79A4" w:rsidP="00F46FC5">
      <w:pPr>
        <w:suppressAutoHyphens/>
        <w:rPr>
          <w:rFonts w:ascii="Tahoma" w:hAnsi="Tahoma" w:cs="Tahoma"/>
          <w:b/>
          <w:spacing w:val="-3"/>
          <w:sz w:val="20"/>
        </w:rPr>
      </w:pPr>
    </w:p>
    <w:p w:rsidR="002C79A4" w:rsidRDefault="002C79A4" w:rsidP="00F46FC5">
      <w:pPr>
        <w:suppressAutoHyphens/>
        <w:rPr>
          <w:rFonts w:ascii="Tahoma" w:hAnsi="Tahoma" w:cs="Tahoma"/>
          <w:b/>
          <w:spacing w:val="-3"/>
          <w:sz w:val="20"/>
        </w:rPr>
      </w:pPr>
    </w:p>
    <w:p w:rsidR="006C577D" w:rsidRDefault="006C577D" w:rsidP="00F46FC5">
      <w:pPr>
        <w:suppressAutoHyphens/>
        <w:rPr>
          <w:rFonts w:ascii="Tahoma" w:hAnsi="Tahoma" w:cs="Tahoma"/>
          <w:b/>
          <w:spacing w:val="-3"/>
          <w:sz w:val="20"/>
        </w:rPr>
      </w:pPr>
    </w:p>
    <w:p w:rsidR="0044676D" w:rsidRDefault="0044676D" w:rsidP="00F46FC5">
      <w:pPr>
        <w:suppressAutoHyphens/>
        <w:rPr>
          <w:rFonts w:ascii="Tahoma" w:hAnsi="Tahoma" w:cs="Tahoma"/>
          <w:b/>
          <w:spacing w:val="-3"/>
          <w:sz w:val="20"/>
        </w:rPr>
      </w:pPr>
    </w:p>
    <w:p w:rsidR="00F46FC5" w:rsidRPr="00CA0A84" w:rsidRDefault="00040A70" w:rsidP="00F46FC5">
      <w:pPr>
        <w:suppressAutoHyphens/>
        <w:rPr>
          <w:rFonts w:ascii="Tahoma" w:hAnsi="Tahoma" w:cs="Tahoma"/>
          <w:spacing w:val="-3"/>
          <w:sz w:val="18"/>
        </w:rPr>
      </w:pPr>
      <w:proofErr w:type="gramStart"/>
      <w:r w:rsidRPr="00CA0A84">
        <w:rPr>
          <w:rFonts w:ascii="Tahoma" w:hAnsi="Tahoma" w:cs="Tahoma"/>
          <w:b/>
          <w:spacing w:val="-3"/>
          <w:sz w:val="20"/>
        </w:rPr>
        <w:t>H</w:t>
      </w:r>
      <w:r w:rsidR="00BC7BE2" w:rsidRPr="00CA0A84">
        <w:rPr>
          <w:rFonts w:ascii="Tahoma" w:hAnsi="Tahoma" w:cs="Tahoma"/>
          <w:b/>
          <w:spacing w:val="-3"/>
          <w:sz w:val="20"/>
        </w:rPr>
        <w:t>OSPITAL SANTA</w:t>
      </w:r>
      <w:proofErr w:type="gramEnd"/>
      <w:r w:rsidR="00BC7BE2" w:rsidRPr="00CA0A84">
        <w:rPr>
          <w:rFonts w:ascii="Tahoma" w:hAnsi="Tahoma" w:cs="Tahoma"/>
          <w:b/>
          <w:spacing w:val="-3"/>
          <w:sz w:val="20"/>
        </w:rPr>
        <w:t xml:space="preserve"> CRUZ</w:t>
      </w:r>
      <w:r w:rsidRPr="00CA0A84">
        <w:rPr>
          <w:rFonts w:ascii="Tahoma" w:hAnsi="Tahoma" w:cs="Tahoma"/>
          <w:b/>
          <w:spacing w:val="-3"/>
          <w:sz w:val="20"/>
        </w:rPr>
        <w:t xml:space="preserve"> </w:t>
      </w:r>
      <w:r w:rsidR="005B167A" w:rsidRPr="00CA0A84">
        <w:rPr>
          <w:rFonts w:ascii="Tahoma" w:hAnsi="Tahoma" w:cs="Tahoma"/>
          <w:spacing w:val="-3"/>
          <w:sz w:val="20"/>
        </w:rPr>
        <w:t>–</w:t>
      </w:r>
      <w:r w:rsidR="00C36078" w:rsidRPr="00CA0A84">
        <w:rPr>
          <w:rFonts w:ascii="Tahoma" w:hAnsi="Tahoma" w:cs="Tahoma"/>
          <w:b/>
          <w:spacing w:val="-3"/>
          <w:sz w:val="20"/>
        </w:rPr>
        <w:t xml:space="preserve"> </w:t>
      </w:r>
      <w:r w:rsidRPr="00CA0A84">
        <w:rPr>
          <w:rFonts w:ascii="Tahoma" w:hAnsi="Tahoma" w:cs="Tahoma"/>
          <w:spacing w:val="-3"/>
          <w:sz w:val="20"/>
        </w:rPr>
        <w:t>abril</w:t>
      </w:r>
      <w:r w:rsidR="005B167A" w:rsidRPr="00CA0A84">
        <w:rPr>
          <w:rFonts w:ascii="Tahoma" w:hAnsi="Tahoma" w:cs="Tahoma"/>
          <w:spacing w:val="-3"/>
          <w:sz w:val="20"/>
        </w:rPr>
        <w:t>/200</w:t>
      </w:r>
      <w:r w:rsidRPr="00CA0A84">
        <w:rPr>
          <w:rFonts w:ascii="Tahoma" w:hAnsi="Tahoma" w:cs="Tahoma"/>
          <w:spacing w:val="-3"/>
          <w:sz w:val="20"/>
        </w:rPr>
        <w:t>9</w:t>
      </w:r>
      <w:r w:rsidR="00F46FC5" w:rsidRPr="00CA0A84">
        <w:rPr>
          <w:rFonts w:ascii="Tahoma" w:hAnsi="Tahoma" w:cs="Tahoma"/>
          <w:spacing w:val="-3"/>
          <w:sz w:val="20"/>
        </w:rPr>
        <w:t xml:space="preserve"> </w:t>
      </w:r>
      <w:r w:rsidR="0007517F" w:rsidRPr="00CA0A84">
        <w:rPr>
          <w:rFonts w:ascii="Tahoma" w:hAnsi="Tahoma" w:cs="Tahoma"/>
          <w:spacing w:val="-3"/>
          <w:sz w:val="20"/>
        </w:rPr>
        <w:t>a junho/2010</w:t>
      </w:r>
      <w:r w:rsidR="0007517F" w:rsidRPr="00CA0A84">
        <w:rPr>
          <w:rFonts w:ascii="Tahoma" w:hAnsi="Tahoma" w:cs="Tahoma"/>
          <w:b/>
          <w:spacing w:val="-3"/>
          <w:sz w:val="20"/>
        </w:rPr>
        <w:t xml:space="preserve"> </w:t>
      </w:r>
      <w:r w:rsidR="00F46FC5" w:rsidRPr="00CA0A84">
        <w:rPr>
          <w:rFonts w:ascii="Tahoma" w:hAnsi="Tahoma" w:cs="Tahoma"/>
          <w:b/>
          <w:spacing w:val="-3"/>
          <w:sz w:val="20"/>
        </w:rPr>
        <w:t xml:space="preserve">– </w:t>
      </w:r>
      <w:hyperlink r:id="rId14" w:history="1">
        <w:r w:rsidR="00F46FC5" w:rsidRPr="00CA0A84">
          <w:rPr>
            <w:rStyle w:val="Hyperlink"/>
            <w:rFonts w:ascii="Tahoma" w:hAnsi="Tahoma" w:cs="Tahoma"/>
            <w:spacing w:val="-3"/>
            <w:sz w:val="18"/>
          </w:rPr>
          <w:t>www.hospitalsantacruz.com.br</w:t>
        </w:r>
      </w:hyperlink>
      <w:r w:rsidR="00F46FC5" w:rsidRPr="00CA0A84">
        <w:rPr>
          <w:rFonts w:ascii="Tahoma" w:hAnsi="Tahoma" w:cs="Tahoma"/>
          <w:spacing w:val="-3"/>
          <w:sz w:val="18"/>
        </w:rPr>
        <w:t xml:space="preserve"> </w:t>
      </w:r>
    </w:p>
    <w:p w:rsidR="00E60204" w:rsidRPr="00CA0A84" w:rsidRDefault="004E6A93" w:rsidP="005B167A">
      <w:pPr>
        <w:suppressAutoHyphens/>
        <w:rPr>
          <w:rFonts w:ascii="Tahoma" w:hAnsi="Tahoma" w:cs="Tahoma"/>
          <w:spacing w:val="-3"/>
          <w:sz w:val="20"/>
        </w:rPr>
      </w:pPr>
      <w:r w:rsidRPr="00CA0A84">
        <w:rPr>
          <w:rFonts w:ascii="Tahoma" w:hAnsi="Tahoma" w:cs="Tahoma"/>
          <w:i/>
          <w:spacing w:val="-3"/>
          <w:sz w:val="20"/>
        </w:rPr>
        <w:t>GERENTE</w:t>
      </w:r>
      <w:r w:rsidR="00040A70" w:rsidRPr="00CA0A84">
        <w:rPr>
          <w:rFonts w:ascii="Tahoma" w:hAnsi="Tahoma" w:cs="Tahoma"/>
          <w:i/>
          <w:spacing w:val="-3"/>
          <w:sz w:val="20"/>
        </w:rPr>
        <w:t xml:space="preserve"> </w:t>
      </w:r>
      <w:r w:rsidR="002A3786" w:rsidRPr="00CA0A84">
        <w:rPr>
          <w:rFonts w:ascii="Tahoma" w:hAnsi="Tahoma" w:cs="Tahoma"/>
          <w:i/>
          <w:spacing w:val="-3"/>
          <w:sz w:val="20"/>
        </w:rPr>
        <w:t xml:space="preserve">SÊNIOR </w:t>
      </w:r>
      <w:r w:rsidR="00040A70" w:rsidRPr="00CA0A84">
        <w:rPr>
          <w:rFonts w:ascii="Tahoma" w:hAnsi="Tahoma" w:cs="Tahoma"/>
          <w:i/>
          <w:spacing w:val="-3"/>
          <w:sz w:val="20"/>
        </w:rPr>
        <w:t>COMERCIAL, DE MARKETING</w:t>
      </w:r>
      <w:r w:rsidR="00AA24B7" w:rsidRPr="00CA0A84">
        <w:rPr>
          <w:rFonts w:ascii="Tahoma" w:hAnsi="Tahoma" w:cs="Tahoma"/>
          <w:i/>
          <w:spacing w:val="-3"/>
          <w:sz w:val="20"/>
        </w:rPr>
        <w:t xml:space="preserve"> &amp; COMUNICAÇÃO</w:t>
      </w:r>
      <w:r w:rsidR="000A22F3" w:rsidRPr="00CA0A84">
        <w:rPr>
          <w:rFonts w:ascii="Tahoma" w:hAnsi="Tahoma" w:cs="Tahoma"/>
          <w:i/>
          <w:spacing w:val="-3"/>
          <w:sz w:val="20"/>
        </w:rPr>
        <w:t xml:space="preserve"> / </w:t>
      </w:r>
      <w:r w:rsidR="005B167A" w:rsidRPr="00CA0A84">
        <w:rPr>
          <w:rFonts w:ascii="Tahoma" w:hAnsi="Tahoma" w:cs="Tahoma"/>
          <w:spacing w:val="-3"/>
          <w:sz w:val="20"/>
        </w:rPr>
        <w:t>Reporte</w:t>
      </w:r>
      <w:r w:rsidR="00115CDF" w:rsidRPr="00CA0A84">
        <w:rPr>
          <w:rFonts w:ascii="Tahoma" w:hAnsi="Tahoma" w:cs="Tahoma"/>
          <w:spacing w:val="-3"/>
          <w:sz w:val="20"/>
        </w:rPr>
        <w:t xml:space="preserve"> ao </w:t>
      </w:r>
      <w:r w:rsidR="006D404B" w:rsidRPr="00CA0A84">
        <w:rPr>
          <w:rFonts w:ascii="Tahoma" w:hAnsi="Tahoma" w:cs="Tahoma"/>
          <w:spacing w:val="-3"/>
          <w:sz w:val="20"/>
        </w:rPr>
        <w:t xml:space="preserve">Superintendente Geral </w:t>
      </w:r>
    </w:p>
    <w:p w:rsidR="000A22F3" w:rsidRPr="00CA0A84" w:rsidRDefault="000A22F3" w:rsidP="005B167A">
      <w:pPr>
        <w:suppressAutoHyphens/>
        <w:rPr>
          <w:rFonts w:ascii="Tahoma" w:hAnsi="Tahoma" w:cs="Tahoma"/>
          <w:spacing w:val="-3"/>
          <w:sz w:val="18"/>
        </w:rPr>
      </w:pPr>
    </w:p>
    <w:p w:rsidR="006C577D" w:rsidRDefault="00CA2A19" w:rsidP="00FB0663">
      <w:pPr>
        <w:numPr>
          <w:ilvl w:val="0"/>
          <w:numId w:val="33"/>
        </w:numPr>
        <w:spacing w:after="60"/>
        <w:rPr>
          <w:rFonts w:ascii="Tahoma" w:hAnsi="Tahoma" w:cs="Tahoma"/>
          <w:sz w:val="18"/>
        </w:rPr>
      </w:pPr>
      <w:r w:rsidRPr="00CA0A84">
        <w:rPr>
          <w:rFonts w:ascii="Tahoma" w:hAnsi="Tahoma" w:cs="Tahoma"/>
          <w:sz w:val="18"/>
        </w:rPr>
        <w:t xml:space="preserve">Suporte à Implantação do ERP </w:t>
      </w:r>
      <w:r w:rsidR="006C577D">
        <w:rPr>
          <w:rFonts w:ascii="Tahoma" w:hAnsi="Tahoma" w:cs="Tahoma"/>
          <w:sz w:val="18"/>
        </w:rPr>
        <w:t xml:space="preserve">Hospitalar Philips </w:t>
      </w:r>
      <w:r w:rsidRPr="00CA0A84">
        <w:rPr>
          <w:rFonts w:ascii="Tahoma" w:hAnsi="Tahoma" w:cs="Tahoma"/>
          <w:sz w:val="18"/>
        </w:rPr>
        <w:t>TASY</w:t>
      </w:r>
      <w:r w:rsidR="006C577D">
        <w:rPr>
          <w:rFonts w:ascii="Tahoma" w:hAnsi="Tahoma" w:cs="Tahoma"/>
          <w:sz w:val="18"/>
        </w:rPr>
        <w:t>;</w:t>
      </w:r>
    </w:p>
    <w:p w:rsidR="00E60204" w:rsidRPr="00990CB2" w:rsidRDefault="005F7F1C" w:rsidP="00FB0663">
      <w:pPr>
        <w:numPr>
          <w:ilvl w:val="0"/>
          <w:numId w:val="33"/>
        </w:numPr>
        <w:spacing w:after="60"/>
        <w:rPr>
          <w:rFonts w:ascii="Tahoma" w:hAnsi="Tahoma" w:cs="Tahoma"/>
          <w:sz w:val="18"/>
        </w:rPr>
      </w:pPr>
      <w:r w:rsidRPr="00990CB2">
        <w:rPr>
          <w:rFonts w:ascii="Tahoma" w:hAnsi="Tahoma" w:cs="Tahoma"/>
          <w:sz w:val="18"/>
        </w:rPr>
        <w:t xml:space="preserve">Criação da Gerência de Comunicação &amp; Marketing; Planejamento e </w:t>
      </w:r>
      <w:r w:rsidR="00FF5B9A" w:rsidRPr="00990CB2">
        <w:rPr>
          <w:rFonts w:ascii="Tahoma" w:hAnsi="Tahoma" w:cs="Tahoma"/>
          <w:sz w:val="18"/>
        </w:rPr>
        <w:t>d</w:t>
      </w:r>
      <w:r w:rsidRPr="00990CB2">
        <w:rPr>
          <w:rFonts w:ascii="Tahoma" w:hAnsi="Tahoma" w:cs="Tahoma"/>
          <w:sz w:val="18"/>
        </w:rPr>
        <w:t xml:space="preserve">esenvolvimento de ações </w:t>
      </w:r>
      <w:r w:rsidR="00FF5B9A" w:rsidRPr="00990CB2">
        <w:rPr>
          <w:rFonts w:ascii="Tahoma" w:hAnsi="Tahoma" w:cs="Tahoma"/>
          <w:sz w:val="18"/>
        </w:rPr>
        <w:t>para o r</w:t>
      </w:r>
      <w:r w:rsidRPr="00990CB2">
        <w:rPr>
          <w:rFonts w:ascii="Tahoma" w:hAnsi="Tahoma" w:cs="Tahoma"/>
          <w:sz w:val="18"/>
        </w:rPr>
        <w:t xml:space="preserve">eposicionamento da </w:t>
      </w:r>
      <w:r w:rsidR="00FF5B9A" w:rsidRPr="00990CB2">
        <w:rPr>
          <w:rFonts w:ascii="Tahoma" w:hAnsi="Tahoma" w:cs="Tahoma"/>
          <w:sz w:val="18"/>
        </w:rPr>
        <w:t>m</w:t>
      </w:r>
      <w:r w:rsidRPr="00990CB2">
        <w:rPr>
          <w:rFonts w:ascii="Tahoma" w:hAnsi="Tahoma" w:cs="Tahoma"/>
          <w:sz w:val="18"/>
        </w:rPr>
        <w:t xml:space="preserve">arca Hospital Santa Cruz; Aproximação aos </w:t>
      </w:r>
      <w:r w:rsidR="00FF5B9A" w:rsidRPr="00990CB2">
        <w:rPr>
          <w:rFonts w:ascii="Tahoma" w:hAnsi="Tahoma" w:cs="Tahoma"/>
          <w:sz w:val="18"/>
        </w:rPr>
        <w:t>c</w:t>
      </w:r>
      <w:r w:rsidRPr="00990CB2">
        <w:rPr>
          <w:rFonts w:ascii="Tahoma" w:hAnsi="Tahoma" w:cs="Tahoma"/>
          <w:sz w:val="18"/>
        </w:rPr>
        <w:t xml:space="preserve">orretores de </w:t>
      </w:r>
      <w:r w:rsidR="00FF5B9A" w:rsidRPr="00990CB2">
        <w:rPr>
          <w:rFonts w:ascii="Tahoma" w:hAnsi="Tahoma" w:cs="Tahoma"/>
          <w:sz w:val="18"/>
        </w:rPr>
        <w:t>s</w:t>
      </w:r>
      <w:r w:rsidRPr="00990CB2">
        <w:rPr>
          <w:rFonts w:ascii="Tahoma" w:hAnsi="Tahoma" w:cs="Tahoma"/>
          <w:sz w:val="18"/>
        </w:rPr>
        <w:t>eguros, definido</w:t>
      </w:r>
      <w:r w:rsidR="00FF5B9A" w:rsidRPr="00990CB2">
        <w:rPr>
          <w:rFonts w:ascii="Tahoma" w:hAnsi="Tahoma" w:cs="Tahoma"/>
          <w:sz w:val="18"/>
        </w:rPr>
        <w:t>s</w:t>
      </w:r>
      <w:r w:rsidRPr="00990CB2">
        <w:rPr>
          <w:rFonts w:ascii="Tahoma" w:hAnsi="Tahoma" w:cs="Tahoma"/>
          <w:sz w:val="18"/>
        </w:rPr>
        <w:t xml:space="preserve"> como </w:t>
      </w:r>
      <w:r w:rsidR="00FF5B9A" w:rsidRPr="00990CB2">
        <w:rPr>
          <w:rFonts w:ascii="Tahoma" w:hAnsi="Tahoma" w:cs="Tahoma"/>
          <w:sz w:val="18"/>
        </w:rPr>
        <w:t xml:space="preserve">fortes </w:t>
      </w:r>
      <w:r w:rsidRPr="00990CB2">
        <w:rPr>
          <w:rFonts w:ascii="Tahoma" w:hAnsi="Tahoma" w:cs="Tahoma"/>
          <w:sz w:val="18"/>
        </w:rPr>
        <w:t>influenciadores no processo de escolha por um hospital;</w:t>
      </w:r>
      <w:r w:rsidR="00990CB2" w:rsidRPr="00990CB2">
        <w:rPr>
          <w:rFonts w:ascii="Tahoma" w:hAnsi="Tahoma" w:cs="Tahoma"/>
          <w:sz w:val="18"/>
        </w:rPr>
        <w:t xml:space="preserve"> </w:t>
      </w:r>
      <w:r w:rsidRPr="00990CB2">
        <w:rPr>
          <w:rFonts w:ascii="Tahoma" w:hAnsi="Tahoma" w:cs="Tahoma"/>
          <w:sz w:val="18"/>
        </w:rPr>
        <w:t xml:space="preserve">Gestão </w:t>
      </w:r>
      <w:r w:rsidR="00FF5B9A" w:rsidRPr="00990CB2">
        <w:rPr>
          <w:rFonts w:ascii="Tahoma" w:hAnsi="Tahoma" w:cs="Tahoma"/>
          <w:sz w:val="18"/>
        </w:rPr>
        <w:t>o</w:t>
      </w:r>
      <w:r w:rsidRPr="00990CB2">
        <w:rPr>
          <w:rFonts w:ascii="Tahoma" w:hAnsi="Tahoma" w:cs="Tahoma"/>
          <w:sz w:val="18"/>
        </w:rPr>
        <w:t>peracional da Central de Autorizações</w:t>
      </w:r>
      <w:r w:rsidR="00FF5B9A" w:rsidRPr="00990CB2">
        <w:rPr>
          <w:rFonts w:ascii="Tahoma" w:hAnsi="Tahoma" w:cs="Tahoma"/>
          <w:sz w:val="18"/>
        </w:rPr>
        <w:t>; Relacionamento indireto com fornecedores de materiais e medicamentos;</w:t>
      </w:r>
      <w:r w:rsidR="00A860D7" w:rsidRPr="00990CB2">
        <w:rPr>
          <w:rFonts w:ascii="Tahoma" w:hAnsi="Tahoma" w:cs="Tahoma"/>
          <w:sz w:val="18"/>
        </w:rPr>
        <w:t xml:space="preserve"> </w:t>
      </w:r>
      <w:r w:rsidR="002C4668" w:rsidRPr="00990CB2">
        <w:rPr>
          <w:rFonts w:ascii="Tahoma" w:hAnsi="Tahoma" w:cs="Tahoma"/>
          <w:sz w:val="18"/>
        </w:rPr>
        <w:t xml:space="preserve">Recuperação de </w:t>
      </w:r>
      <w:r w:rsidR="00FF5B9A" w:rsidRPr="00990CB2">
        <w:rPr>
          <w:rFonts w:ascii="Tahoma" w:hAnsi="Tahoma" w:cs="Tahoma"/>
          <w:sz w:val="18"/>
        </w:rPr>
        <w:t>p</w:t>
      </w:r>
      <w:r w:rsidR="002C4668" w:rsidRPr="00990CB2">
        <w:rPr>
          <w:rFonts w:ascii="Tahoma" w:hAnsi="Tahoma" w:cs="Tahoma"/>
          <w:sz w:val="18"/>
        </w:rPr>
        <w:t xml:space="preserve">endências </w:t>
      </w:r>
      <w:r w:rsidR="00FF5B9A" w:rsidRPr="00990CB2">
        <w:rPr>
          <w:rFonts w:ascii="Tahoma" w:hAnsi="Tahoma" w:cs="Tahoma"/>
          <w:sz w:val="18"/>
        </w:rPr>
        <w:t>f</w:t>
      </w:r>
      <w:r w:rsidR="002C4668" w:rsidRPr="00990CB2">
        <w:rPr>
          <w:rFonts w:ascii="Tahoma" w:hAnsi="Tahoma" w:cs="Tahoma"/>
          <w:sz w:val="18"/>
        </w:rPr>
        <w:t>inanceiras;</w:t>
      </w:r>
      <w:r w:rsidR="007225F5" w:rsidRPr="00990CB2">
        <w:rPr>
          <w:rFonts w:ascii="Tahoma" w:hAnsi="Tahoma" w:cs="Tahoma"/>
          <w:sz w:val="18"/>
        </w:rPr>
        <w:t xml:space="preserve"> </w:t>
      </w:r>
      <w:r w:rsidR="00FF5342" w:rsidRPr="00990CB2">
        <w:rPr>
          <w:rFonts w:ascii="Tahoma" w:hAnsi="Tahoma" w:cs="Tahoma"/>
          <w:sz w:val="18"/>
        </w:rPr>
        <w:t>Reestruturação da área comercial;</w:t>
      </w:r>
      <w:r w:rsidR="00990CB2" w:rsidRPr="00990CB2">
        <w:rPr>
          <w:rFonts w:ascii="Tahoma" w:hAnsi="Tahoma" w:cs="Tahoma"/>
          <w:sz w:val="18"/>
        </w:rPr>
        <w:t xml:space="preserve"> </w:t>
      </w:r>
      <w:r w:rsidR="00E60204" w:rsidRPr="00990CB2">
        <w:rPr>
          <w:rFonts w:ascii="Tahoma" w:hAnsi="Tahoma" w:cs="Tahoma"/>
          <w:sz w:val="18"/>
        </w:rPr>
        <w:t>Renegociação d</w:t>
      </w:r>
      <w:r w:rsidR="00FF5B9A" w:rsidRPr="00990CB2">
        <w:rPr>
          <w:rFonts w:ascii="Tahoma" w:hAnsi="Tahoma" w:cs="Tahoma"/>
          <w:sz w:val="18"/>
        </w:rPr>
        <w:t>os c</w:t>
      </w:r>
      <w:r w:rsidR="00E60204" w:rsidRPr="00990CB2">
        <w:rPr>
          <w:rFonts w:ascii="Tahoma" w:hAnsi="Tahoma" w:cs="Tahoma"/>
          <w:sz w:val="18"/>
        </w:rPr>
        <w:t xml:space="preserve">ontratos </w:t>
      </w:r>
      <w:r w:rsidR="0007517F" w:rsidRPr="00990CB2">
        <w:rPr>
          <w:rFonts w:ascii="Tahoma" w:hAnsi="Tahoma" w:cs="Tahoma"/>
          <w:sz w:val="18"/>
        </w:rPr>
        <w:t>de</w:t>
      </w:r>
      <w:r w:rsidR="002736D4" w:rsidRPr="00990CB2">
        <w:rPr>
          <w:rFonts w:ascii="Tahoma" w:hAnsi="Tahoma" w:cs="Tahoma"/>
          <w:sz w:val="18"/>
        </w:rPr>
        <w:t xml:space="preserve"> </w:t>
      </w:r>
      <w:r w:rsidR="00FF5B9A" w:rsidRPr="00990CB2">
        <w:rPr>
          <w:rFonts w:ascii="Tahoma" w:hAnsi="Tahoma" w:cs="Tahoma"/>
          <w:sz w:val="18"/>
        </w:rPr>
        <w:t xml:space="preserve">serviços </w:t>
      </w:r>
      <w:r w:rsidR="0007517F" w:rsidRPr="00990CB2">
        <w:rPr>
          <w:rFonts w:ascii="Tahoma" w:hAnsi="Tahoma" w:cs="Tahoma"/>
          <w:sz w:val="18"/>
        </w:rPr>
        <w:t xml:space="preserve">com </w:t>
      </w:r>
      <w:r w:rsidR="00FF5B9A" w:rsidRPr="00990CB2">
        <w:rPr>
          <w:rFonts w:ascii="Tahoma" w:hAnsi="Tahoma" w:cs="Tahoma"/>
          <w:sz w:val="18"/>
        </w:rPr>
        <w:t>t</w:t>
      </w:r>
      <w:r w:rsidR="00E60204" w:rsidRPr="00990CB2">
        <w:rPr>
          <w:rFonts w:ascii="Tahoma" w:hAnsi="Tahoma" w:cs="Tahoma"/>
          <w:sz w:val="18"/>
        </w:rPr>
        <w:t>erceiros</w:t>
      </w:r>
      <w:r w:rsidR="00FF5B9A" w:rsidRPr="00990CB2">
        <w:rPr>
          <w:rFonts w:ascii="Tahoma" w:hAnsi="Tahoma" w:cs="Tahoma"/>
          <w:sz w:val="18"/>
        </w:rPr>
        <w:t>, tais como laboratório, imagem, quimioterapia etc</w:t>
      </w:r>
      <w:r w:rsidR="00FF5342" w:rsidRPr="00990CB2">
        <w:rPr>
          <w:rFonts w:ascii="Tahoma" w:hAnsi="Tahoma" w:cs="Tahoma"/>
          <w:sz w:val="18"/>
        </w:rPr>
        <w:t>.</w:t>
      </w:r>
      <w:r w:rsidR="00115CDF" w:rsidRPr="00990CB2">
        <w:rPr>
          <w:rFonts w:ascii="Tahoma" w:hAnsi="Tahoma" w:cs="Tahoma"/>
          <w:sz w:val="18"/>
        </w:rPr>
        <w:t xml:space="preserve"> </w:t>
      </w:r>
    </w:p>
    <w:p w:rsidR="00195D49" w:rsidRPr="00CA0A84" w:rsidRDefault="00195D49" w:rsidP="00891CE1">
      <w:pPr>
        <w:suppressAutoHyphens/>
        <w:rPr>
          <w:rFonts w:ascii="Tahoma" w:hAnsi="Tahoma" w:cs="Tahoma"/>
          <w:b/>
          <w:spacing w:val="-3"/>
          <w:sz w:val="20"/>
        </w:rPr>
      </w:pPr>
    </w:p>
    <w:p w:rsidR="00F46FC5" w:rsidRPr="00CA0A84" w:rsidRDefault="00A30FAA" w:rsidP="00891CE1">
      <w:pPr>
        <w:suppressAutoHyphens/>
        <w:rPr>
          <w:rFonts w:ascii="Tahoma" w:hAnsi="Tahoma" w:cs="Tahoma"/>
          <w:spacing w:val="-3"/>
          <w:sz w:val="20"/>
        </w:rPr>
      </w:pPr>
      <w:r w:rsidRPr="00CA0A84">
        <w:rPr>
          <w:rFonts w:ascii="Tahoma" w:hAnsi="Tahoma" w:cs="Tahoma"/>
          <w:b/>
          <w:spacing w:val="-3"/>
          <w:sz w:val="20"/>
        </w:rPr>
        <w:t xml:space="preserve">HCOR – Hospital do Coração </w:t>
      </w:r>
      <w:r w:rsidRPr="00CA0A84">
        <w:rPr>
          <w:rFonts w:ascii="Tahoma" w:hAnsi="Tahoma" w:cs="Tahoma"/>
          <w:spacing w:val="-3"/>
          <w:sz w:val="20"/>
        </w:rPr>
        <w:t>–</w:t>
      </w:r>
      <w:r w:rsidR="00F03D51" w:rsidRPr="00CA0A84">
        <w:rPr>
          <w:rFonts w:ascii="Tahoma" w:hAnsi="Tahoma" w:cs="Tahoma"/>
          <w:spacing w:val="-3"/>
          <w:sz w:val="20"/>
        </w:rPr>
        <w:t xml:space="preserve"> </w:t>
      </w:r>
      <w:r w:rsidRPr="00CA0A84">
        <w:rPr>
          <w:rFonts w:ascii="Tahoma" w:hAnsi="Tahoma" w:cs="Tahoma"/>
          <w:spacing w:val="-3"/>
          <w:sz w:val="20"/>
        </w:rPr>
        <w:t>maio/2007</w:t>
      </w:r>
      <w:r w:rsidR="00F03D51" w:rsidRPr="00CA0A84">
        <w:rPr>
          <w:rFonts w:ascii="Tahoma" w:hAnsi="Tahoma" w:cs="Tahoma"/>
          <w:spacing w:val="-3"/>
          <w:sz w:val="20"/>
        </w:rPr>
        <w:t xml:space="preserve"> a setembro/2008</w:t>
      </w:r>
      <w:r w:rsidR="00F46FC5" w:rsidRPr="00CA0A84">
        <w:rPr>
          <w:rFonts w:ascii="Tahoma" w:hAnsi="Tahoma" w:cs="Tahoma"/>
          <w:spacing w:val="-3"/>
          <w:sz w:val="20"/>
        </w:rPr>
        <w:t xml:space="preserve"> – </w:t>
      </w:r>
      <w:r w:rsidRPr="00CA0A84">
        <w:rPr>
          <w:rFonts w:ascii="Tahoma" w:hAnsi="Tahoma" w:cs="Tahoma"/>
          <w:spacing w:val="-3"/>
          <w:sz w:val="20"/>
        </w:rPr>
        <w:tab/>
      </w:r>
      <w:hyperlink r:id="rId15" w:history="1">
        <w:r w:rsidR="00F46FC5" w:rsidRPr="00CA0A84">
          <w:rPr>
            <w:rStyle w:val="Hyperlink"/>
            <w:rFonts w:ascii="Tahoma" w:hAnsi="Tahoma" w:cs="Tahoma"/>
            <w:spacing w:val="-3"/>
            <w:sz w:val="20"/>
          </w:rPr>
          <w:t>www.hcor.com.br</w:t>
        </w:r>
      </w:hyperlink>
    </w:p>
    <w:p w:rsidR="000A22F3" w:rsidRPr="00CA0A84" w:rsidRDefault="004E6A93" w:rsidP="00FF5342">
      <w:pPr>
        <w:suppressAutoHyphens/>
        <w:spacing w:after="120"/>
        <w:rPr>
          <w:rFonts w:ascii="Tahoma" w:hAnsi="Tahoma" w:cs="Tahoma"/>
          <w:i/>
          <w:spacing w:val="-3"/>
          <w:sz w:val="18"/>
        </w:rPr>
      </w:pPr>
      <w:r w:rsidRPr="00CA0A84">
        <w:rPr>
          <w:rFonts w:ascii="Tahoma" w:hAnsi="Tahoma" w:cs="Tahoma"/>
          <w:i/>
          <w:spacing w:val="-3"/>
          <w:sz w:val="20"/>
        </w:rPr>
        <w:t>GERENTE EXECUTIVO</w:t>
      </w:r>
      <w:r w:rsidR="00D41F2B" w:rsidRPr="00CA0A84">
        <w:rPr>
          <w:rFonts w:ascii="Tahoma" w:hAnsi="Tahoma" w:cs="Tahoma"/>
          <w:i/>
          <w:spacing w:val="-3"/>
          <w:sz w:val="20"/>
        </w:rPr>
        <w:t xml:space="preserve"> </w:t>
      </w:r>
      <w:r w:rsidR="00A30FAA" w:rsidRPr="00CA0A84">
        <w:rPr>
          <w:rFonts w:ascii="Tahoma" w:hAnsi="Tahoma" w:cs="Tahoma"/>
          <w:i/>
          <w:spacing w:val="-3"/>
          <w:sz w:val="20"/>
        </w:rPr>
        <w:t>COMERCIAL</w:t>
      </w:r>
      <w:r w:rsidR="000A22F3" w:rsidRPr="00CA0A84">
        <w:rPr>
          <w:rFonts w:ascii="Tahoma" w:hAnsi="Tahoma" w:cs="Tahoma"/>
          <w:i/>
          <w:spacing w:val="-3"/>
          <w:sz w:val="20"/>
        </w:rPr>
        <w:t xml:space="preserve"> / </w:t>
      </w:r>
      <w:r w:rsidR="00A30FAA" w:rsidRPr="00CA0A84">
        <w:rPr>
          <w:rFonts w:ascii="Tahoma" w:hAnsi="Tahoma" w:cs="Tahoma"/>
          <w:spacing w:val="-3"/>
          <w:sz w:val="18"/>
        </w:rPr>
        <w:t>Reporte</w:t>
      </w:r>
      <w:r w:rsidR="007225F5" w:rsidRPr="00CA0A84">
        <w:rPr>
          <w:rFonts w:ascii="Tahoma" w:hAnsi="Tahoma" w:cs="Tahoma"/>
          <w:spacing w:val="-3"/>
          <w:sz w:val="18"/>
        </w:rPr>
        <w:t xml:space="preserve"> ao </w:t>
      </w:r>
      <w:r w:rsidR="00A30FAA" w:rsidRPr="00CA0A84">
        <w:rPr>
          <w:rFonts w:ascii="Tahoma" w:hAnsi="Tahoma" w:cs="Tahoma"/>
          <w:i/>
          <w:spacing w:val="-3"/>
          <w:sz w:val="18"/>
        </w:rPr>
        <w:t>CEO</w:t>
      </w:r>
      <w:r w:rsidR="006D404B" w:rsidRPr="00CA0A84">
        <w:rPr>
          <w:rFonts w:ascii="Tahoma" w:hAnsi="Tahoma" w:cs="Tahoma"/>
          <w:i/>
          <w:spacing w:val="-3"/>
          <w:sz w:val="18"/>
        </w:rPr>
        <w:t xml:space="preserve"> </w:t>
      </w:r>
    </w:p>
    <w:p w:rsidR="00C17C89" w:rsidRPr="00CA0A84" w:rsidRDefault="00FF5B9A" w:rsidP="00FB0663">
      <w:pPr>
        <w:numPr>
          <w:ilvl w:val="0"/>
          <w:numId w:val="33"/>
        </w:numPr>
        <w:spacing w:after="60"/>
        <w:rPr>
          <w:rFonts w:ascii="Tahoma" w:hAnsi="Tahoma" w:cs="Tahoma"/>
          <w:sz w:val="18"/>
        </w:rPr>
      </w:pPr>
      <w:r w:rsidRPr="00CA0A84">
        <w:rPr>
          <w:rFonts w:ascii="Tahoma" w:hAnsi="Tahoma" w:cs="Tahoma"/>
          <w:sz w:val="18"/>
        </w:rPr>
        <w:t xml:space="preserve">Desenvolvimento de </w:t>
      </w:r>
      <w:r w:rsidR="002C4668" w:rsidRPr="00CA0A84">
        <w:rPr>
          <w:rFonts w:ascii="Tahoma" w:hAnsi="Tahoma" w:cs="Tahoma"/>
          <w:sz w:val="18"/>
        </w:rPr>
        <w:t xml:space="preserve">um </w:t>
      </w:r>
      <w:r w:rsidRPr="00CA0A84">
        <w:rPr>
          <w:rFonts w:ascii="Tahoma" w:hAnsi="Tahoma" w:cs="Tahoma"/>
          <w:sz w:val="18"/>
        </w:rPr>
        <w:t>p</w:t>
      </w:r>
      <w:r w:rsidR="002C4668" w:rsidRPr="00CA0A84">
        <w:rPr>
          <w:rFonts w:ascii="Tahoma" w:hAnsi="Tahoma" w:cs="Tahoma"/>
          <w:sz w:val="18"/>
        </w:rPr>
        <w:t xml:space="preserve">lano </w:t>
      </w:r>
      <w:r w:rsidRPr="00CA0A84">
        <w:rPr>
          <w:rFonts w:ascii="Tahoma" w:hAnsi="Tahoma" w:cs="Tahoma"/>
          <w:sz w:val="18"/>
        </w:rPr>
        <w:t>c</w:t>
      </w:r>
      <w:r w:rsidR="002C4668" w:rsidRPr="00CA0A84">
        <w:rPr>
          <w:rFonts w:ascii="Tahoma" w:hAnsi="Tahoma" w:cs="Tahoma"/>
          <w:sz w:val="18"/>
        </w:rPr>
        <w:t xml:space="preserve">omercial que resultou em um crescimento superior a 20% </w:t>
      </w:r>
      <w:r w:rsidR="00AC02CF" w:rsidRPr="00CA0A84">
        <w:rPr>
          <w:rFonts w:ascii="Tahoma" w:hAnsi="Tahoma" w:cs="Tahoma"/>
          <w:sz w:val="18"/>
        </w:rPr>
        <w:t xml:space="preserve">sobre </w:t>
      </w:r>
      <w:r w:rsidR="00EA69C9" w:rsidRPr="00CA0A84">
        <w:rPr>
          <w:rFonts w:ascii="Tahoma" w:hAnsi="Tahoma" w:cs="Tahoma"/>
          <w:sz w:val="18"/>
        </w:rPr>
        <w:t>a</w:t>
      </w:r>
      <w:r w:rsidR="002C4668" w:rsidRPr="00CA0A84">
        <w:rPr>
          <w:rFonts w:ascii="Tahoma" w:hAnsi="Tahoma" w:cs="Tahoma"/>
          <w:sz w:val="18"/>
        </w:rPr>
        <w:t xml:space="preserve"> receita bruta</w:t>
      </w:r>
      <w:r w:rsidR="00EA69C9" w:rsidRPr="00CA0A84">
        <w:rPr>
          <w:rFonts w:ascii="Tahoma" w:hAnsi="Tahoma" w:cs="Tahoma"/>
          <w:sz w:val="18"/>
        </w:rPr>
        <w:t xml:space="preserve"> anual; </w:t>
      </w:r>
    </w:p>
    <w:p w:rsidR="006C577D" w:rsidRDefault="002C4668" w:rsidP="00FB0663">
      <w:pPr>
        <w:numPr>
          <w:ilvl w:val="0"/>
          <w:numId w:val="33"/>
        </w:numPr>
        <w:spacing w:after="60"/>
        <w:rPr>
          <w:rFonts w:ascii="Tahoma" w:hAnsi="Tahoma" w:cs="Tahoma"/>
          <w:sz w:val="18"/>
        </w:rPr>
      </w:pPr>
      <w:r w:rsidRPr="00FB0663">
        <w:rPr>
          <w:rFonts w:ascii="Tahoma" w:hAnsi="Tahoma" w:cs="Tahoma"/>
          <w:sz w:val="18"/>
        </w:rPr>
        <w:t xml:space="preserve">Ampliação e </w:t>
      </w:r>
      <w:r w:rsidR="00C17C89" w:rsidRPr="00FB0663">
        <w:rPr>
          <w:rFonts w:ascii="Tahoma" w:hAnsi="Tahoma" w:cs="Tahoma"/>
          <w:sz w:val="18"/>
        </w:rPr>
        <w:t>r</w:t>
      </w:r>
      <w:r w:rsidRPr="00FB0663">
        <w:rPr>
          <w:rFonts w:ascii="Tahoma" w:hAnsi="Tahoma" w:cs="Tahoma"/>
          <w:sz w:val="18"/>
        </w:rPr>
        <w:t xml:space="preserve">eorganização </w:t>
      </w:r>
      <w:r w:rsidR="00C17C89" w:rsidRPr="00FB0663">
        <w:rPr>
          <w:rFonts w:ascii="Tahoma" w:hAnsi="Tahoma" w:cs="Tahoma"/>
          <w:sz w:val="18"/>
        </w:rPr>
        <w:t>do portfólio de s</w:t>
      </w:r>
      <w:r w:rsidRPr="00FB0663">
        <w:rPr>
          <w:rFonts w:ascii="Tahoma" w:hAnsi="Tahoma" w:cs="Tahoma"/>
          <w:sz w:val="18"/>
        </w:rPr>
        <w:t>erviços;</w:t>
      </w:r>
      <w:r w:rsidR="00115CDF" w:rsidRPr="00FB0663">
        <w:rPr>
          <w:rFonts w:ascii="Tahoma" w:hAnsi="Tahoma" w:cs="Tahoma"/>
          <w:sz w:val="18"/>
        </w:rPr>
        <w:t xml:space="preserve"> </w:t>
      </w:r>
      <w:r w:rsidRPr="00FB0663">
        <w:rPr>
          <w:rFonts w:ascii="Tahoma" w:hAnsi="Tahoma" w:cs="Tahoma"/>
          <w:sz w:val="18"/>
        </w:rPr>
        <w:t xml:space="preserve">Desenvolvimento de </w:t>
      </w:r>
      <w:r w:rsidR="00C17C89" w:rsidRPr="00FB0663">
        <w:rPr>
          <w:rFonts w:ascii="Tahoma" w:hAnsi="Tahoma" w:cs="Tahoma"/>
          <w:sz w:val="18"/>
        </w:rPr>
        <w:t xml:space="preserve">ações </w:t>
      </w:r>
      <w:r w:rsidRPr="00FB0663">
        <w:rPr>
          <w:rFonts w:ascii="Tahoma" w:hAnsi="Tahoma" w:cs="Tahoma"/>
          <w:sz w:val="18"/>
        </w:rPr>
        <w:t xml:space="preserve">que posicionaram o HCor como </w:t>
      </w:r>
      <w:r w:rsidR="00C17C89" w:rsidRPr="00FB0663">
        <w:rPr>
          <w:rFonts w:ascii="Tahoma" w:hAnsi="Tahoma" w:cs="Tahoma"/>
          <w:sz w:val="18"/>
        </w:rPr>
        <w:t>t</w:t>
      </w:r>
      <w:r w:rsidRPr="00FB0663">
        <w:rPr>
          <w:rFonts w:ascii="Tahoma" w:hAnsi="Tahoma" w:cs="Tahoma"/>
          <w:sz w:val="18"/>
        </w:rPr>
        <w:t xml:space="preserve">op of </w:t>
      </w:r>
      <w:r w:rsidR="00C17C89" w:rsidRPr="00FB0663">
        <w:rPr>
          <w:rFonts w:ascii="Tahoma" w:hAnsi="Tahoma" w:cs="Tahoma"/>
          <w:sz w:val="18"/>
        </w:rPr>
        <w:t>m</w:t>
      </w:r>
      <w:r w:rsidRPr="00FB0663">
        <w:rPr>
          <w:rFonts w:ascii="Tahoma" w:hAnsi="Tahoma" w:cs="Tahoma"/>
          <w:sz w:val="18"/>
        </w:rPr>
        <w:t xml:space="preserve">ind </w:t>
      </w:r>
      <w:r w:rsidR="00C17C89" w:rsidRPr="00FB0663">
        <w:rPr>
          <w:rFonts w:ascii="Tahoma" w:hAnsi="Tahoma" w:cs="Tahoma"/>
          <w:sz w:val="18"/>
        </w:rPr>
        <w:t>no segmento esportivo</w:t>
      </w:r>
      <w:r w:rsidRPr="00FB0663">
        <w:rPr>
          <w:rFonts w:ascii="Tahoma" w:hAnsi="Tahoma" w:cs="Tahoma"/>
          <w:sz w:val="18"/>
        </w:rPr>
        <w:t xml:space="preserve">, </w:t>
      </w:r>
      <w:r w:rsidR="00C17C89" w:rsidRPr="00FB0663">
        <w:rPr>
          <w:rFonts w:ascii="Tahoma" w:hAnsi="Tahoma" w:cs="Tahoma"/>
          <w:sz w:val="18"/>
        </w:rPr>
        <w:t>principalmente em eventos de corridas de rua</w:t>
      </w:r>
      <w:r w:rsidR="006C577D">
        <w:rPr>
          <w:rFonts w:ascii="Tahoma" w:hAnsi="Tahoma" w:cs="Tahoma"/>
          <w:sz w:val="18"/>
        </w:rPr>
        <w:t>.</w:t>
      </w:r>
    </w:p>
    <w:p w:rsidR="00EA69C9" w:rsidRPr="00CA0A84" w:rsidRDefault="00EA69C9" w:rsidP="007225F5">
      <w:pPr>
        <w:pStyle w:val="Corpodetexto"/>
        <w:spacing w:after="60"/>
        <w:ind w:left="357"/>
        <w:jc w:val="left"/>
        <w:rPr>
          <w:rFonts w:cs="Tahoma"/>
          <w:sz w:val="18"/>
        </w:rPr>
      </w:pPr>
    </w:p>
    <w:p w:rsidR="00F46FC5" w:rsidRPr="00CA0A84" w:rsidRDefault="00D41F2B" w:rsidP="00891CE1">
      <w:pPr>
        <w:suppressAutoHyphens/>
        <w:rPr>
          <w:rFonts w:ascii="Tahoma" w:hAnsi="Tahoma" w:cs="Tahoma"/>
          <w:spacing w:val="-3"/>
          <w:sz w:val="18"/>
        </w:rPr>
      </w:pPr>
      <w:r w:rsidRPr="00CA0A84">
        <w:rPr>
          <w:rFonts w:ascii="Tahoma" w:hAnsi="Tahoma" w:cs="Tahoma"/>
          <w:b/>
          <w:spacing w:val="-3"/>
          <w:sz w:val="20"/>
        </w:rPr>
        <w:t xml:space="preserve">HOSPITAL E MATERNIDADE </w:t>
      </w:r>
      <w:r w:rsidR="00A30FAA" w:rsidRPr="00CA0A84">
        <w:rPr>
          <w:rFonts w:ascii="Tahoma" w:hAnsi="Tahoma" w:cs="Tahoma"/>
          <w:b/>
          <w:spacing w:val="-3"/>
          <w:sz w:val="20"/>
        </w:rPr>
        <w:t xml:space="preserve">SÃO LUIZ </w:t>
      </w:r>
      <w:r w:rsidR="00A30FAA" w:rsidRPr="00CA0A84">
        <w:rPr>
          <w:rFonts w:ascii="Tahoma" w:hAnsi="Tahoma" w:cs="Tahoma"/>
          <w:spacing w:val="-3"/>
          <w:sz w:val="20"/>
        </w:rPr>
        <w:t>– agosto/2005 a maio/2007</w:t>
      </w:r>
      <w:r w:rsidR="00F46FC5" w:rsidRPr="00CA0A84">
        <w:rPr>
          <w:rFonts w:ascii="Tahoma" w:hAnsi="Tahoma" w:cs="Tahoma"/>
          <w:spacing w:val="-3"/>
          <w:sz w:val="20"/>
        </w:rPr>
        <w:t xml:space="preserve"> –</w:t>
      </w:r>
      <w:r w:rsidR="00F46FC5" w:rsidRPr="00CA0A84">
        <w:rPr>
          <w:rFonts w:ascii="Tahoma" w:hAnsi="Tahoma" w:cs="Tahoma"/>
          <w:b/>
          <w:spacing w:val="-3"/>
          <w:sz w:val="20"/>
        </w:rPr>
        <w:t xml:space="preserve"> </w:t>
      </w:r>
      <w:hyperlink r:id="rId16" w:history="1">
        <w:r w:rsidR="00F46FC5" w:rsidRPr="00CA0A84">
          <w:rPr>
            <w:rStyle w:val="Hyperlink"/>
            <w:rFonts w:ascii="Tahoma" w:hAnsi="Tahoma" w:cs="Tahoma"/>
            <w:spacing w:val="-3"/>
            <w:sz w:val="18"/>
          </w:rPr>
          <w:t>www.saoluiz.com.br</w:t>
        </w:r>
      </w:hyperlink>
    </w:p>
    <w:p w:rsidR="000A22F3" w:rsidRPr="00CA0A84" w:rsidRDefault="00A30FAA" w:rsidP="00FF5342">
      <w:pPr>
        <w:suppressAutoHyphens/>
        <w:spacing w:after="120"/>
        <w:rPr>
          <w:rFonts w:ascii="Tahoma" w:hAnsi="Tahoma" w:cs="Tahoma"/>
          <w:i/>
          <w:spacing w:val="-3"/>
          <w:sz w:val="20"/>
        </w:rPr>
      </w:pPr>
      <w:r w:rsidRPr="00CA0A84">
        <w:rPr>
          <w:rFonts w:ascii="Tahoma" w:hAnsi="Tahoma" w:cs="Tahoma"/>
          <w:i/>
          <w:spacing w:val="-3"/>
          <w:sz w:val="20"/>
        </w:rPr>
        <w:t>SUPERINTENDENTE COMERCIAL CORPORATIVO</w:t>
      </w:r>
      <w:r w:rsidR="000A22F3" w:rsidRPr="00CA0A84">
        <w:rPr>
          <w:rFonts w:ascii="Tahoma" w:hAnsi="Tahoma" w:cs="Tahoma"/>
          <w:i/>
          <w:spacing w:val="-3"/>
          <w:sz w:val="20"/>
        </w:rPr>
        <w:t xml:space="preserve"> / </w:t>
      </w:r>
      <w:r w:rsidRPr="00CA0A84">
        <w:rPr>
          <w:rFonts w:ascii="Tahoma" w:hAnsi="Tahoma" w:cs="Tahoma"/>
          <w:i/>
          <w:spacing w:val="-3"/>
          <w:sz w:val="20"/>
        </w:rPr>
        <w:t>Reporte</w:t>
      </w:r>
      <w:r w:rsidR="004D4EA5" w:rsidRPr="00CA0A84">
        <w:rPr>
          <w:rFonts w:ascii="Tahoma" w:hAnsi="Tahoma" w:cs="Tahoma"/>
          <w:i/>
          <w:spacing w:val="-3"/>
          <w:sz w:val="20"/>
        </w:rPr>
        <w:t xml:space="preserve"> ao </w:t>
      </w:r>
      <w:r w:rsidRPr="00CA0A84">
        <w:rPr>
          <w:rFonts w:ascii="Tahoma" w:hAnsi="Tahoma" w:cs="Tahoma"/>
          <w:i/>
          <w:spacing w:val="-3"/>
          <w:sz w:val="20"/>
        </w:rPr>
        <w:t>CEO</w:t>
      </w:r>
      <w:r w:rsidR="006D404B" w:rsidRPr="00CA0A84">
        <w:rPr>
          <w:rFonts w:ascii="Tahoma" w:hAnsi="Tahoma" w:cs="Tahoma"/>
          <w:i/>
          <w:spacing w:val="-3"/>
          <w:sz w:val="20"/>
        </w:rPr>
        <w:t xml:space="preserve"> </w:t>
      </w:r>
    </w:p>
    <w:p w:rsidR="00EA69C9" w:rsidRPr="00CA0A84" w:rsidRDefault="006C577D" w:rsidP="00FB0663">
      <w:pPr>
        <w:numPr>
          <w:ilvl w:val="0"/>
          <w:numId w:val="33"/>
        </w:numPr>
        <w:spacing w:after="60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>Migração do segmento Tecnológico para o Hospitalar, com r</w:t>
      </w:r>
      <w:r w:rsidR="00EA69C9" w:rsidRPr="00CA0A84">
        <w:rPr>
          <w:rFonts w:ascii="Tahoma" w:hAnsi="Tahoma" w:cs="Tahoma"/>
          <w:sz w:val="18"/>
        </w:rPr>
        <w:t>ápido aprendizado</w:t>
      </w:r>
      <w:r>
        <w:rPr>
          <w:rFonts w:ascii="Tahoma" w:hAnsi="Tahoma" w:cs="Tahoma"/>
          <w:sz w:val="18"/>
        </w:rPr>
        <w:t xml:space="preserve"> e </w:t>
      </w:r>
      <w:r w:rsidR="00EA69C9" w:rsidRPr="00CA0A84">
        <w:rPr>
          <w:rFonts w:ascii="Tahoma" w:hAnsi="Tahoma" w:cs="Tahoma"/>
          <w:sz w:val="18"/>
        </w:rPr>
        <w:t>estabelec</w:t>
      </w:r>
      <w:r>
        <w:rPr>
          <w:rFonts w:ascii="Tahoma" w:hAnsi="Tahoma" w:cs="Tahoma"/>
          <w:sz w:val="18"/>
        </w:rPr>
        <w:t xml:space="preserve">imento de </w:t>
      </w:r>
      <w:r w:rsidR="00EA69C9" w:rsidRPr="00CA0A84">
        <w:rPr>
          <w:rFonts w:ascii="Tahoma" w:hAnsi="Tahoma" w:cs="Tahoma"/>
          <w:sz w:val="18"/>
        </w:rPr>
        <w:t xml:space="preserve">relações </w:t>
      </w:r>
      <w:r w:rsidR="005871FD" w:rsidRPr="00CA0A84">
        <w:rPr>
          <w:rFonts w:ascii="Tahoma" w:hAnsi="Tahoma" w:cs="Tahoma"/>
          <w:sz w:val="18"/>
        </w:rPr>
        <w:t>estratégicas com a Alta Administração das operadoras de planos de saúde</w:t>
      </w:r>
      <w:r w:rsidR="002C79A4">
        <w:rPr>
          <w:rFonts w:ascii="Tahoma" w:hAnsi="Tahoma" w:cs="Tahoma"/>
          <w:sz w:val="18"/>
        </w:rPr>
        <w:t xml:space="preserve"> e demais players do setor;</w:t>
      </w:r>
    </w:p>
    <w:p w:rsidR="00EA69C9" w:rsidRPr="00990CB2" w:rsidRDefault="00EA69C9" w:rsidP="00FB0663">
      <w:pPr>
        <w:numPr>
          <w:ilvl w:val="0"/>
          <w:numId w:val="33"/>
        </w:numPr>
        <w:spacing w:after="60"/>
        <w:rPr>
          <w:rFonts w:ascii="Tahoma" w:hAnsi="Tahoma" w:cs="Tahoma"/>
          <w:sz w:val="18"/>
        </w:rPr>
      </w:pPr>
      <w:r w:rsidRPr="00990CB2">
        <w:rPr>
          <w:rFonts w:ascii="Tahoma" w:hAnsi="Tahoma" w:cs="Tahoma"/>
          <w:sz w:val="18"/>
        </w:rPr>
        <w:t xml:space="preserve">Desenvolvimento de </w:t>
      </w:r>
      <w:r w:rsidR="00C17C89" w:rsidRPr="00990CB2">
        <w:rPr>
          <w:rFonts w:ascii="Tahoma" w:hAnsi="Tahoma" w:cs="Tahoma"/>
          <w:sz w:val="18"/>
        </w:rPr>
        <w:t>p</w:t>
      </w:r>
      <w:r w:rsidRPr="00990CB2">
        <w:rPr>
          <w:rFonts w:ascii="Tahoma" w:hAnsi="Tahoma" w:cs="Tahoma"/>
          <w:sz w:val="18"/>
        </w:rPr>
        <w:t xml:space="preserve">essoas e </w:t>
      </w:r>
      <w:r w:rsidR="00C17C89" w:rsidRPr="00990CB2">
        <w:rPr>
          <w:rFonts w:ascii="Tahoma" w:hAnsi="Tahoma" w:cs="Tahoma"/>
          <w:sz w:val="18"/>
        </w:rPr>
        <w:t>f</w:t>
      </w:r>
      <w:r w:rsidRPr="00990CB2">
        <w:rPr>
          <w:rFonts w:ascii="Tahoma" w:hAnsi="Tahoma" w:cs="Tahoma"/>
          <w:sz w:val="18"/>
        </w:rPr>
        <w:t xml:space="preserve">ormação de </w:t>
      </w:r>
      <w:r w:rsidR="006C577D">
        <w:rPr>
          <w:rFonts w:ascii="Tahoma" w:hAnsi="Tahoma" w:cs="Tahoma"/>
          <w:sz w:val="18"/>
        </w:rPr>
        <w:t>Times</w:t>
      </w:r>
      <w:r w:rsidRPr="00990CB2">
        <w:rPr>
          <w:rFonts w:ascii="Tahoma" w:hAnsi="Tahoma" w:cs="Tahoma"/>
          <w:sz w:val="18"/>
        </w:rPr>
        <w:t>;</w:t>
      </w:r>
    </w:p>
    <w:p w:rsidR="00EA69C9" w:rsidRPr="00CA0A84" w:rsidRDefault="00EA69C9" w:rsidP="00FB0663">
      <w:pPr>
        <w:numPr>
          <w:ilvl w:val="0"/>
          <w:numId w:val="33"/>
        </w:numPr>
        <w:spacing w:after="60"/>
        <w:rPr>
          <w:rFonts w:ascii="Tahoma" w:hAnsi="Tahoma" w:cs="Tahoma"/>
          <w:sz w:val="18"/>
        </w:rPr>
      </w:pPr>
      <w:r w:rsidRPr="00CA0A84">
        <w:rPr>
          <w:rFonts w:ascii="Tahoma" w:hAnsi="Tahoma" w:cs="Tahoma"/>
          <w:sz w:val="18"/>
        </w:rPr>
        <w:t xml:space="preserve">Integrante do </w:t>
      </w:r>
      <w:r w:rsidR="00C17C89" w:rsidRPr="00CA0A84">
        <w:rPr>
          <w:rFonts w:ascii="Tahoma" w:hAnsi="Tahoma" w:cs="Tahoma"/>
          <w:sz w:val="18"/>
        </w:rPr>
        <w:t>c</w:t>
      </w:r>
      <w:r w:rsidRPr="00CA0A84">
        <w:rPr>
          <w:rFonts w:ascii="Tahoma" w:hAnsi="Tahoma" w:cs="Tahoma"/>
          <w:sz w:val="18"/>
        </w:rPr>
        <w:t xml:space="preserve">omitê </w:t>
      </w:r>
      <w:r w:rsidR="00C17C89" w:rsidRPr="00CA0A84">
        <w:rPr>
          <w:rFonts w:ascii="Tahoma" w:hAnsi="Tahoma" w:cs="Tahoma"/>
          <w:sz w:val="18"/>
        </w:rPr>
        <w:t>e</w:t>
      </w:r>
      <w:r w:rsidRPr="00CA0A84">
        <w:rPr>
          <w:rFonts w:ascii="Tahoma" w:hAnsi="Tahoma" w:cs="Tahoma"/>
          <w:sz w:val="18"/>
        </w:rPr>
        <w:t xml:space="preserve">stratégico, com forte atuação no planejamento e no lançamento da </w:t>
      </w:r>
      <w:r w:rsidR="00C17C89" w:rsidRPr="00CA0A84">
        <w:rPr>
          <w:rFonts w:ascii="Tahoma" w:hAnsi="Tahoma" w:cs="Tahoma"/>
          <w:sz w:val="18"/>
        </w:rPr>
        <w:t>t</w:t>
      </w:r>
      <w:r w:rsidRPr="00CA0A84">
        <w:rPr>
          <w:rFonts w:ascii="Tahoma" w:hAnsi="Tahoma" w:cs="Tahoma"/>
          <w:sz w:val="18"/>
        </w:rPr>
        <w:t xml:space="preserve">erceira </w:t>
      </w:r>
      <w:r w:rsidR="00C17C89" w:rsidRPr="00CA0A84">
        <w:rPr>
          <w:rFonts w:ascii="Tahoma" w:hAnsi="Tahoma" w:cs="Tahoma"/>
          <w:sz w:val="18"/>
        </w:rPr>
        <w:t>u</w:t>
      </w:r>
      <w:r w:rsidRPr="00CA0A84">
        <w:rPr>
          <w:rFonts w:ascii="Tahoma" w:hAnsi="Tahoma" w:cs="Tahoma"/>
          <w:sz w:val="18"/>
        </w:rPr>
        <w:t>nidade do Hospital</w:t>
      </w:r>
      <w:r w:rsidR="006C577D">
        <w:rPr>
          <w:rFonts w:ascii="Tahoma" w:hAnsi="Tahoma" w:cs="Tahoma"/>
          <w:sz w:val="18"/>
        </w:rPr>
        <w:t xml:space="preserve">, no bairro </w:t>
      </w:r>
      <w:r w:rsidRPr="00CA0A84">
        <w:rPr>
          <w:rFonts w:ascii="Tahoma" w:hAnsi="Tahoma" w:cs="Tahoma"/>
          <w:sz w:val="18"/>
        </w:rPr>
        <w:t>Anália Franco.</w:t>
      </w:r>
    </w:p>
    <w:p w:rsidR="00EA69C9" w:rsidRPr="00CA0A84" w:rsidRDefault="00EA69C9" w:rsidP="00891CE1">
      <w:pPr>
        <w:tabs>
          <w:tab w:val="left" w:pos="561"/>
        </w:tabs>
        <w:suppressAutoHyphens/>
        <w:ind w:left="561" w:hanging="561"/>
        <w:rPr>
          <w:rFonts w:ascii="Tahoma" w:hAnsi="Tahoma" w:cs="Tahoma"/>
          <w:sz w:val="20"/>
        </w:rPr>
      </w:pPr>
    </w:p>
    <w:p w:rsidR="00F46FC5" w:rsidRPr="00CA0A84" w:rsidRDefault="00A30FAA" w:rsidP="00F46FC5">
      <w:pPr>
        <w:suppressAutoHyphens/>
        <w:rPr>
          <w:rFonts w:ascii="Tahoma" w:hAnsi="Tahoma" w:cs="Tahoma"/>
          <w:spacing w:val="-3"/>
          <w:sz w:val="20"/>
        </w:rPr>
      </w:pPr>
      <w:r w:rsidRPr="00CA0A84">
        <w:rPr>
          <w:rFonts w:ascii="Tahoma" w:hAnsi="Tahoma" w:cs="Tahoma"/>
          <w:b/>
          <w:spacing w:val="-3"/>
          <w:sz w:val="20"/>
        </w:rPr>
        <w:t xml:space="preserve">XEROX </w:t>
      </w:r>
      <w:r w:rsidR="006D0830" w:rsidRPr="00CA0A84">
        <w:rPr>
          <w:rFonts w:ascii="Tahoma" w:hAnsi="Tahoma" w:cs="Tahoma"/>
          <w:b/>
          <w:spacing w:val="-3"/>
          <w:sz w:val="20"/>
        </w:rPr>
        <w:t>Corporation</w:t>
      </w:r>
      <w:r w:rsidRPr="00CA0A84">
        <w:rPr>
          <w:rFonts w:ascii="Tahoma" w:hAnsi="Tahoma" w:cs="Tahoma"/>
          <w:b/>
          <w:spacing w:val="-3"/>
          <w:sz w:val="20"/>
        </w:rPr>
        <w:t xml:space="preserve"> – julho/1994 a agosto/200</w:t>
      </w:r>
      <w:r w:rsidR="00F46FC5" w:rsidRPr="00CA0A84">
        <w:rPr>
          <w:rFonts w:ascii="Tahoma" w:hAnsi="Tahoma" w:cs="Tahoma"/>
          <w:b/>
          <w:spacing w:val="-3"/>
          <w:sz w:val="20"/>
        </w:rPr>
        <w:t>5</w:t>
      </w:r>
      <w:r w:rsidR="00E80A93" w:rsidRPr="00CA0A84">
        <w:rPr>
          <w:rFonts w:ascii="Tahoma" w:hAnsi="Tahoma" w:cs="Tahoma"/>
          <w:b/>
          <w:spacing w:val="-3"/>
          <w:sz w:val="20"/>
        </w:rPr>
        <w:t xml:space="preserve"> – </w:t>
      </w:r>
      <w:hyperlink r:id="rId17" w:history="1">
        <w:r w:rsidR="00F46FC5" w:rsidRPr="00CA0A84">
          <w:rPr>
            <w:rStyle w:val="Hyperlink"/>
            <w:rFonts w:ascii="Tahoma" w:hAnsi="Tahoma" w:cs="Tahoma"/>
            <w:spacing w:val="-3"/>
            <w:sz w:val="20"/>
          </w:rPr>
          <w:t>www.xerox.com</w:t>
        </w:r>
      </w:hyperlink>
    </w:p>
    <w:p w:rsidR="006D404B" w:rsidRPr="00CA0A84" w:rsidRDefault="006D404B" w:rsidP="00FF5342">
      <w:pPr>
        <w:suppressAutoHyphens/>
        <w:spacing w:after="120"/>
        <w:rPr>
          <w:rFonts w:ascii="Tahoma" w:hAnsi="Tahoma" w:cs="Tahoma"/>
          <w:i/>
          <w:spacing w:val="-3"/>
          <w:sz w:val="20"/>
        </w:rPr>
      </w:pPr>
      <w:r w:rsidRPr="00CA0A84">
        <w:rPr>
          <w:rFonts w:ascii="Tahoma" w:hAnsi="Tahoma" w:cs="Tahoma"/>
          <w:i/>
          <w:spacing w:val="-3"/>
          <w:sz w:val="20"/>
        </w:rPr>
        <w:t xml:space="preserve">NATIONAL ACCOUNT MANAGER </w:t>
      </w:r>
      <w:r w:rsidR="00F46FC5" w:rsidRPr="00CA0A84">
        <w:rPr>
          <w:rFonts w:ascii="Tahoma" w:hAnsi="Tahoma" w:cs="Tahoma"/>
          <w:i/>
          <w:spacing w:val="-3"/>
          <w:sz w:val="20"/>
        </w:rPr>
        <w:t xml:space="preserve">- </w:t>
      </w:r>
      <w:r w:rsidR="00A30FAA" w:rsidRPr="00CA0A84">
        <w:rPr>
          <w:rFonts w:ascii="Tahoma" w:hAnsi="Tahoma" w:cs="Tahoma"/>
          <w:i/>
          <w:spacing w:val="-3"/>
          <w:sz w:val="20"/>
        </w:rPr>
        <w:t>Reporte</w:t>
      </w:r>
      <w:r w:rsidR="004D4EA5" w:rsidRPr="00CA0A84">
        <w:rPr>
          <w:rFonts w:ascii="Tahoma" w:hAnsi="Tahoma" w:cs="Tahoma"/>
          <w:i/>
          <w:spacing w:val="-3"/>
          <w:sz w:val="20"/>
        </w:rPr>
        <w:t xml:space="preserve"> à </w:t>
      </w:r>
      <w:r w:rsidR="00A30FAA" w:rsidRPr="00CA0A84">
        <w:rPr>
          <w:rFonts w:ascii="Tahoma" w:hAnsi="Tahoma" w:cs="Tahoma"/>
          <w:i/>
          <w:spacing w:val="-3"/>
          <w:sz w:val="20"/>
        </w:rPr>
        <w:t>Diretor</w:t>
      </w:r>
      <w:r w:rsidRPr="00CA0A84">
        <w:rPr>
          <w:rFonts w:ascii="Tahoma" w:hAnsi="Tahoma" w:cs="Tahoma"/>
          <w:i/>
          <w:spacing w:val="-3"/>
          <w:sz w:val="20"/>
        </w:rPr>
        <w:t>ia</w:t>
      </w:r>
      <w:r w:rsidR="00A30FAA" w:rsidRPr="00CA0A84">
        <w:rPr>
          <w:rFonts w:ascii="Tahoma" w:hAnsi="Tahoma" w:cs="Tahoma"/>
          <w:i/>
          <w:spacing w:val="-3"/>
          <w:sz w:val="20"/>
        </w:rPr>
        <w:t xml:space="preserve"> Regional de Vendas</w:t>
      </w:r>
    </w:p>
    <w:p w:rsidR="00F46FC5" w:rsidRPr="00CA0A84" w:rsidRDefault="00F46FC5" w:rsidP="00CC3F03">
      <w:pPr>
        <w:rPr>
          <w:rFonts w:ascii="Tahoma" w:hAnsi="Tahoma" w:cs="Tahoma"/>
          <w:sz w:val="18"/>
        </w:rPr>
      </w:pPr>
      <w:r w:rsidRPr="00CA0A84">
        <w:rPr>
          <w:rFonts w:ascii="Tahoma" w:hAnsi="Tahoma" w:cs="Tahoma"/>
          <w:sz w:val="18"/>
        </w:rPr>
        <w:t xml:space="preserve">Gerente de Contas </w:t>
      </w:r>
      <w:r w:rsidR="00CC3F03" w:rsidRPr="00CA0A84">
        <w:rPr>
          <w:rFonts w:ascii="Tahoma" w:hAnsi="Tahoma" w:cs="Tahoma"/>
          <w:sz w:val="18"/>
        </w:rPr>
        <w:t>–</w:t>
      </w:r>
      <w:r w:rsidRPr="00CA0A84">
        <w:rPr>
          <w:rFonts w:ascii="Tahoma" w:hAnsi="Tahoma" w:cs="Tahoma"/>
          <w:sz w:val="18"/>
        </w:rPr>
        <w:t xml:space="preserve"> Embraer</w:t>
      </w:r>
      <w:r w:rsidR="00CC3F03" w:rsidRPr="00CA0A84">
        <w:rPr>
          <w:rFonts w:ascii="Tahoma" w:hAnsi="Tahoma" w:cs="Tahoma"/>
          <w:sz w:val="18"/>
        </w:rPr>
        <w:t xml:space="preserve"> – </w:t>
      </w:r>
      <w:r w:rsidRPr="00CA0A84">
        <w:rPr>
          <w:rFonts w:ascii="Tahoma" w:hAnsi="Tahoma" w:cs="Tahoma"/>
          <w:sz w:val="18"/>
        </w:rPr>
        <w:t xml:space="preserve">2001 </w:t>
      </w:r>
      <w:r w:rsidR="00CC3F03" w:rsidRPr="00CA0A84">
        <w:rPr>
          <w:rFonts w:ascii="Tahoma" w:hAnsi="Tahoma" w:cs="Tahoma"/>
          <w:sz w:val="18"/>
        </w:rPr>
        <w:t xml:space="preserve">a </w:t>
      </w:r>
      <w:r w:rsidRPr="00CA0A84">
        <w:rPr>
          <w:rFonts w:ascii="Tahoma" w:hAnsi="Tahoma" w:cs="Tahoma"/>
          <w:sz w:val="18"/>
        </w:rPr>
        <w:t>2003</w:t>
      </w:r>
      <w:r w:rsidR="000A22F3" w:rsidRPr="00CA0A84">
        <w:rPr>
          <w:rFonts w:ascii="Tahoma" w:hAnsi="Tahoma" w:cs="Tahoma"/>
          <w:sz w:val="18"/>
        </w:rPr>
        <w:t xml:space="preserve"> </w:t>
      </w:r>
      <w:r w:rsidR="000A22F3" w:rsidRPr="00CA0A84">
        <w:rPr>
          <w:rFonts w:ascii="Tahoma" w:hAnsi="Tahoma" w:cs="Tahoma"/>
          <w:sz w:val="18"/>
        </w:rPr>
        <w:tab/>
      </w:r>
      <w:r w:rsidR="000A22F3" w:rsidRPr="00CA0A84">
        <w:rPr>
          <w:rFonts w:ascii="Tahoma" w:hAnsi="Tahoma" w:cs="Tahoma"/>
          <w:sz w:val="18"/>
        </w:rPr>
        <w:tab/>
      </w:r>
      <w:r w:rsidRPr="00CA0A84">
        <w:rPr>
          <w:rFonts w:ascii="Tahoma" w:hAnsi="Tahoma" w:cs="Tahoma"/>
          <w:sz w:val="18"/>
        </w:rPr>
        <w:t xml:space="preserve">Solution Manager </w:t>
      </w:r>
      <w:r w:rsidR="00CC3F03" w:rsidRPr="00CA0A84">
        <w:rPr>
          <w:rFonts w:ascii="Tahoma" w:hAnsi="Tahoma" w:cs="Tahoma"/>
          <w:sz w:val="18"/>
        </w:rPr>
        <w:t>–</w:t>
      </w:r>
      <w:r w:rsidRPr="00CA0A84">
        <w:rPr>
          <w:rFonts w:ascii="Tahoma" w:hAnsi="Tahoma" w:cs="Tahoma"/>
          <w:sz w:val="18"/>
        </w:rPr>
        <w:t xml:space="preserve"> Professional Services </w:t>
      </w:r>
      <w:r w:rsidR="00CC3F03" w:rsidRPr="00CA0A84">
        <w:rPr>
          <w:rFonts w:ascii="Tahoma" w:hAnsi="Tahoma" w:cs="Tahoma"/>
          <w:sz w:val="18"/>
        </w:rPr>
        <w:t>–</w:t>
      </w:r>
      <w:r w:rsidRPr="00CA0A84">
        <w:rPr>
          <w:rFonts w:ascii="Tahoma" w:hAnsi="Tahoma" w:cs="Tahoma"/>
          <w:sz w:val="18"/>
        </w:rPr>
        <w:t xml:space="preserve"> 1999 </w:t>
      </w:r>
      <w:r w:rsidR="00CC3F03" w:rsidRPr="00CA0A84">
        <w:rPr>
          <w:rFonts w:ascii="Tahoma" w:hAnsi="Tahoma" w:cs="Tahoma"/>
          <w:sz w:val="18"/>
        </w:rPr>
        <w:t>a</w:t>
      </w:r>
      <w:r w:rsidRPr="00CA0A84">
        <w:rPr>
          <w:rFonts w:ascii="Tahoma" w:hAnsi="Tahoma" w:cs="Tahoma"/>
          <w:sz w:val="18"/>
        </w:rPr>
        <w:t xml:space="preserve"> 2001</w:t>
      </w:r>
    </w:p>
    <w:p w:rsidR="00F46FC5" w:rsidRPr="00CA0A84" w:rsidRDefault="00F46FC5" w:rsidP="00CC3F03">
      <w:pPr>
        <w:rPr>
          <w:rFonts w:ascii="Tahoma" w:hAnsi="Tahoma" w:cs="Tahoma"/>
          <w:sz w:val="18"/>
        </w:rPr>
      </w:pPr>
      <w:r w:rsidRPr="00CA0A84">
        <w:rPr>
          <w:rFonts w:ascii="Tahoma" w:hAnsi="Tahoma" w:cs="Tahoma"/>
          <w:sz w:val="18"/>
        </w:rPr>
        <w:t xml:space="preserve">Solution Manager </w:t>
      </w:r>
      <w:r w:rsidR="00CC3F03" w:rsidRPr="00CA0A84">
        <w:rPr>
          <w:rFonts w:ascii="Tahoma" w:hAnsi="Tahoma" w:cs="Tahoma"/>
          <w:sz w:val="18"/>
        </w:rPr>
        <w:t>–</w:t>
      </w:r>
      <w:r w:rsidRPr="00CA0A84">
        <w:rPr>
          <w:rFonts w:ascii="Tahoma" w:hAnsi="Tahoma" w:cs="Tahoma"/>
          <w:sz w:val="18"/>
        </w:rPr>
        <w:t xml:space="preserve"> Business Services </w:t>
      </w:r>
      <w:r w:rsidR="00CC3F03" w:rsidRPr="00CA0A84">
        <w:rPr>
          <w:rFonts w:ascii="Tahoma" w:hAnsi="Tahoma" w:cs="Tahoma"/>
          <w:sz w:val="18"/>
        </w:rPr>
        <w:t xml:space="preserve">– </w:t>
      </w:r>
      <w:r w:rsidRPr="00CA0A84">
        <w:rPr>
          <w:rFonts w:ascii="Tahoma" w:hAnsi="Tahoma" w:cs="Tahoma"/>
          <w:sz w:val="18"/>
        </w:rPr>
        <w:t xml:space="preserve">1996 </w:t>
      </w:r>
      <w:r w:rsidR="00CC3F03" w:rsidRPr="00CA0A84">
        <w:rPr>
          <w:rFonts w:ascii="Tahoma" w:hAnsi="Tahoma" w:cs="Tahoma"/>
          <w:sz w:val="18"/>
        </w:rPr>
        <w:t xml:space="preserve">a </w:t>
      </w:r>
      <w:r w:rsidRPr="00CA0A84">
        <w:rPr>
          <w:rFonts w:ascii="Tahoma" w:hAnsi="Tahoma" w:cs="Tahoma"/>
          <w:sz w:val="18"/>
        </w:rPr>
        <w:t>1999</w:t>
      </w:r>
      <w:r w:rsidR="000A22F3" w:rsidRPr="00CA0A84">
        <w:rPr>
          <w:rFonts w:ascii="Tahoma" w:hAnsi="Tahoma" w:cs="Tahoma"/>
          <w:sz w:val="18"/>
        </w:rPr>
        <w:t xml:space="preserve"> </w:t>
      </w:r>
      <w:r w:rsidR="000A22F3" w:rsidRPr="00CA0A84">
        <w:rPr>
          <w:rFonts w:ascii="Tahoma" w:hAnsi="Tahoma" w:cs="Tahoma"/>
          <w:sz w:val="18"/>
        </w:rPr>
        <w:tab/>
      </w:r>
      <w:r w:rsidR="000A22F3" w:rsidRPr="00CA0A84">
        <w:rPr>
          <w:rFonts w:ascii="Tahoma" w:hAnsi="Tahoma" w:cs="Tahoma"/>
          <w:sz w:val="18"/>
        </w:rPr>
        <w:tab/>
      </w:r>
      <w:r w:rsidRPr="00CA0A84">
        <w:rPr>
          <w:rFonts w:ascii="Tahoma" w:hAnsi="Tahoma" w:cs="Tahoma"/>
          <w:sz w:val="18"/>
        </w:rPr>
        <w:t xml:space="preserve">Analista de Sistemas </w:t>
      </w:r>
      <w:r w:rsidR="00CC3F03" w:rsidRPr="00CA0A84">
        <w:rPr>
          <w:rFonts w:ascii="Tahoma" w:hAnsi="Tahoma" w:cs="Tahoma"/>
          <w:sz w:val="18"/>
        </w:rPr>
        <w:t>–</w:t>
      </w:r>
      <w:r w:rsidRPr="00CA0A84">
        <w:rPr>
          <w:rFonts w:ascii="Tahoma" w:hAnsi="Tahoma" w:cs="Tahoma"/>
          <w:sz w:val="18"/>
        </w:rPr>
        <w:t xml:space="preserve"> 1994 </w:t>
      </w:r>
      <w:r w:rsidR="00CC3F03" w:rsidRPr="00CA0A84">
        <w:rPr>
          <w:rFonts w:ascii="Tahoma" w:hAnsi="Tahoma" w:cs="Tahoma"/>
          <w:sz w:val="18"/>
        </w:rPr>
        <w:t>a</w:t>
      </w:r>
      <w:r w:rsidRPr="00CA0A84">
        <w:rPr>
          <w:rFonts w:ascii="Tahoma" w:hAnsi="Tahoma" w:cs="Tahoma"/>
          <w:sz w:val="18"/>
        </w:rPr>
        <w:t xml:space="preserve"> 1996</w:t>
      </w:r>
    </w:p>
    <w:p w:rsidR="00F46FC5" w:rsidRPr="00CA0A84" w:rsidRDefault="00F46FC5" w:rsidP="00CC3F03">
      <w:pPr>
        <w:rPr>
          <w:rFonts w:ascii="Tahoma" w:hAnsi="Tahoma" w:cs="Tahoma"/>
          <w:sz w:val="18"/>
        </w:rPr>
      </w:pPr>
      <w:r w:rsidRPr="00CA0A84">
        <w:rPr>
          <w:rFonts w:ascii="Tahoma" w:hAnsi="Tahoma" w:cs="Tahoma"/>
          <w:sz w:val="18"/>
        </w:rPr>
        <w:t>Estagiário – Início em 1994</w:t>
      </w:r>
    </w:p>
    <w:p w:rsidR="00F46FC5" w:rsidRPr="00CA0A84" w:rsidRDefault="00F46FC5" w:rsidP="00F46FC5">
      <w:pPr>
        <w:ind w:left="357"/>
        <w:rPr>
          <w:rFonts w:ascii="Tahoma" w:hAnsi="Tahoma" w:cs="Tahoma"/>
          <w:sz w:val="18"/>
        </w:rPr>
      </w:pPr>
    </w:p>
    <w:p w:rsidR="00816156" w:rsidRPr="00CA0A84" w:rsidRDefault="00816156" w:rsidP="00816156">
      <w:pPr>
        <w:numPr>
          <w:ilvl w:val="0"/>
          <w:numId w:val="28"/>
        </w:numPr>
        <w:spacing w:after="60"/>
        <w:ind w:left="357" w:hanging="357"/>
        <w:rPr>
          <w:rFonts w:ascii="Tahoma" w:hAnsi="Tahoma" w:cs="Tahoma"/>
          <w:sz w:val="18"/>
        </w:rPr>
      </w:pPr>
      <w:r w:rsidRPr="00CA0A84">
        <w:rPr>
          <w:rFonts w:ascii="Tahoma" w:hAnsi="Tahoma" w:cs="Tahoma"/>
          <w:sz w:val="18"/>
        </w:rPr>
        <w:t>Campeão de vendas em todo o Brasil, por diversas vezes, sendo as últimas em 2005, 2003, 2001 e 1999; Histórico consolidado de superação de metas;</w:t>
      </w:r>
    </w:p>
    <w:p w:rsidR="00816156" w:rsidRPr="00990CB2" w:rsidRDefault="00DA0DFF" w:rsidP="00B44D63">
      <w:pPr>
        <w:numPr>
          <w:ilvl w:val="0"/>
          <w:numId w:val="28"/>
        </w:numPr>
        <w:spacing w:after="60"/>
        <w:ind w:left="357" w:hanging="357"/>
        <w:rPr>
          <w:rFonts w:ascii="Tahoma" w:hAnsi="Tahoma" w:cs="Tahoma"/>
          <w:sz w:val="18"/>
        </w:rPr>
      </w:pPr>
      <w:r w:rsidRPr="00990CB2">
        <w:rPr>
          <w:rFonts w:ascii="Tahoma" w:hAnsi="Tahoma" w:cs="Tahoma"/>
          <w:sz w:val="18"/>
        </w:rPr>
        <w:t xml:space="preserve">Planejamento, </w:t>
      </w:r>
      <w:r w:rsidR="00816156" w:rsidRPr="00990CB2">
        <w:rPr>
          <w:rFonts w:ascii="Tahoma" w:hAnsi="Tahoma" w:cs="Tahoma"/>
          <w:sz w:val="18"/>
        </w:rPr>
        <w:t xml:space="preserve">desenvolvimento </w:t>
      </w:r>
      <w:r w:rsidRPr="00990CB2">
        <w:rPr>
          <w:rFonts w:ascii="Tahoma" w:hAnsi="Tahoma" w:cs="Tahoma"/>
          <w:sz w:val="18"/>
        </w:rPr>
        <w:t xml:space="preserve">e </w:t>
      </w:r>
      <w:r w:rsidR="00C17C89" w:rsidRPr="00990CB2">
        <w:rPr>
          <w:rFonts w:ascii="Tahoma" w:hAnsi="Tahoma" w:cs="Tahoma"/>
          <w:sz w:val="18"/>
        </w:rPr>
        <w:t>g</w:t>
      </w:r>
      <w:r w:rsidRPr="00990CB2">
        <w:rPr>
          <w:rFonts w:ascii="Tahoma" w:hAnsi="Tahoma" w:cs="Tahoma"/>
          <w:sz w:val="18"/>
        </w:rPr>
        <w:t xml:space="preserve">estão de </w:t>
      </w:r>
      <w:r w:rsidR="00C17C89" w:rsidRPr="00990CB2">
        <w:rPr>
          <w:rFonts w:ascii="Tahoma" w:hAnsi="Tahoma" w:cs="Tahoma"/>
          <w:sz w:val="18"/>
        </w:rPr>
        <w:t>c</w:t>
      </w:r>
      <w:r w:rsidR="00B44D63" w:rsidRPr="00990CB2">
        <w:rPr>
          <w:rFonts w:ascii="Tahoma" w:hAnsi="Tahoma" w:cs="Tahoma"/>
          <w:sz w:val="18"/>
        </w:rPr>
        <w:t xml:space="preserve">ontratos </w:t>
      </w:r>
      <w:r w:rsidR="00816156" w:rsidRPr="00990CB2">
        <w:rPr>
          <w:rFonts w:ascii="Tahoma" w:hAnsi="Tahoma" w:cs="Tahoma"/>
          <w:sz w:val="18"/>
        </w:rPr>
        <w:t>e negociações estratégicas</w:t>
      </w:r>
      <w:r w:rsidRPr="00990CB2">
        <w:rPr>
          <w:rFonts w:ascii="Tahoma" w:hAnsi="Tahoma" w:cs="Tahoma"/>
          <w:sz w:val="18"/>
        </w:rPr>
        <w:t>;</w:t>
      </w:r>
      <w:r w:rsidR="00990CB2" w:rsidRPr="00990CB2">
        <w:rPr>
          <w:rFonts w:ascii="Tahoma" w:hAnsi="Tahoma" w:cs="Tahoma"/>
          <w:sz w:val="18"/>
        </w:rPr>
        <w:t xml:space="preserve"> </w:t>
      </w:r>
      <w:r w:rsidR="00816156" w:rsidRPr="00990CB2">
        <w:rPr>
          <w:rFonts w:ascii="Tahoma" w:hAnsi="Tahoma" w:cs="Tahoma"/>
          <w:sz w:val="18"/>
        </w:rPr>
        <w:t>Conhecido pelo gosto pela Inovação e por Negociações Complexas;</w:t>
      </w:r>
    </w:p>
    <w:p w:rsidR="006C577D" w:rsidRDefault="00816156" w:rsidP="00A923EE">
      <w:pPr>
        <w:numPr>
          <w:ilvl w:val="0"/>
          <w:numId w:val="28"/>
        </w:numPr>
        <w:spacing w:after="60"/>
        <w:ind w:left="357" w:hanging="357"/>
        <w:rPr>
          <w:rFonts w:ascii="Tahoma" w:hAnsi="Tahoma" w:cs="Tahoma"/>
          <w:sz w:val="18"/>
        </w:rPr>
      </w:pPr>
      <w:r w:rsidRPr="006C577D">
        <w:rPr>
          <w:rFonts w:ascii="Tahoma" w:hAnsi="Tahoma" w:cs="Tahoma"/>
          <w:sz w:val="18"/>
        </w:rPr>
        <w:t>F</w:t>
      </w:r>
      <w:r w:rsidR="00DA0DFF" w:rsidRPr="006C577D">
        <w:rPr>
          <w:rFonts w:ascii="Tahoma" w:hAnsi="Tahoma" w:cs="Tahoma"/>
          <w:sz w:val="18"/>
        </w:rPr>
        <w:t xml:space="preserve">echamento de um </w:t>
      </w:r>
      <w:r w:rsidR="00C17C89" w:rsidRPr="006C577D">
        <w:rPr>
          <w:rFonts w:ascii="Tahoma" w:hAnsi="Tahoma" w:cs="Tahoma"/>
          <w:sz w:val="18"/>
        </w:rPr>
        <w:t>grande n</w:t>
      </w:r>
      <w:r w:rsidR="00A923EE" w:rsidRPr="006C577D">
        <w:rPr>
          <w:rFonts w:ascii="Tahoma" w:hAnsi="Tahoma" w:cs="Tahoma"/>
          <w:sz w:val="18"/>
        </w:rPr>
        <w:t xml:space="preserve">egócio </w:t>
      </w:r>
      <w:r w:rsidR="00EA5AC4" w:rsidRPr="006C577D">
        <w:rPr>
          <w:rFonts w:ascii="Tahoma" w:hAnsi="Tahoma" w:cs="Tahoma"/>
          <w:sz w:val="18"/>
        </w:rPr>
        <w:t xml:space="preserve">com </w:t>
      </w:r>
      <w:r w:rsidR="006C577D">
        <w:rPr>
          <w:rFonts w:ascii="Tahoma" w:hAnsi="Tahoma" w:cs="Tahoma"/>
          <w:sz w:val="18"/>
        </w:rPr>
        <w:t xml:space="preserve">a </w:t>
      </w:r>
      <w:r w:rsidR="00B44D63" w:rsidRPr="006C577D">
        <w:rPr>
          <w:rFonts w:ascii="Tahoma" w:hAnsi="Tahoma" w:cs="Tahoma"/>
          <w:sz w:val="18"/>
        </w:rPr>
        <w:t>Siemens</w:t>
      </w:r>
      <w:r w:rsidR="006C577D" w:rsidRPr="006C577D">
        <w:rPr>
          <w:rFonts w:ascii="Tahoma" w:hAnsi="Tahoma" w:cs="Tahoma"/>
          <w:sz w:val="18"/>
        </w:rPr>
        <w:t xml:space="preserve"> Mobile (Manaus e Alemanha)</w:t>
      </w:r>
      <w:r w:rsidR="00B44D63" w:rsidRPr="006C577D">
        <w:rPr>
          <w:rFonts w:ascii="Tahoma" w:hAnsi="Tahoma" w:cs="Tahoma"/>
          <w:sz w:val="18"/>
        </w:rPr>
        <w:t xml:space="preserve">, </w:t>
      </w:r>
      <w:r w:rsidR="002C79A4" w:rsidRPr="006C577D">
        <w:rPr>
          <w:rFonts w:ascii="Tahoma" w:hAnsi="Tahoma" w:cs="Tahoma"/>
          <w:sz w:val="18"/>
        </w:rPr>
        <w:t xml:space="preserve">com receita bruta de </w:t>
      </w:r>
      <w:r w:rsidR="00A923EE" w:rsidRPr="006C577D">
        <w:rPr>
          <w:rFonts w:ascii="Tahoma" w:hAnsi="Tahoma" w:cs="Tahoma"/>
          <w:sz w:val="18"/>
        </w:rPr>
        <w:t>20 milhões</w:t>
      </w:r>
      <w:r w:rsidR="00EA5AC4" w:rsidRPr="006C577D">
        <w:rPr>
          <w:rFonts w:ascii="Tahoma" w:hAnsi="Tahoma" w:cs="Tahoma"/>
          <w:sz w:val="18"/>
        </w:rPr>
        <w:t xml:space="preserve"> de Euros</w:t>
      </w:r>
      <w:r w:rsidR="002C79A4" w:rsidRPr="006C577D">
        <w:rPr>
          <w:rFonts w:ascii="Tahoma" w:hAnsi="Tahoma" w:cs="Tahoma"/>
          <w:sz w:val="18"/>
        </w:rPr>
        <w:t>;</w:t>
      </w:r>
    </w:p>
    <w:p w:rsidR="00A923EE" w:rsidRPr="006C577D" w:rsidRDefault="00C17C89" w:rsidP="00A923EE">
      <w:pPr>
        <w:numPr>
          <w:ilvl w:val="0"/>
          <w:numId w:val="28"/>
        </w:numPr>
        <w:spacing w:after="60"/>
        <w:ind w:left="357" w:hanging="357"/>
        <w:rPr>
          <w:rFonts w:ascii="Tahoma" w:hAnsi="Tahoma" w:cs="Tahoma"/>
          <w:sz w:val="18"/>
        </w:rPr>
      </w:pPr>
      <w:r w:rsidRPr="006C577D">
        <w:rPr>
          <w:rFonts w:ascii="Tahoma" w:hAnsi="Tahoma" w:cs="Tahoma"/>
          <w:sz w:val="18"/>
        </w:rPr>
        <w:t xml:space="preserve">Responsável </w:t>
      </w:r>
      <w:r w:rsidR="00EA5AC4" w:rsidRPr="006C577D">
        <w:rPr>
          <w:rFonts w:ascii="Tahoma" w:hAnsi="Tahoma" w:cs="Tahoma"/>
          <w:sz w:val="18"/>
        </w:rPr>
        <w:t>pela cont</w:t>
      </w:r>
      <w:r w:rsidRPr="006C577D">
        <w:rPr>
          <w:rFonts w:ascii="Tahoma" w:hAnsi="Tahoma" w:cs="Tahoma"/>
          <w:sz w:val="18"/>
        </w:rPr>
        <w:t xml:space="preserve">a </w:t>
      </w:r>
      <w:r w:rsidR="00A923EE" w:rsidRPr="006C577D">
        <w:rPr>
          <w:rFonts w:ascii="Tahoma" w:hAnsi="Tahoma" w:cs="Tahoma"/>
          <w:sz w:val="18"/>
        </w:rPr>
        <w:t xml:space="preserve">Embraer, elevando </w:t>
      </w:r>
      <w:r w:rsidRPr="006C577D">
        <w:rPr>
          <w:rFonts w:ascii="Tahoma" w:hAnsi="Tahoma" w:cs="Tahoma"/>
          <w:sz w:val="18"/>
        </w:rPr>
        <w:t xml:space="preserve">o </w:t>
      </w:r>
      <w:r w:rsidR="00A923EE" w:rsidRPr="006C577D">
        <w:rPr>
          <w:rFonts w:ascii="Tahoma" w:hAnsi="Tahoma" w:cs="Tahoma"/>
          <w:sz w:val="18"/>
        </w:rPr>
        <w:t>seu faturamento mensal de R$134 mil para R$600 mil, tornando-</w:t>
      </w:r>
      <w:r w:rsidR="00EA5AC4" w:rsidRPr="006C577D">
        <w:rPr>
          <w:rFonts w:ascii="Tahoma" w:hAnsi="Tahoma" w:cs="Tahoma"/>
          <w:sz w:val="18"/>
        </w:rPr>
        <w:t>a</w:t>
      </w:r>
      <w:r w:rsidR="00A923EE" w:rsidRPr="006C577D">
        <w:rPr>
          <w:rFonts w:ascii="Tahoma" w:hAnsi="Tahoma" w:cs="Tahoma"/>
          <w:sz w:val="18"/>
        </w:rPr>
        <w:t xml:space="preserve"> a maior </w:t>
      </w:r>
      <w:r w:rsidR="001D0972" w:rsidRPr="006C577D">
        <w:rPr>
          <w:rFonts w:ascii="Tahoma" w:hAnsi="Tahoma" w:cs="Tahoma"/>
          <w:sz w:val="18"/>
        </w:rPr>
        <w:t xml:space="preserve">conta </w:t>
      </w:r>
      <w:r w:rsidR="006C577D">
        <w:rPr>
          <w:rFonts w:ascii="Tahoma" w:hAnsi="Tahoma" w:cs="Tahoma"/>
          <w:sz w:val="18"/>
        </w:rPr>
        <w:t xml:space="preserve">de serviços </w:t>
      </w:r>
      <w:r w:rsidR="00EA5AC4" w:rsidRPr="006C577D">
        <w:rPr>
          <w:rFonts w:ascii="Tahoma" w:hAnsi="Tahoma" w:cs="Tahoma"/>
          <w:sz w:val="18"/>
        </w:rPr>
        <w:t>Xerox na Am</w:t>
      </w:r>
      <w:r w:rsidR="006C577D">
        <w:rPr>
          <w:rFonts w:ascii="Tahoma" w:hAnsi="Tahoma" w:cs="Tahoma"/>
          <w:sz w:val="18"/>
        </w:rPr>
        <w:t>érica Latina, à época.</w:t>
      </w:r>
    </w:p>
    <w:p w:rsidR="00B44D63" w:rsidRPr="00CA0A84" w:rsidRDefault="00B44D63" w:rsidP="00891CE1">
      <w:pPr>
        <w:rPr>
          <w:rFonts w:ascii="Tahoma" w:hAnsi="Tahoma" w:cs="Tahoma"/>
          <w:sz w:val="20"/>
        </w:rPr>
      </w:pPr>
    </w:p>
    <w:p w:rsidR="00A30FAA" w:rsidRPr="00CA0A84" w:rsidRDefault="00A30FAA" w:rsidP="00AA24B7">
      <w:pPr>
        <w:pBdr>
          <w:bottom w:val="single" w:sz="4" w:space="1" w:color="auto"/>
        </w:pBdr>
        <w:spacing w:after="120"/>
        <w:rPr>
          <w:rFonts w:ascii="Tahoma" w:hAnsi="Tahoma" w:cs="Tahoma"/>
          <w:b/>
          <w:sz w:val="20"/>
        </w:rPr>
      </w:pPr>
      <w:r w:rsidRPr="00CA0A84">
        <w:rPr>
          <w:rFonts w:ascii="Tahoma" w:hAnsi="Tahoma" w:cs="Tahoma"/>
          <w:b/>
          <w:sz w:val="20"/>
        </w:rPr>
        <w:t>Principais Cursos de Aprimoramento</w:t>
      </w:r>
    </w:p>
    <w:p w:rsidR="004A4B98" w:rsidRPr="00CA0A84" w:rsidRDefault="004A4B98" w:rsidP="007A1E04">
      <w:pPr>
        <w:widowControl w:val="0"/>
        <w:numPr>
          <w:ilvl w:val="0"/>
          <w:numId w:val="32"/>
        </w:numPr>
        <w:suppressAutoHyphens/>
        <w:overflowPunct w:val="0"/>
        <w:autoSpaceDE w:val="0"/>
        <w:autoSpaceDN w:val="0"/>
        <w:adjustRightInd w:val="0"/>
        <w:textAlignment w:val="baseline"/>
        <w:rPr>
          <w:rFonts w:ascii="Tahoma" w:hAnsi="Tahoma" w:cs="Tahoma"/>
          <w:sz w:val="18"/>
        </w:rPr>
      </w:pPr>
      <w:r w:rsidRPr="00CA0A84">
        <w:rPr>
          <w:rFonts w:ascii="Tahoma" w:hAnsi="Tahoma" w:cs="Tahoma"/>
          <w:sz w:val="18"/>
        </w:rPr>
        <w:t xml:space="preserve">Fundação Dom Cabral – Programa PAEX – Parceiros para a </w:t>
      </w:r>
      <w:r w:rsidR="001171E2">
        <w:rPr>
          <w:rFonts w:ascii="Tahoma" w:hAnsi="Tahoma" w:cs="Tahoma"/>
          <w:sz w:val="18"/>
        </w:rPr>
        <w:t>Excelência;</w:t>
      </w:r>
    </w:p>
    <w:p w:rsidR="00A30FAA" w:rsidRPr="00CA0A84" w:rsidRDefault="00A30FAA" w:rsidP="007A1E04">
      <w:pPr>
        <w:widowControl w:val="0"/>
        <w:numPr>
          <w:ilvl w:val="0"/>
          <w:numId w:val="32"/>
        </w:numPr>
        <w:suppressAutoHyphens/>
        <w:overflowPunct w:val="0"/>
        <w:autoSpaceDE w:val="0"/>
        <w:autoSpaceDN w:val="0"/>
        <w:adjustRightInd w:val="0"/>
        <w:textAlignment w:val="baseline"/>
        <w:rPr>
          <w:rFonts w:ascii="Tahoma" w:hAnsi="Tahoma" w:cs="Tahoma"/>
          <w:sz w:val="18"/>
        </w:rPr>
      </w:pPr>
      <w:r w:rsidRPr="00CA0A84">
        <w:rPr>
          <w:rFonts w:ascii="Tahoma" w:hAnsi="Tahoma" w:cs="Tahoma"/>
          <w:sz w:val="18"/>
        </w:rPr>
        <w:t>Comunicação e Gestão em Saúde – FGV-EAESP;</w:t>
      </w:r>
    </w:p>
    <w:p w:rsidR="00A30FAA" w:rsidRPr="00CA0A84" w:rsidRDefault="00A30FAA" w:rsidP="007A1E04">
      <w:pPr>
        <w:widowControl w:val="0"/>
        <w:numPr>
          <w:ilvl w:val="0"/>
          <w:numId w:val="32"/>
        </w:numPr>
        <w:suppressAutoHyphens/>
        <w:overflowPunct w:val="0"/>
        <w:autoSpaceDE w:val="0"/>
        <w:autoSpaceDN w:val="0"/>
        <w:adjustRightInd w:val="0"/>
        <w:textAlignment w:val="baseline"/>
        <w:rPr>
          <w:rFonts w:ascii="Tahoma" w:hAnsi="Tahoma" w:cs="Tahoma"/>
          <w:sz w:val="18"/>
        </w:rPr>
      </w:pPr>
      <w:r w:rsidRPr="00CA0A84">
        <w:rPr>
          <w:rFonts w:ascii="Tahoma" w:hAnsi="Tahoma" w:cs="Tahoma"/>
          <w:sz w:val="18"/>
        </w:rPr>
        <w:t xml:space="preserve">Liderança, Trabalho em Equipe e Negociações Internas – FGV; </w:t>
      </w:r>
    </w:p>
    <w:p w:rsidR="00A30FAA" w:rsidRPr="00847A8D" w:rsidRDefault="00A30FAA" w:rsidP="007A1E04">
      <w:pPr>
        <w:widowControl w:val="0"/>
        <w:numPr>
          <w:ilvl w:val="0"/>
          <w:numId w:val="32"/>
        </w:numPr>
        <w:suppressAutoHyphens/>
        <w:overflowPunct w:val="0"/>
        <w:autoSpaceDE w:val="0"/>
        <w:autoSpaceDN w:val="0"/>
        <w:adjustRightInd w:val="0"/>
        <w:textAlignment w:val="baseline"/>
        <w:rPr>
          <w:rFonts w:ascii="Tahoma" w:hAnsi="Tahoma" w:cs="Tahoma"/>
          <w:sz w:val="18"/>
          <w:lang w:val="en-US"/>
        </w:rPr>
      </w:pPr>
      <w:r w:rsidRPr="00847A8D">
        <w:rPr>
          <w:rFonts w:ascii="Tahoma" w:hAnsi="Tahoma" w:cs="Tahoma"/>
          <w:sz w:val="18"/>
          <w:lang w:val="en-US"/>
        </w:rPr>
        <w:t xml:space="preserve">Gestão por Processos – Pieracciani; </w:t>
      </w:r>
      <w:r w:rsidRPr="00847A8D">
        <w:rPr>
          <w:rFonts w:ascii="Tahoma" w:hAnsi="Tahoma" w:cs="Tahoma"/>
          <w:i/>
          <w:sz w:val="18"/>
          <w:lang w:val="en-US"/>
        </w:rPr>
        <w:t>Selling for Success in Direct</w:t>
      </w:r>
      <w:r w:rsidRPr="00847A8D">
        <w:rPr>
          <w:rFonts w:ascii="Tahoma" w:hAnsi="Tahoma" w:cs="Tahoma"/>
          <w:sz w:val="18"/>
          <w:lang w:val="en-US"/>
        </w:rPr>
        <w:t xml:space="preserve"> – Gazing Performance/UK; </w:t>
      </w:r>
    </w:p>
    <w:p w:rsidR="00A30FAA" w:rsidRPr="00847A8D" w:rsidRDefault="00A30FAA" w:rsidP="007A1E04">
      <w:pPr>
        <w:widowControl w:val="0"/>
        <w:numPr>
          <w:ilvl w:val="0"/>
          <w:numId w:val="32"/>
        </w:numPr>
        <w:suppressAutoHyphens/>
        <w:overflowPunct w:val="0"/>
        <w:autoSpaceDE w:val="0"/>
        <w:autoSpaceDN w:val="0"/>
        <w:adjustRightInd w:val="0"/>
        <w:textAlignment w:val="baseline"/>
        <w:rPr>
          <w:rFonts w:ascii="Tahoma" w:hAnsi="Tahoma" w:cs="Tahoma"/>
          <w:sz w:val="18"/>
          <w:lang w:val="en-US"/>
        </w:rPr>
      </w:pPr>
      <w:r w:rsidRPr="00847A8D">
        <w:rPr>
          <w:rFonts w:ascii="Tahoma" w:hAnsi="Tahoma" w:cs="Tahoma"/>
          <w:sz w:val="18"/>
          <w:lang w:val="en-US"/>
        </w:rPr>
        <w:t xml:space="preserve">TAS – </w:t>
      </w:r>
      <w:r w:rsidRPr="00847A8D">
        <w:rPr>
          <w:rFonts w:ascii="Tahoma" w:hAnsi="Tahoma" w:cs="Tahoma"/>
          <w:i/>
          <w:sz w:val="18"/>
          <w:lang w:val="en-US"/>
        </w:rPr>
        <w:t>Target Account Selling</w:t>
      </w:r>
      <w:r w:rsidRPr="00847A8D">
        <w:rPr>
          <w:rFonts w:ascii="Tahoma" w:hAnsi="Tahoma" w:cs="Tahoma"/>
          <w:sz w:val="18"/>
          <w:lang w:val="en-US"/>
        </w:rPr>
        <w:t xml:space="preserve"> – Siebel/USA; </w:t>
      </w:r>
    </w:p>
    <w:p w:rsidR="00A30FAA" w:rsidRPr="00847A8D" w:rsidRDefault="00A30FAA" w:rsidP="007A1E04">
      <w:pPr>
        <w:widowControl w:val="0"/>
        <w:numPr>
          <w:ilvl w:val="0"/>
          <w:numId w:val="32"/>
        </w:numPr>
        <w:suppressAutoHyphens/>
        <w:overflowPunct w:val="0"/>
        <w:autoSpaceDE w:val="0"/>
        <w:autoSpaceDN w:val="0"/>
        <w:adjustRightInd w:val="0"/>
        <w:textAlignment w:val="baseline"/>
        <w:rPr>
          <w:rFonts w:ascii="Tahoma" w:hAnsi="Tahoma" w:cs="Tahoma"/>
          <w:sz w:val="18"/>
          <w:lang w:val="en-US"/>
        </w:rPr>
      </w:pPr>
      <w:r w:rsidRPr="00847A8D">
        <w:rPr>
          <w:rFonts w:ascii="Tahoma" w:hAnsi="Tahoma" w:cs="Tahoma"/>
          <w:i/>
          <w:sz w:val="18"/>
          <w:lang w:val="en-US"/>
        </w:rPr>
        <w:t xml:space="preserve">Green Belt </w:t>
      </w:r>
      <w:r w:rsidR="000E1FB5" w:rsidRPr="00847A8D">
        <w:rPr>
          <w:rFonts w:ascii="Tahoma" w:hAnsi="Tahoma" w:cs="Tahoma"/>
          <w:i/>
          <w:sz w:val="18"/>
          <w:lang w:val="en-US"/>
        </w:rPr>
        <w:t>Lean Six Sigma</w:t>
      </w:r>
      <w:r w:rsidR="000E1E2D" w:rsidRPr="00847A8D">
        <w:rPr>
          <w:rFonts w:ascii="Tahoma" w:hAnsi="Tahoma" w:cs="Tahoma"/>
          <w:i/>
          <w:sz w:val="18"/>
          <w:lang w:val="en-US"/>
        </w:rPr>
        <w:t xml:space="preserve"> </w:t>
      </w:r>
      <w:r w:rsidRPr="00847A8D">
        <w:rPr>
          <w:rFonts w:ascii="Tahoma" w:hAnsi="Tahoma" w:cs="Tahoma"/>
          <w:sz w:val="18"/>
          <w:lang w:val="en-US"/>
        </w:rPr>
        <w:t xml:space="preserve">– George Group/USA; </w:t>
      </w:r>
    </w:p>
    <w:p w:rsidR="00A30FAA" w:rsidRPr="00847A8D" w:rsidRDefault="00A30FAA" w:rsidP="007A1E04">
      <w:pPr>
        <w:widowControl w:val="0"/>
        <w:numPr>
          <w:ilvl w:val="0"/>
          <w:numId w:val="32"/>
        </w:numPr>
        <w:suppressAutoHyphens/>
        <w:overflowPunct w:val="0"/>
        <w:autoSpaceDE w:val="0"/>
        <w:autoSpaceDN w:val="0"/>
        <w:adjustRightInd w:val="0"/>
        <w:textAlignment w:val="baseline"/>
        <w:rPr>
          <w:rFonts w:ascii="Tahoma" w:hAnsi="Tahoma" w:cs="Tahoma"/>
          <w:sz w:val="18"/>
          <w:lang w:val="en-US"/>
        </w:rPr>
      </w:pPr>
      <w:r w:rsidRPr="00847A8D">
        <w:rPr>
          <w:rFonts w:ascii="Tahoma" w:hAnsi="Tahoma" w:cs="Tahoma"/>
          <w:sz w:val="18"/>
          <w:lang w:val="en-US"/>
        </w:rPr>
        <w:t xml:space="preserve">SSN – </w:t>
      </w:r>
      <w:r w:rsidRPr="00847A8D">
        <w:rPr>
          <w:rFonts w:ascii="Tahoma" w:hAnsi="Tahoma" w:cs="Tahoma"/>
          <w:i/>
          <w:sz w:val="18"/>
          <w:lang w:val="en-US"/>
        </w:rPr>
        <w:t>Sales Situational Negotiation</w:t>
      </w:r>
      <w:r w:rsidRPr="00847A8D">
        <w:rPr>
          <w:rFonts w:ascii="Tahoma" w:hAnsi="Tahoma" w:cs="Tahoma"/>
          <w:sz w:val="18"/>
          <w:lang w:val="en-US"/>
        </w:rPr>
        <w:t xml:space="preserve"> – Xerox; </w:t>
      </w:r>
    </w:p>
    <w:p w:rsidR="00A30FAA" w:rsidRPr="00CA0A84" w:rsidRDefault="00A30FAA" w:rsidP="007A1E04">
      <w:pPr>
        <w:widowControl w:val="0"/>
        <w:numPr>
          <w:ilvl w:val="0"/>
          <w:numId w:val="32"/>
        </w:numPr>
        <w:suppressAutoHyphens/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sz w:val="18"/>
        </w:rPr>
      </w:pPr>
      <w:r w:rsidRPr="00CA0A84">
        <w:rPr>
          <w:rFonts w:ascii="Tahoma" w:hAnsi="Tahoma" w:cs="Tahoma"/>
          <w:sz w:val="18"/>
        </w:rPr>
        <w:t xml:space="preserve">Markstrat – Simulador de Estratégias de Negócios – ITA/ESPM; </w:t>
      </w:r>
    </w:p>
    <w:p w:rsidR="00FF5342" w:rsidRPr="00C5049A" w:rsidRDefault="00A30FAA" w:rsidP="00C5049A">
      <w:pPr>
        <w:widowControl w:val="0"/>
        <w:numPr>
          <w:ilvl w:val="0"/>
          <w:numId w:val="32"/>
        </w:numPr>
        <w:suppressAutoHyphens/>
        <w:overflowPunct w:val="0"/>
        <w:autoSpaceDE w:val="0"/>
        <w:autoSpaceDN w:val="0"/>
        <w:adjustRightInd w:val="0"/>
        <w:jc w:val="both"/>
        <w:textAlignment w:val="baseline"/>
        <w:rPr>
          <w:rFonts w:ascii="Tahoma" w:hAnsi="Tahoma" w:cs="Tahoma"/>
          <w:sz w:val="18"/>
        </w:rPr>
      </w:pPr>
      <w:r w:rsidRPr="00C5049A">
        <w:rPr>
          <w:rFonts w:ascii="Tahoma" w:hAnsi="Tahoma" w:cs="Tahoma"/>
          <w:sz w:val="18"/>
        </w:rPr>
        <w:t xml:space="preserve">Gerenciando a Venda de Soluções </w:t>
      </w:r>
      <w:r w:rsidR="000A22F3" w:rsidRPr="00C5049A">
        <w:rPr>
          <w:rFonts w:ascii="Tahoma" w:hAnsi="Tahoma" w:cs="Tahoma"/>
          <w:sz w:val="18"/>
        </w:rPr>
        <w:t xml:space="preserve">/ </w:t>
      </w:r>
      <w:r w:rsidRPr="00C5049A">
        <w:rPr>
          <w:rFonts w:ascii="Tahoma" w:hAnsi="Tahoma" w:cs="Tahoma"/>
          <w:sz w:val="18"/>
        </w:rPr>
        <w:t xml:space="preserve">Facilities Management </w:t>
      </w:r>
      <w:r w:rsidR="000A22F3" w:rsidRPr="00C5049A">
        <w:rPr>
          <w:rFonts w:ascii="Tahoma" w:hAnsi="Tahoma" w:cs="Tahoma"/>
          <w:sz w:val="18"/>
        </w:rPr>
        <w:t xml:space="preserve">/ Vendas Consultivas </w:t>
      </w:r>
      <w:r w:rsidR="00C5049A" w:rsidRPr="00C5049A">
        <w:rPr>
          <w:rFonts w:ascii="Tahoma" w:hAnsi="Tahoma" w:cs="Tahoma"/>
          <w:sz w:val="18"/>
        </w:rPr>
        <w:t>– Xerox.</w:t>
      </w:r>
    </w:p>
    <w:sectPr w:rsidR="00FF5342" w:rsidRPr="00C5049A" w:rsidSect="002C79A4">
      <w:headerReference w:type="default" r:id="rId18"/>
      <w:footerReference w:type="even" r:id="rId19"/>
      <w:footerReference w:type="default" r:id="rId20"/>
      <w:type w:val="continuous"/>
      <w:pgSz w:w="11907" w:h="16840" w:code="9"/>
      <w:pgMar w:top="426" w:right="992" w:bottom="709" w:left="993" w:header="426" w:footer="0" w:gutter="0"/>
      <w:cols w:space="708"/>
      <w:titlePg/>
      <w:docGrid w:linePitch="25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0BCC" w:rsidRDefault="00010BCC">
      <w:r>
        <w:separator/>
      </w:r>
    </w:p>
  </w:endnote>
  <w:endnote w:type="continuationSeparator" w:id="0">
    <w:p w:rsidR="00010BCC" w:rsidRDefault="00010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0DC8" w:rsidRDefault="00DB0DC8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B0DC8" w:rsidRDefault="00DB0DC8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0DC8" w:rsidRDefault="00DB0DC8">
    <w:pPr>
      <w:pStyle w:val="Rodap"/>
      <w:framePr w:wrap="around" w:vAnchor="text" w:hAnchor="margin" w:xAlign="right" w:y="1"/>
      <w:rPr>
        <w:rStyle w:val="Nmerodepgina"/>
        <w:rFonts w:ascii="Tahoma" w:hAnsi="Tahoma"/>
        <w:sz w:val="16"/>
      </w:rPr>
    </w:pPr>
  </w:p>
  <w:p w:rsidR="00DB0DC8" w:rsidRDefault="00DB0DC8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0BCC" w:rsidRDefault="00010BCC">
      <w:r>
        <w:separator/>
      </w:r>
    </w:p>
  </w:footnote>
  <w:footnote w:type="continuationSeparator" w:id="0">
    <w:p w:rsidR="00010BCC" w:rsidRDefault="00010B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0DC8" w:rsidRDefault="00DB0DC8">
    <w:pPr>
      <w:pStyle w:val="Cabealho"/>
      <w:jc w:val="right"/>
      <w:rPr>
        <w:rFonts w:ascii="Tahoma" w:hAnsi="Tahoma"/>
        <w:b/>
        <w:sz w:val="12"/>
      </w:rPr>
    </w:pPr>
    <w:r>
      <w:rPr>
        <w:rFonts w:ascii="Tahoma" w:hAnsi="Tahoma"/>
        <w:b/>
        <w:sz w:val="16"/>
      </w:rPr>
      <w:t>André Lu</w:t>
    </w:r>
    <w:r w:rsidR="00CC3F03">
      <w:rPr>
        <w:rFonts w:ascii="Tahoma" w:hAnsi="Tahoma"/>
        <w:b/>
        <w:sz w:val="16"/>
      </w:rPr>
      <w:t xml:space="preserve">iz </w:t>
    </w:r>
    <w:r w:rsidR="009D229C">
      <w:rPr>
        <w:rFonts w:ascii="Tahoma" w:hAnsi="Tahoma"/>
        <w:b/>
        <w:sz w:val="16"/>
      </w:rPr>
      <w:t>Villas Bôas e</w:t>
    </w:r>
    <w:r w:rsidR="005B5F23">
      <w:rPr>
        <w:rFonts w:ascii="Tahoma" w:hAnsi="Tahoma"/>
        <w:b/>
        <w:sz w:val="16"/>
      </w:rPr>
      <w:t xml:space="preserve"> </w:t>
    </w:r>
    <w:r>
      <w:rPr>
        <w:rFonts w:ascii="Tahoma" w:hAnsi="Tahoma"/>
        <w:b/>
        <w:sz w:val="16"/>
      </w:rPr>
      <w:t>Silva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428438BE"/>
    <w:lvl w:ilvl="0">
      <w:numFmt w:val="decimal"/>
      <w:lvlText w:val="*"/>
      <w:lvlJc w:val="left"/>
    </w:lvl>
  </w:abstractNum>
  <w:abstractNum w:abstractNumId="1">
    <w:nsid w:val="01F3708D"/>
    <w:multiLevelType w:val="singleLevel"/>
    <w:tmpl w:val="394A45A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02AB7CDB"/>
    <w:multiLevelType w:val="hybridMultilevel"/>
    <w:tmpl w:val="7A381C40"/>
    <w:lvl w:ilvl="0" w:tplc="4886C2FE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68CDC60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0B20B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40D69F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5784E83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6DF279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11D0DDE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684802B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5980EC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>
    <w:nsid w:val="04BF3BA0"/>
    <w:multiLevelType w:val="singleLevel"/>
    <w:tmpl w:val="E77AE1E0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0B6552B4"/>
    <w:multiLevelType w:val="singleLevel"/>
    <w:tmpl w:val="E77AE1E0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0F101CCF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14360EF2"/>
    <w:multiLevelType w:val="hybridMultilevel"/>
    <w:tmpl w:val="F6E40C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430161"/>
    <w:multiLevelType w:val="singleLevel"/>
    <w:tmpl w:val="394A45A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>
    <w:nsid w:val="17217835"/>
    <w:multiLevelType w:val="hybridMultilevel"/>
    <w:tmpl w:val="B37E707C"/>
    <w:lvl w:ilvl="0" w:tplc="6540CB50">
      <w:start w:val="1"/>
      <w:numFmt w:val="bullet"/>
      <w:lvlText w:val=""/>
      <w:lvlJc w:val="left"/>
      <w:pPr>
        <w:tabs>
          <w:tab w:val="num" w:pos="1812"/>
        </w:tabs>
        <w:ind w:left="1812" w:hanging="360"/>
      </w:pPr>
      <w:rPr>
        <w:rFonts w:ascii="Symbol" w:hAnsi="Symbol" w:hint="default"/>
        <w:color w:val="auto"/>
      </w:rPr>
    </w:lvl>
    <w:lvl w:ilvl="1" w:tplc="33CA576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7BA02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6C60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E9EF00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94E44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B480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8AC1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FE224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8E70ADD"/>
    <w:multiLevelType w:val="hybridMultilevel"/>
    <w:tmpl w:val="D2F0B8CC"/>
    <w:lvl w:ilvl="0" w:tplc="EF505018">
      <w:start w:val="1"/>
      <w:numFmt w:val="bullet"/>
      <w:lvlText w:val=""/>
      <w:lvlJc w:val="left"/>
      <w:pPr>
        <w:tabs>
          <w:tab w:val="num" w:pos="1812"/>
        </w:tabs>
        <w:ind w:left="1812" w:hanging="360"/>
      </w:pPr>
      <w:rPr>
        <w:rFonts w:ascii="Symbol" w:hAnsi="Symbol" w:hint="default"/>
        <w:color w:val="auto"/>
      </w:rPr>
    </w:lvl>
    <w:lvl w:ilvl="1" w:tplc="36F84DB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55A3A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AA0A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746F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7BA63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2E47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4E0F4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9AB4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91F760E"/>
    <w:multiLevelType w:val="hybridMultilevel"/>
    <w:tmpl w:val="EC82D7BE"/>
    <w:lvl w:ilvl="0" w:tplc="537AF4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lang w:val="en-US"/>
      </w:rPr>
    </w:lvl>
    <w:lvl w:ilvl="1" w:tplc="EE9A3A3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DD4E751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6487AF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5330ECE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2748AD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240AD8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D3282B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B74AEF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1C435DE9"/>
    <w:multiLevelType w:val="hybridMultilevel"/>
    <w:tmpl w:val="D8F2750C"/>
    <w:lvl w:ilvl="0" w:tplc="CB40E8A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F1291B6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9952591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55700A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91304B1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80F0F2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E9BC85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30882F8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DEBECA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>
    <w:nsid w:val="1EB365F9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2BC01303"/>
    <w:multiLevelType w:val="hybridMultilevel"/>
    <w:tmpl w:val="1C901600"/>
    <w:lvl w:ilvl="0" w:tplc="DFAA1DA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1" w:tplc="5AACE0CC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B1883ECA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28CEB9D0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DBFE5D82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AF7EE07A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3F002D28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ACEC4B98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7854CE12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4">
    <w:nsid w:val="2D024E79"/>
    <w:multiLevelType w:val="hybridMultilevel"/>
    <w:tmpl w:val="5A4819A2"/>
    <w:lvl w:ilvl="0" w:tplc="C96CBB9A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89ECCB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67811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A639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EFCCDA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538CB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1890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A52BC9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EC47D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417123C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>
    <w:nsid w:val="3C6F2F6B"/>
    <w:multiLevelType w:val="hybridMultilevel"/>
    <w:tmpl w:val="BDB093EC"/>
    <w:lvl w:ilvl="0" w:tplc="DDBE3C12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color w:val="auto"/>
      </w:rPr>
    </w:lvl>
    <w:lvl w:ilvl="1" w:tplc="EE1C31D2" w:tentative="1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 w:hint="default"/>
      </w:rPr>
    </w:lvl>
    <w:lvl w:ilvl="2" w:tplc="A67E9D70" w:tentative="1">
      <w:start w:val="1"/>
      <w:numFmt w:val="bullet"/>
      <w:lvlText w:val="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</w:rPr>
    </w:lvl>
    <w:lvl w:ilvl="3" w:tplc="5816D286" w:tentative="1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hint="default"/>
      </w:rPr>
    </w:lvl>
    <w:lvl w:ilvl="4" w:tplc="0F0A5E2C" w:tentative="1">
      <w:start w:val="1"/>
      <w:numFmt w:val="bullet"/>
      <w:lvlText w:val="o"/>
      <w:lvlJc w:val="left"/>
      <w:pPr>
        <w:tabs>
          <w:tab w:val="num" w:pos="3936"/>
        </w:tabs>
        <w:ind w:left="3936" w:hanging="360"/>
      </w:pPr>
      <w:rPr>
        <w:rFonts w:ascii="Courier New" w:hAnsi="Courier New" w:cs="Courier New" w:hint="default"/>
      </w:rPr>
    </w:lvl>
    <w:lvl w:ilvl="5" w:tplc="323A39FC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</w:rPr>
    </w:lvl>
    <w:lvl w:ilvl="6" w:tplc="CBA4E780" w:tentative="1">
      <w:start w:val="1"/>
      <w:numFmt w:val="bullet"/>
      <w:lvlText w:val=""/>
      <w:lvlJc w:val="left"/>
      <w:pPr>
        <w:tabs>
          <w:tab w:val="num" w:pos="5376"/>
        </w:tabs>
        <w:ind w:left="5376" w:hanging="360"/>
      </w:pPr>
      <w:rPr>
        <w:rFonts w:ascii="Symbol" w:hAnsi="Symbol" w:hint="default"/>
      </w:rPr>
    </w:lvl>
    <w:lvl w:ilvl="7" w:tplc="B42EF742" w:tentative="1">
      <w:start w:val="1"/>
      <w:numFmt w:val="bullet"/>
      <w:lvlText w:val="o"/>
      <w:lvlJc w:val="left"/>
      <w:pPr>
        <w:tabs>
          <w:tab w:val="num" w:pos="6096"/>
        </w:tabs>
        <w:ind w:left="6096" w:hanging="360"/>
      </w:pPr>
      <w:rPr>
        <w:rFonts w:ascii="Courier New" w:hAnsi="Courier New" w:cs="Courier New" w:hint="default"/>
      </w:rPr>
    </w:lvl>
    <w:lvl w:ilvl="8" w:tplc="305CC6F2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</w:rPr>
    </w:lvl>
  </w:abstractNum>
  <w:abstractNum w:abstractNumId="17">
    <w:nsid w:val="4CE1112A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4DAA3C35"/>
    <w:multiLevelType w:val="hybridMultilevel"/>
    <w:tmpl w:val="0C22DEBC"/>
    <w:lvl w:ilvl="0" w:tplc="9C82999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7365BD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DFF66AD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899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818D2A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F7C28F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DF07AC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FD4ABC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A64C4B0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4F5C319F"/>
    <w:multiLevelType w:val="hybridMultilevel"/>
    <w:tmpl w:val="C180C5BE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51CB115F"/>
    <w:multiLevelType w:val="hybridMultilevel"/>
    <w:tmpl w:val="4FA4D43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1DD62C2"/>
    <w:multiLevelType w:val="hybridMultilevel"/>
    <w:tmpl w:val="EB4ED2BE"/>
    <w:lvl w:ilvl="0" w:tplc="F4E234AA">
      <w:start w:val="1"/>
      <w:numFmt w:val="bullet"/>
      <w:lvlText w:val=""/>
      <w:lvlJc w:val="left"/>
      <w:pPr>
        <w:tabs>
          <w:tab w:val="num" w:pos="1812"/>
        </w:tabs>
        <w:ind w:left="1812" w:hanging="360"/>
      </w:pPr>
      <w:rPr>
        <w:rFonts w:ascii="Symbol" w:hAnsi="Symbol" w:hint="default"/>
        <w:color w:val="auto"/>
      </w:rPr>
    </w:lvl>
    <w:lvl w:ilvl="1" w:tplc="BD9C9D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420A5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3A0D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D8C89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330DE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3203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33C358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8A12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2B523AF"/>
    <w:multiLevelType w:val="hybridMultilevel"/>
    <w:tmpl w:val="3ED61A7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54144BFF"/>
    <w:multiLevelType w:val="singleLevel"/>
    <w:tmpl w:val="1E3E961A"/>
    <w:lvl w:ilvl="0">
      <w:start w:val="5109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sz w:val="22"/>
      </w:rPr>
    </w:lvl>
  </w:abstractNum>
  <w:abstractNum w:abstractNumId="24">
    <w:nsid w:val="55917189"/>
    <w:multiLevelType w:val="hybridMultilevel"/>
    <w:tmpl w:val="FFD2A1D4"/>
    <w:lvl w:ilvl="0" w:tplc="9508ECDA">
      <w:start w:val="5109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sz w:val="22"/>
      </w:rPr>
    </w:lvl>
    <w:lvl w:ilvl="1" w:tplc="2E46B1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929D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A25F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648D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8A0D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40B6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98D0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382FE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77A200A"/>
    <w:multiLevelType w:val="hybridMultilevel"/>
    <w:tmpl w:val="33105BB0"/>
    <w:lvl w:ilvl="0" w:tplc="B3647450">
      <w:start w:val="1"/>
      <w:numFmt w:val="bullet"/>
      <w:lvlText w:val=""/>
      <w:lvlJc w:val="left"/>
      <w:pPr>
        <w:tabs>
          <w:tab w:val="num" w:pos="1812"/>
        </w:tabs>
        <w:ind w:left="1812" w:hanging="360"/>
      </w:pPr>
      <w:rPr>
        <w:rFonts w:ascii="Symbol" w:hAnsi="Symbol" w:hint="default"/>
        <w:color w:val="auto"/>
      </w:rPr>
    </w:lvl>
    <w:lvl w:ilvl="1" w:tplc="AA1694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E44BE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5264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16F05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DBEBE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9851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F5A401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C0A23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CA5661D"/>
    <w:multiLevelType w:val="hybridMultilevel"/>
    <w:tmpl w:val="871E29AA"/>
    <w:lvl w:ilvl="0" w:tplc="82906D58">
      <w:start w:val="1"/>
      <w:numFmt w:val="bullet"/>
      <w:lvlText w:val=""/>
      <w:lvlJc w:val="left"/>
      <w:pPr>
        <w:tabs>
          <w:tab w:val="num" w:pos="1812"/>
        </w:tabs>
        <w:ind w:left="1812" w:hanging="360"/>
      </w:pPr>
      <w:rPr>
        <w:rFonts w:ascii="Symbol" w:hAnsi="Symbol" w:hint="default"/>
        <w:color w:val="auto"/>
      </w:rPr>
    </w:lvl>
    <w:lvl w:ilvl="1" w:tplc="5F2A595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A7A034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C4C7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54329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4FA58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70E9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3C25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98668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FE2216C"/>
    <w:multiLevelType w:val="singleLevel"/>
    <w:tmpl w:val="1E3E961A"/>
    <w:lvl w:ilvl="0">
      <w:start w:val="5109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sz w:val="22"/>
      </w:rPr>
    </w:lvl>
  </w:abstractNum>
  <w:abstractNum w:abstractNumId="28">
    <w:nsid w:val="72BF4B58"/>
    <w:multiLevelType w:val="hybridMultilevel"/>
    <w:tmpl w:val="8CB8FA1E"/>
    <w:lvl w:ilvl="0" w:tplc="269C820A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08615E2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DF94EAB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FF82D61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A1E8CB9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FCFA91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CA524B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B7B4EDD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770CF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9">
    <w:nsid w:val="76EC02B5"/>
    <w:multiLevelType w:val="hybridMultilevel"/>
    <w:tmpl w:val="35847D84"/>
    <w:lvl w:ilvl="0" w:tplc="72F2433A">
      <w:start w:val="1"/>
      <w:numFmt w:val="bullet"/>
      <w:lvlText w:val=""/>
      <w:lvlJc w:val="left"/>
      <w:pPr>
        <w:tabs>
          <w:tab w:val="num" w:pos="1812"/>
        </w:tabs>
        <w:ind w:left="1812" w:hanging="360"/>
      </w:pPr>
      <w:rPr>
        <w:rFonts w:ascii="Symbol" w:hAnsi="Symbol" w:hint="default"/>
        <w:color w:val="auto"/>
      </w:rPr>
    </w:lvl>
    <w:lvl w:ilvl="1" w:tplc="94AC1D9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DA2CA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2C12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FAEA2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28F0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6ABD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A83C5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3CD0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EF56153"/>
    <w:multiLevelType w:val="hybridMultilevel"/>
    <w:tmpl w:val="0F964F5E"/>
    <w:lvl w:ilvl="0" w:tplc="D67AA826">
      <w:start w:val="1"/>
      <w:numFmt w:val="bullet"/>
      <w:lvlText w:val=""/>
      <w:lvlJc w:val="left"/>
      <w:pPr>
        <w:tabs>
          <w:tab w:val="num" w:pos="1812"/>
        </w:tabs>
        <w:ind w:left="1812" w:hanging="360"/>
      </w:pPr>
      <w:rPr>
        <w:rFonts w:ascii="Symbol" w:hAnsi="Symbol" w:hint="default"/>
        <w:color w:val="auto"/>
      </w:rPr>
    </w:lvl>
    <w:lvl w:ilvl="1" w:tplc="36F8128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E5EA1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9AD4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F0688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DC813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369F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54981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70052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6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0"/>
    <w:lvlOverride w:ilvl="0">
      <w:lvl w:ilvl="0">
        <w:start w:val="1"/>
        <w:numFmt w:val="bullet"/>
        <w:lvlText w:val="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5">
    <w:abstractNumId w:val="9"/>
  </w:num>
  <w:num w:numId="6">
    <w:abstractNumId w:val="30"/>
  </w:num>
  <w:num w:numId="7">
    <w:abstractNumId w:val="13"/>
  </w:num>
  <w:num w:numId="8">
    <w:abstractNumId w:val="16"/>
  </w:num>
  <w:num w:numId="9">
    <w:abstractNumId w:val="29"/>
  </w:num>
  <w:num w:numId="10">
    <w:abstractNumId w:val="25"/>
  </w:num>
  <w:num w:numId="11">
    <w:abstractNumId w:val="21"/>
  </w:num>
  <w:num w:numId="12">
    <w:abstractNumId w:val="2"/>
  </w:num>
  <w:num w:numId="13">
    <w:abstractNumId w:val="11"/>
  </w:num>
  <w:num w:numId="14">
    <w:abstractNumId w:val="28"/>
  </w:num>
  <w:num w:numId="15">
    <w:abstractNumId w:val="4"/>
  </w:num>
  <w:num w:numId="16">
    <w:abstractNumId w:val="3"/>
  </w:num>
  <w:num w:numId="17">
    <w:abstractNumId w:val="0"/>
    <w:lvlOverride w:ilvl="0">
      <w:lvl w:ilvl="0">
        <w:start w:val="1"/>
        <w:numFmt w:val="bullet"/>
        <w:lvlText w:val="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8">
    <w:abstractNumId w:val="0"/>
    <w:lvlOverride w:ilvl="0">
      <w:lvl w:ilvl="0">
        <w:start w:val="1"/>
        <w:numFmt w:val="bullet"/>
        <w:lvlText w:val="-"/>
        <w:legacy w:legacy="1" w:legacySpace="0" w:legacyIndent="283"/>
        <w:lvlJc w:val="left"/>
        <w:pPr>
          <w:ind w:left="283" w:hanging="283"/>
        </w:pPr>
        <w:rPr>
          <w:rFonts w:ascii="Courier New" w:hAnsi="Courier New" w:hint="default"/>
        </w:rPr>
      </w:lvl>
    </w:lvlOverride>
  </w:num>
  <w:num w:numId="19">
    <w:abstractNumId w:val="5"/>
  </w:num>
  <w:num w:numId="20">
    <w:abstractNumId w:val="27"/>
  </w:num>
  <w:num w:numId="21">
    <w:abstractNumId w:val="23"/>
  </w:num>
  <w:num w:numId="22">
    <w:abstractNumId w:val="15"/>
  </w:num>
  <w:num w:numId="23">
    <w:abstractNumId w:val="7"/>
  </w:num>
  <w:num w:numId="24">
    <w:abstractNumId w:val="1"/>
  </w:num>
  <w:num w:numId="25">
    <w:abstractNumId w:val="14"/>
  </w:num>
  <w:num w:numId="26">
    <w:abstractNumId w:val="22"/>
  </w:num>
  <w:num w:numId="27">
    <w:abstractNumId w:val="18"/>
  </w:num>
  <w:num w:numId="28">
    <w:abstractNumId w:val="10"/>
  </w:num>
  <w:num w:numId="29">
    <w:abstractNumId w:val="24"/>
  </w:num>
  <w:num w:numId="30">
    <w:abstractNumId w:val="17"/>
  </w:num>
  <w:num w:numId="31">
    <w:abstractNumId w:val="12"/>
  </w:num>
  <w:num w:numId="32">
    <w:abstractNumId w:val="20"/>
  </w:num>
  <w:num w:numId="33">
    <w:abstractNumId w:val="6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drawingGridHorizontalSpacing w:val="187"/>
  <w:drawingGridVerticalSpacing w:val="127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30FAA"/>
    <w:rsid w:val="00000101"/>
    <w:rsid w:val="00007333"/>
    <w:rsid w:val="00010BCC"/>
    <w:rsid w:val="0002208A"/>
    <w:rsid w:val="000358D8"/>
    <w:rsid w:val="00040A70"/>
    <w:rsid w:val="00040E72"/>
    <w:rsid w:val="00047EA8"/>
    <w:rsid w:val="00066AB6"/>
    <w:rsid w:val="00073288"/>
    <w:rsid w:val="0007517F"/>
    <w:rsid w:val="000960D4"/>
    <w:rsid w:val="000A22F3"/>
    <w:rsid w:val="000B0A33"/>
    <w:rsid w:val="000B27F1"/>
    <w:rsid w:val="000D65CC"/>
    <w:rsid w:val="000E1E2D"/>
    <w:rsid w:val="000E1FB5"/>
    <w:rsid w:val="000E5079"/>
    <w:rsid w:val="000F418C"/>
    <w:rsid w:val="000F5E6C"/>
    <w:rsid w:val="000F5F3B"/>
    <w:rsid w:val="000F6328"/>
    <w:rsid w:val="00110E24"/>
    <w:rsid w:val="00115CDF"/>
    <w:rsid w:val="001171E2"/>
    <w:rsid w:val="0013190D"/>
    <w:rsid w:val="001340D1"/>
    <w:rsid w:val="001424F1"/>
    <w:rsid w:val="001442C1"/>
    <w:rsid w:val="00151E02"/>
    <w:rsid w:val="001653CC"/>
    <w:rsid w:val="00167B38"/>
    <w:rsid w:val="00173F8D"/>
    <w:rsid w:val="001935A4"/>
    <w:rsid w:val="00195D49"/>
    <w:rsid w:val="001A16CB"/>
    <w:rsid w:val="001C33B5"/>
    <w:rsid w:val="001D0972"/>
    <w:rsid w:val="001F0B74"/>
    <w:rsid w:val="0023681D"/>
    <w:rsid w:val="00236C0F"/>
    <w:rsid w:val="00256A86"/>
    <w:rsid w:val="00263019"/>
    <w:rsid w:val="002634C7"/>
    <w:rsid w:val="002736D4"/>
    <w:rsid w:val="002871FF"/>
    <w:rsid w:val="002A096F"/>
    <w:rsid w:val="002A199A"/>
    <w:rsid w:val="002A3786"/>
    <w:rsid w:val="002C4668"/>
    <w:rsid w:val="002C5A5D"/>
    <w:rsid w:val="002C79A4"/>
    <w:rsid w:val="002D146B"/>
    <w:rsid w:val="002D7229"/>
    <w:rsid w:val="002E0641"/>
    <w:rsid w:val="002F6E58"/>
    <w:rsid w:val="00302D0D"/>
    <w:rsid w:val="00307DA2"/>
    <w:rsid w:val="00310B58"/>
    <w:rsid w:val="0033397C"/>
    <w:rsid w:val="0035079D"/>
    <w:rsid w:val="0035303F"/>
    <w:rsid w:val="00355731"/>
    <w:rsid w:val="003634F0"/>
    <w:rsid w:val="0038650F"/>
    <w:rsid w:val="003A6C90"/>
    <w:rsid w:val="003B4EF1"/>
    <w:rsid w:val="003C0988"/>
    <w:rsid w:val="003D3838"/>
    <w:rsid w:val="003E0259"/>
    <w:rsid w:val="003E2742"/>
    <w:rsid w:val="003E4E70"/>
    <w:rsid w:val="00401F39"/>
    <w:rsid w:val="004040D6"/>
    <w:rsid w:val="00405C45"/>
    <w:rsid w:val="00412B08"/>
    <w:rsid w:val="00415444"/>
    <w:rsid w:val="00417D0A"/>
    <w:rsid w:val="00422DD8"/>
    <w:rsid w:val="0042591B"/>
    <w:rsid w:val="00436261"/>
    <w:rsid w:val="00437214"/>
    <w:rsid w:val="00442C57"/>
    <w:rsid w:val="00443F27"/>
    <w:rsid w:val="0044519B"/>
    <w:rsid w:val="0044676D"/>
    <w:rsid w:val="00460616"/>
    <w:rsid w:val="00482A5C"/>
    <w:rsid w:val="00490EA6"/>
    <w:rsid w:val="0049534B"/>
    <w:rsid w:val="004963EE"/>
    <w:rsid w:val="00497FC4"/>
    <w:rsid w:val="004A4B98"/>
    <w:rsid w:val="004A5269"/>
    <w:rsid w:val="004D4EA5"/>
    <w:rsid w:val="004E20D3"/>
    <w:rsid w:val="004E3CB6"/>
    <w:rsid w:val="004E48C1"/>
    <w:rsid w:val="004E6A93"/>
    <w:rsid w:val="004F10CA"/>
    <w:rsid w:val="0051659F"/>
    <w:rsid w:val="00530C08"/>
    <w:rsid w:val="00533B43"/>
    <w:rsid w:val="00534EB9"/>
    <w:rsid w:val="00560DEA"/>
    <w:rsid w:val="00562A64"/>
    <w:rsid w:val="00563C90"/>
    <w:rsid w:val="00576FF3"/>
    <w:rsid w:val="005871FD"/>
    <w:rsid w:val="00587F51"/>
    <w:rsid w:val="00593E26"/>
    <w:rsid w:val="00594D74"/>
    <w:rsid w:val="005B167A"/>
    <w:rsid w:val="005B1D69"/>
    <w:rsid w:val="005B5F23"/>
    <w:rsid w:val="005B7942"/>
    <w:rsid w:val="005D7FFD"/>
    <w:rsid w:val="005F17E7"/>
    <w:rsid w:val="005F7722"/>
    <w:rsid w:val="005F7F1C"/>
    <w:rsid w:val="0061691D"/>
    <w:rsid w:val="00622888"/>
    <w:rsid w:val="00622F6F"/>
    <w:rsid w:val="00631521"/>
    <w:rsid w:val="00636F49"/>
    <w:rsid w:val="00653CEA"/>
    <w:rsid w:val="006C577D"/>
    <w:rsid w:val="006D041F"/>
    <w:rsid w:val="006D0830"/>
    <w:rsid w:val="006D404B"/>
    <w:rsid w:val="006E0118"/>
    <w:rsid w:val="006E4792"/>
    <w:rsid w:val="006F0A88"/>
    <w:rsid w:val="006F0E48"/>
    <w:rsid w:val="006F4C04"/>
    <w:rsid w:val="006F5DB9"/>
    <w:rsid w:val="007225F5"/>
    <w:rsid w:val="0072508D"/>
    <w:rsid w:val="00731669"/>
    <w:rsid w:val="00746A4B"/>
    <w:rsid w:val="00771674"/>
    <w:rsid w:val="00771A1F"/>
    <w:rsid w:val="00776CB3"/>
    <w:rsid w:val="007870D5"/>
    <w:rsid w:val="00793A45"/>
    <w:rsid w:val="007A1E04"/>
    <w:rsid w:val="007B6DD9"/>
    <w:rsid w:val="007C0D27"/>
    <w:rsid w:val="007D7469"/>
    <w:rsid w:val="007E0F15"/>
    <w:rsid w:val="007F7F7F"/>
    <w:rsid w:val="00801A7C"/>
    <w:rsid w:val="008060A7"/>
    <w:rsid w:val="0081498E"/>
    <w:rsid w:val="00816156"/>
    <w:rsid w:val="0082094D"/>
    <w:rsid w:val="00830203"/>
    <w:rsid w:val="00844E43"/>
    <w:rsid w:val="00847A8D"/>
    <w:rsid w:val="00847AAB"/>
    <w:rsid w:val="00851615"/>
    <w:rsid w:val="008534A4"/>
    <w:rsid w:val="00867913"/>
    <w:rsid w:val="00891C13"/>
    <w:rsid w:val="00891CE1"/>
    <w:rsid w:val="00897BC1"/>
    <w:rsid w:val="008B04C0"/>
    <w:rsid w:val="008B45FC"/>
    <w:rsid w:val="008D6847"/>
    <w:rsid w:val="0092200C"/>
    <w:rsid w:val="0092635C"/>
    <w:rsid w:val="009279CF"/>
    <w:rsid w:val="00934789"/>
    <w:rsid w:val="00950DF2"/>
    <w:rsid w:val="009552DA"/>
    <w:rsid w:val="00961805"/>
    <w:rsid w:val="00961D2E"/>
    <w:rsid w:val="00970D8F"/>
    <w:rsid w:val="009849F2"/>
    <w:rsid w:val="0098667C"/>
    <w:rsid w:val="00990CB2"/>
    <w:rsid w:val="009A6920"/>
    <w:rsid w:val="009C3635"/>
    <w:rsid w:val="009C533E"/>
    <w:rsid w:val="009D229C"/>
    <w:rsid w:val="009E4DC5"/>
    <w:rsid w:val="009E79A4"/>
    <w:rsid w:val="00A0039F"/>
    <w:rsid w:val="00A03CF4"/>
    <w:rsid w:val="00A10E3E"/>
    <w:rsid w:val="00A11D1E"/>
    <w:rsid w:val="00A30FAA"/>
    <w:rsid w:val="00A34445"/>
    <w:rsid w:val="00A56098"/>
    <w:rsid w:val="00A7498E"/>
    <w:rsid w:val="00A812C3"/>
    <w:rsid w:val="00A85C65"/>
    <w:rsid w:val="00A85F54"/>
    <w:rsid w:val="00A860D7"/>
    <w:rsid w:val="00A923EE"/>
    <w:rsid w:val="00AA114A"/>
    <w:rsid w:val="00AA24B7"/>
    <w:rsid w:val="00AA442F"/>
    <w:rsid w:val="00AC02CF"/>
    <w:rsid w:val="00B00EF5"/>
    <w:rsid w:val="00B11032"/>
    <w:rsid w:val="00B11733"/>
    <w:rsid w:val="00B12EB0"/>
    <w:rsid w:val="00B20A2E"/>
    <w:rsid w:val="00B44D63"/>
    <w:rsid w:val="00B53454"/>
    <w:rsid w:val="00B667D0"/>
    <w:rsid w:val="00B954AC"/>
    <w:rsid w:val="00BB6E86"/>
    <w:rsid w:val="00BC76C8"/>
    <w:rsid w:val="00BC7BE2"/>
    <w:rsid w:val="00BD089E"/>
    <w:rsid w:val="00BE17F6"/>
    <w:rsid w:val="00BF51E7"/>
    <w:rsid w:val="00BF5AA9"/>
    <w:rsid w:val="00C0045B"/>
    <w:rsid w:val="00C04FC9"/>
    <w:rsid w:val="00C050D6"/>
    <w:rsid w:val="00C07370"/>
    <w:rsid w:val="00C17C89"/>
    <w:rsid w:val="00C23FE9"/>
    <w:rsid w:val="00C25C28"/>
    <w:rsid w:val="00C26035"/>
    <w:rsid w:val="00C26698"/>
    <w:rsid w:val="00C33EF2"/>
    <w:rsid w:val="00C36078"/>
    <w:rsid w:val="00C401C2"/>
    <w:rsid w:val="00C5049A"/>
    <w:rsid w:val="00C86162"/>
    <w:rsid w:val="00CA0A84"/>
    <w:rsid w:val="00CA2A19"/>
    <w:rsid w:val="00CC3F03"/>
    <w:rsid w:val="00CD299F"/>
    <w:rsid w:val="00CE4D3A"/>
    <w:rsid w:val="00CE5724"/>
    <w:rsid w:val="00CF4601"/>
    <w:rsid w:val="00CF5977"/>
    <w:rsid w:val="00D00F7F"/>
    <w:rsid w:val="00D1356D"/>
    <w:rsid w:val="00D13EED"/>
    <w:rsid w:val="00D159DC"/>
    <w:rsid w:val="00D2229D"/>
    <w:rsid w:val="00D265F6"/>
    <w:rsid w:val="00D41F2B"/>
    <w:rsid w:val="00D42D7A"/>
    <w:rsid w:val="00D46D68"/>
    <w:rsid w:val="00D55C48"/>
    <w:rsid w:val="00D571E9"/>
    <w:rsid w:val="00D63A13"/>
    <w:rsid w:val="00D75BB3"/>
    <w:rsid w:val="00D85DAC"/>
    <w:rsid w:val="00D93C6A"/>
    <w:rsid w:val="00DA0DFF"/>
    <w:rsid w:val="00DB0DC8"/>
    <w:rsid w:val="00DB0FE1"/>
    <w:rsid w:val="00DB3995"/>
    <w:rsid w:val="00DB530E"/>
    <w:rsid w:val="00DC037E"/>
    <w:rsid w:val="00DC6249"/>
    <w:rsid w:val="00DD4D18"/>
    <w:rsid w:val="00DD623A"/>
    <w:rsid w:val="00DE2B5B"/>
    <w:rsid w:val="00E10B70"/>
    <w:rsid w:val="00E119F8"/>
    <w:rsid w:val="00E16010"/>
    <w:rsid w:val="00E247CF"/>
    <w:rsid w:val="00E256F3"/>
    <w:rsid w:val="00E54737"/>
    <w:rsid w:val="00E60204"/>
    <w:rsid w:val="00E73004"/>
    <w:rsid w:val="00E73667"/>
    <w:rsid w:val="00E73ABD"/>
    <w:rsid w:val="00E80A93"/>
    <w:rsid w:val="00EA38AD"/>
    <w:rsid w:val="00EA4639"/>
    <w:rsid w:val="00EA5AC4"/>
    <w:rsid w:val="00EA69C9"/>
    <w:rsid w:val="00ED4824"/>
    <w:rsid w:val="00EF4F1D"/>
    <w:rsid w:val="00F034E0"/>
    <w:rsid w:val="00F03D51"/>
    <w:rsid w:val="00F05A34"/>
    <w:rsid w:val="00F32E74"/>
    <w:rsid w:val="00F368AD"/>
    <w:rsid w:val="00F4056B"/>
    <w:rsid w:val="00F46FC5"/>
    <w:rsid w:val="00F47F6A"/>
    <w:rsid w:val="00F65806"/>
    <w:rsid w:val="00F71647"/>
    <w:rsid w:val="00F718A8"/>
    <w:rsid w:val="00F728B1"/>
    <w:rsid w:val="00FA20B5"/>
    <w:rsid w:val="00FB0663"/>
    <w:rsid w:val="00FB3E36"/>
    <w:rsid w:val="00FC3EFD"/>
    <w:rsid w:val="00FD17F2"/>
    <w:rsid w:val="00FD70D6"/>
    <w:rsid w:val="00FE26E7"/>
    <w:rsid w:val="00FE5B5C"/>
    <w:rsid w:val="00FE743B"/>
    <w:rsid w:val="00FF26D0"/>
    <w:rsid w:val="00FF5342"/>
    <w:rsid w:val="00FF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4">
    <w:name w:val="heading 4"/>
    <w:basedOn w:val="Normal"/>
    <w:link w:val="Ttulo4Char"/>
    <w:uiPriority w:val="9"/>
    <w:qFormat/>
    <w:rsid w:val="008060A7"/>
    <w:pPr>
      <w:spacing w:before="100" w:beforeAutospacing="1" w:after="100" w:afterAutospacing="1"/>
      <w:outlineLvl w:val="3"/>
    </w:pPr>
    <w:rPr>
      <w:b/>
      <w:bCs/>
    </w:rPr>
  </w:style>
  <w:style w:type="paragraph" w:styleId="Ttulo5">
    <w:name w:val="heading 5"/>
    <w:basedOn w:val="Normal"/>
    <w:link w:val="Ttulo5Char"/>
    <w:uiPriority w:val="9"/>
    <w:qFormat/>
    <w:rsid w:val="008060A7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pPr>
      <w:jc w:val="center"/>
    </w:pPr>
    <w:rPr>
      <w:rFonts w:ascii="Tahoma" w:hAnsi="Tahoma" w:cs="Tahoma"/>
      <w:b/>
      <w:sz w:val="32"/>
      <w:szCs w:val="22"/>
    </w:rPr>
  </w:style>
  <w:style w:type="paragraph" w:styleId="Textodebalo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semiHidden/>
    <w:pPr>
      <w:jc w:val="both"/>
    </w:pPr>
    <w:rPr>
      <w:rFonts w:ascii="Tahoma" w:hAnsi="Tahoma"/>
      <w:sz w:val="20"/>
    </w:rPr>
  </w:style>
  <w:style w:type="character" w:styleId="HiperlinkVisitado">
    <w:name w:val="FollowedHyperlink"/>
    <w:uiPriority w:val="99"/>
    <w:semiHidden/>
    <w:unhideWhenUsed/>
    <w:rsid w:val="00D41F2B"/>
    <w:rPr>
      <w:color w:val="800080"/>
      <w:u w:val="single"/>
    </w:rPr>
  </w:style>
  <w:style w:type="character" w:customStyle="1" w:styleId="Ttulo4Char">
    <w:name w:val="Título 4 Char"/>
    <w:link w:val="Ttulo4"/>
    <w:uiPriority w:val="9"/>
    <w:rsid w:val="008060A7"/>
    <w:rPr>
      <w:b/>
      <w:bCs/>
      <w:sz w:val="24"/>
      <w:szCs w:val="24"/>
    </w:rPr>
  </w:style>
  <w:style w:type="character" w:customStyle="1" w:styleId="Ttulo5Char">
    <w:name w:val="Título 5 Char"/>
    <w:link w:val="Ttulo5"/>
    <w:uiPriority w:val="9"/>
    <w:rsid w:val="008060A7"/>
    <w:rPr>
      <w:b/>
      <w:bCs/>
    </w:rPr>
  </w:style>
  <w:style w:type="character" w:customStyle="1" w:styleId="edit-tools">
    <w:name w:val="edit-tools"/>
    <w:rsid w:val="008060A7"/>
  </w:style>
  <w:style w:type="character" w:customStyle="1" w:styleId="edit-order">
    <w:name w:val="edit-order"/>
    <w:rsid w:val="008060A7"/>
  </w:style>
  <w:style w:type="character" w:styleId="Forte">
    <w:name w:val="Strong"/>
    <w:uiPriority w:val="22"/>
    <w:qFormat/>
    <w:rsid w:val="008060A7"/>
    <w:rPr>
      <w:b/>
      <w:bCs/>
    </w:rPr>
  </w:style>
  <w:style w:type="character" w:customStyle="1" w:styleId="experience-date-locale">
    <w:name w:val="experience-date-locale"/>
    <w:rsid w:val="008060A7"/>
  </w:style>
  <w:style w:type="character" w:customStyle="1" w:styleId="apple-converted-space">
    <w:name w:val="apple-converted-space"/>
    <w:rsid w:val="008060A7"/>
  </w:style>
  <w:style w:type="character" w:customStyle="1" w:styleId="locality">
    <w:name w:val="locality"/>
    <w:rsid w:val="008060A7"/>
  </w:style>
  <w:style w:type="paragraph" w:customStyle="1" w:styleId="description">
    <w:name w:val="description"/>
    <w:basedOn w:val="Normal"/>
    <w:rsid w:val="008060A7"/>
    <w:pPr>
      <w:spacing w:before="100" w:beforeAutospacing="1" w:after="100" w:afterAutospacing="1"/>
    </w:pPr>
  </w:style>
  <w:style w:type="paragraph" w:styleId="PargrafodaLista">
    <w:name w:val="List Paragraph"/>
    <w:basedOn w:val="Normal"/>
    <w:uiPriority w:val="34"/>
    <w:qFormat/>
    <w:rsid w:val="00FF5342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4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uiz@aluiz.com.br" TargetMode="External"/><Relationship Id="rId13" Type="http://schemas.openxmlformats.org/officeDocument/2006/relationships/hyperlink" Target="http://www.linkedin.com/search?search=&amp;title=Consultor++Independente+--+Especialista+em+Sa%C3%BAde+--+Healthcare&amp;sortCriteria=R&amp;keepFacets=true&amp;currentTitle=CP&amp;trk=prof-exp-title" TargetMode="External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hospitalvita.com.br" TargetMode="External"/><Relationship Id="rId17" Type="http://schemas.openxmlformats.org/officeDocument/2006/relationships/hyperlink" Target="http://www.xerox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aoluiz.com.br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search?search=&amp;title=Consultor++Independente+--+Especialista+em+Sa%C3%BAde+--+Healthcare&amp;sortCriteria=R&amp;keepFacets=true&amp;currentTitle=CP&amp;trk=prof-exp-titl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hcor.com.br" TargetMode="External"/><Relationship Id="rId10" Type="http://schemas.openxmlformats.org/officeDocument/2006/relationships/hyperlink" Target="http://www.linkedin.com/search?search=&amp;title=Consultor++Independente+--+Especialista+em+Sa%C3%BAde+--+Healthcare&amp;sortCriteria=R&amp;keepFacets=true&amp;currentTitle=CP&amp;trk=prof-exp-title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linkedin.com/search?search=&amp;title=Consultor++Independente+--+Especialista+em+Sa%C3%BAde+--+Healthcare&amp;sortCriteria=R&amp;keepFacets=true&amp;currentTitle=CP&amp;trk=prof-exp-title" TargetMode="External"/><Relationship Id="rId14" Type="http://schemas.openxmlformats.org/officeDocument/2006/relationships/hyperlink" Target="http://www.hospitalsantacruz.com.b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893</Words>
  <Characters>6749</Characters>
  <Application>Microsoft Office Word</Application>
  <DocSecurity>0</DocSecurity>
  <Lines>56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André L. da Silva</vt:lpstr>
      <vt:lpstr>André L. da Silva</vt:lpstr>
    </vt:vector>
  </TitlesOfParts>
  <Company>D.Queiroz</Company>
  <LinksUpToDate>false</LinksUpToDate>
  <CharactersWithSpaces>7627</CharactersWithSpaces>
  <SharedDoc>false</SharedDoc>
  <HLinks>
    <vt:vector size="48" baseType="variant">
      <vt:variant>
        <vt:i4>5701659</vt:i4>
      </vt:variant>
      <vt:variant>
        <vt:i4>21</vt:i4>
      </vt:variant>
      <vt:variant>
        <vt:i4>0</vt:i4>
      </vt:variant>
      <vt:variant>
        <vt:i4>5</vt:i4>
      </vt:variant>
      <vt:variant>
        <vt:lpwstr>http://www.xerox.com/</vt:lpwstr>
      </vt:variant>
      <vt:variant>
        <vt:lpwstr/>
      </vt:variant>
      <vt:variant>
        <vt:i4>8060969</vt:i4>
      </vt:variant>
      <vt:variant>
        <vt:i4>18</vt:i4>
      </vt:variant>
      <vt:variant>
        <vt:i4>0</vt:i4>
      </vt:variant>
      <vt:variant>
        <vt:i4>5</vt:i4>
      </vt:variant>
      <vt:variant>
        <vt:lpwstr>http://www.saoluiz.com.br/</vt:lpwstr>
      </vt:variant>
      <vt:variant>
        <vt:lpwstr/>
      </vt:variant>
      <vt:variant>
        <vt:i4>3211309</vt:i4>
      </vt:variant>
      <vt:variant>
        <vt:i4>15</vt:i4>
      </vt:variant>
      <vt:variant>
        <vt:i4>0</vt:i4>
      </vt:variant>
      <vt:variant>
        <vt:i4>5</vt:i4>
      </vt:variant>
      <vt:variant>
        <vt:lpwstr>http://www.hcor.com.br/</vt:lpwstr>
      </vt:variant>
      <vt:variant>
        <vt:lpwstr/>
      </vt:variant>
      <vt:variant>
        <vt:i4>983113</vt:i4>
      </vt:variant>
      <vt:variant>
        <vt:i4>12</vt:i4>
      </vt:variant>
      <vt:variant>
        <vt:i4>0</vt:i4>
      </vt:variant>
      <vt:variant>
        <vt:i4>5</vt:i4>
      </vt:variant>
      <vt:variant>
        <vt:lpwstr>http://www.hospitalsantacruz.com.br/</vt:lpwstr>
      </vt:variant>
      <vt:variant>
        <vt:lpwstr/>
      </vt:variant>
      <vt:variant>
        <vt:i4>2555955</vt:i4>
      </vt:variant>
      <vt:variant>
        <vt:i4>9</vt:i4>
      </vt:variant>
      <vt:variant>
        <vt:i4>0</vt:i4>
      </vt:variant>
      <vt:variant>
        <vt:i4>5</vt:i4>
      </vt:variant>
      <vt:variant>
        <vt:lpwstr>http://www.hospitalvita.com.br/</vt:lpwstr>
      </vt:variant>
      <vt:variant>
        <vt:lpwstr/>
      </vt:variant>
      <vt:variant>
        <vt:i4>8060982</vt:i4>
      </vt:variant>
      <vt:variant>
        <vt:i4>6</vt:i4>
      </vt:variant>
      <vt:variant>
        <vt:i4>0</vt:i4>
      </vt:variant>
      <vt:variant>
        <vt:i4>5</vt:i4>
      </vt:variant>
      <vt:variant>
        <vt:lpwstr>http://www.linkedin.com/search?search=&amp;title=Consultor++Independente+--+Especialista+em+Sa%C3%BAde+--+Healthcare&amp;sortCriteria=R&amp;keepFacets=true&amp;currentTitle=CP&amp;trk=prof-exp-title</vt:lpwstr>
      </vt:variant>
      <vt:variant>
        <vt:lpwstr/>
      </vt:variant>
      <vt:variant>
        <vt:i4>2228321</vt:i4>
      </vt:variant>
      <vt:variant>
        <vt:i4>3</vt:i4>
      </vt:variant>
      <vt:variant>
        <vt:i4>0</vt:i4>
      </vt:variant>
      <vt:variant>
        <vt:i4>5</vt:i4>
      </vt:variant>
      <vt:variant>
        <vt:lpwstr>http://br.linkedin.com/in/aluiz</vt:lpwstr>
      </vt:variant>
      <vt:variant>
        <vt:lpwstr/>
      </vt:variant>
      <vt:variant>
        <vt:i4>917605</vt:i4>
      </vt:variant>
      <vt:variant>
        <vt:i4>0</vt:i4>
      </vt:variant>
      <vt:variant>
        <vt:i4>0</vt:i4>
      </vt:variant>
      <vt:variant>
        <vt:i4>5</vt:i4>
      </vt:variant>
      <vt:variant>
        <vt:lpwstr>mailto:aluiz@aluiz.com.br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André L. da Silva</dc:title>
  <dc:subject>cv</dc:subject>
  <dc:creator>Judith</dc:creator>
  <cp:keywords/>
  <cp:lastModifiedBy>André Luiz Villas Bôas e Silva</cp:lastModifiedBy>
  <cp:revision>2</cp:revision>
  <cp:lastPrinted>2010-03-25T13:17:00Z</cp:lastPrinted>
  <dcterms:created xsi:type="dcterms:W3CDTF">2016-05-30T20:05:00Z</dcterms:created>
  <dcterms:modified xsi:type="dcterms:W3CDTF">2016-05-30T20:05:00Z</dcterms:modified>
</cp:coreProperties>
</file>