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56" w:rsidRPr="00FA1219" w:rsidRDefault="00350056" w:rsidP="00472FF0">
      <w:pPr>
        <w:pStyle w:val="Default"/>
        <w:jc w:val="both"/>
        <w:rPr>
          <w:rFonts w:ascii="Baskerville Old Face" w:hAnsi="Baskerville Old Face"/>
          <w:color w:val="000000" w:themeColor="text1"/>
          <w:sz w:val="28"/>
          <w:szCs w:val="28"/>
        </w:rPr>
      </w:pPr>
    </w:p>
    <w:p w:rsidR="00350056" w:rsidRPr="003F711D" w:rsidRDefault="00350056" w:rsidP="00472FF0">
      <w:pPr>
        <w:pStyle w:val="Default"/>
        <w:ind w:left="720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F711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Luiza Maria Pinheiro Cipriano</w:t>
      </w:r>
    </w:p>
    <w:p w:rsidR="00350056" w:rsidRPr="005E3697" w:rsidRDefault="00350056" w:rsidP="00FA1219">
      <w:pPr>
        <w:pStyle w:val="Default"/>
        <w:ind w:left="720"/>
        <w:jc w:val="both"/>
        <w:rPr>
          <w:rFonts w:asciiTheme="minorHAnsi" w:hAnsiTheme="minorHAnsi"/>
          <w:sz w:val="22"/>
          <w:szCs w:val="22"/>
        </w:rPr>
      </w:pPr>
      <w:r w:rsidRPr="005E3697">
        <w:rPr>
          <w:rFonts w:asciiTheme="minorHAnsi" w:hAnsiTheme="minorHAnsi"/>
          <w:sz w:val="22"/>
          <w:szCs w:val="22"/>
        </w:rPr>
        <w:t>Brasileira, 26 anos, solteira.</w:t>
      </w:r>
    </w:p>
    <w:p w:rsidR="00350056" w:rsidRPr="005E3697" w:rsidRDefault="00350056" w:rsidP="00FA1219">
      <w:pPr>
        <w:pStyle w:val="Default"/>
        <w:ind w:left="720"/>
        <w:jc w:val="both"/>
        <w:rPr>
          <w:rFonts w:asciiTheme="minorHAnsi" w:hAnsiTheme="minorHAnsi"/>
          <w:sz w:val="22"/>
          <w:szCs w:val="22"/>
        </w:rPr>
      </w:pPr>
      <w:r w:rsidRPr="005E3697">
        <w:rPr>
          <w:rFonts w:asciiTheme="minorHAnsi" w:hAnsiTheme="minorHAnsi"/>
          <w:sz w:val="22"/>
          <w:szCs w:val="22"/>
        </w:rPr>
        <w:t xml:space="preserve">Rua Marquês de Valença, nº100, </w:t>
      </w:r>
      <w:proofErr w:type="spellStart"/>
      <w:r w:rsidRPr="005E3697">
        <w:rPr>
          <w:rFonts w:asciiTheme="minorHAnsi" w:hAnsiTheme="minorHAnsi"/>
          <w:sz w:val="22"/>
          <w:szCs w:val="22"/>
        </w:rPr>
        <w:t>apt</w:t>
      </w:r>
      <w:proofErr w:type="spellEnd"/>
      <w:r w:rsidRPr="005E3697">
        <w:rPr>
          <w:rFonts w:asciiTheme="minorHAnsi" w:hAnsiTheme="minorHAnsi"/>
          <w:sz w:val="22"/>
          <w:szCs w:val="22"/>
        </w:rPr>
        <w:t xml:space="preserve"> 123/ Mooca – São Paulo – SP</w:t>
      </w:r>
    </w:p>
    <w:p w:rsidR="00350056" w:rsidRDefault="00350056" w:rsidP="00FA1219">
      <w:pPr>
        <w:pStyle w:val="Default"/>
        <w:ind w:left="720"/>
        <w:jc w:val="both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5E3697">
        <w:rPr>
          <w:rFonts w:asciiTheme="minorHAnsi" w:hAnsiTheme="minorHAnsi"/>
          <w:sz w:val="22"/>
          <w:szCs w:val="22"/>
          <w:lang w:val="en-US"/>
        </w:rPr>
        <w:t>Tel: (11) 2606-</w:t>
      </w:r>
      <w:r w:rsidRPr="005E3697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0836 / </w:t>
      </w:r>
      <w:proofErr w:type="spellStart"/>
      <w:r w:rsidRPr="005E3697">
        <w:rPr>
          <w:rFonts w:asciiTheme="minorHAnsi" w:hAnsiTheme="minorHAnsi"/>
          <w:color w:val="000000" w:themeColor="text1"/>
          <w:sz w:val="22"/>
          <w:szCs w:val="22"/>
          <w:lang w:val="en-US"/>
        </w:rPr>
        <w:t>Cel</w:t>
      </w:r>
      <w:proofErr w:type="spellEnd"/>
      <w:r w:rsidRPr="005E3697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: (11) 997832138/ Email: </w:t>
      </w:r>
      <w:r w:rsidR="00C12796" w:rsidRPr="005E3697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luuhmpc@gmail.com </w:t>
      </w:r>
    </w:p>
    <w:p w:rsidR="005E3697" w:rsidRPr="005E3697" w:rsidRDefault="005E3697" w:rsidP="00FA1219">
      <w:pPr>
        <w:pStyle w:val="Default"/>
        <w:ind w:left="720"/>
        <w:jc w:val="both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:rsidR="00FA1219" w:rsidRPr="00800D92" w:rsidRDefault="00FA1219" w:rsidP="00FA1219">
      <w:pPr>
        <w:pStyle w:val="Default"/>
        <w:jc w:val="both"/>
        <w:rPr>
          <w:rFonts w:ascii="Times New Roman" w:hAnsi="Times New Roman" w:cs="Times New Roman"/>
          <w:b/>
          <w:color w:val="F2F2F2" w:themeColor="background1" w:themeShade="F2"/>
          <w:lang w:val="en-US"/>
        </w:rPr>
      </w:pPr>
    </w:p>
    <w:p w:rsidR="00350056" w:rsidRPr="00800D92" w:rsidRDefault="00FA1219" w:rsidP="00FA1219">
      <w:pPr>
        <w:pStyle w:val="Defaul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800D92">
        <w:rPr>
          <w:rFonts w:ascii="Times New Roman" w:hAnsi="Times New Roman" w:cs="Times New Roman"/>
          <w:b/>
          <w:color w:val="F2F2F2" w:themeColor="background1" w:themeShade="F2"/>
          <w:sz w:val="28"/>
          <w:szCs w:val="28"/>
          <w:lang w:val="en-US"/>
        </w:rPr>
        <w:t xml:space="preserve">         </w:t>
      </w:r>
      <w:r w:rsidR="00472FF0" w:rsidRPr="00800D92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>Objetivo Profissional: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 w:cs="Wingdings"/>
        </w:rPr>
      </w:pPr>
      <w:r w:rsidRPr="00472FF0">
        <w:rPr>
          <w:rFonts w:asciiTheme="minorHAnsi" w:hAnsiTheme="minorHAnsi"/>
        </w:rPr>
        <w:t>Atuar como nutricionista na área de Nutrição Clínica.</w:t>
      </w:r>
      <w:bookmarkStart w:id="0" w:name="_GoBack"/>
      <w:bookmarkEnd w:id="0"/>
    </w:p>
    <w:p w:rsidR="00350056" w:rsidRPr="00800D92" w:rsidRDefault="00350056" w:rsidP="00FA1219">
      <w:pPr>
        <w:pStyle w:val="Default"/>
        <w:jc w:val="both"/>
        <w:rPr>
          <w:rFonts w:ascii="Times New Roman" w:hAnsi="Times New Roman" w:cs="Times New Roman"/>
        </w:rPr>
      </w:pPr>
    </w:p>
    <w:p w:rsidR="00350056" w:rsidRDefault="00472FF0" w:rsidP="00FA1219">
      <w:pPr>
        <w:pStyle w:val="Default"/>
        <w:ind w:left="720"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800D92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>Formação Profissional:</w:t>
      </w:r>
    </w:p>
    <w:p w:rsidR="00197164" w:rsidRPr="00197164" w:rsidRDefault="00197164" w:rsidP="001971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</w:rPr>
      </w:pPr>
      <w:r w:rsidRPr="00197164">
        <w:rPr>
          <w:rFonts w:asciiTheme="minorHAnsi" w:hAnsiTheme="minorHAnsi" w:cstheme="minorHAnsi"/>
          <w:color w:val="000000" w:themeColor="text1"/>
        </w:rPr>
        <w:t xml:space="preserve">Aprimoramento em Nutrição </w:t>
      </w:r>
      <w:r>
        <w:rPr>
          <w:rFonts w:asciiTheme="minorHAnsi" w:hAnsiTheme="minorHAnsi" w:cstheme="minorHAnsi"/>
          <w:color w:val="000000" w:themeColor="text1"/>
        </w:rPr>
        <w:t>Oncológica (modalidade ead) pelo Instituto Adriana Garófolo (2016)</w:t>
      </w:r>
    </w:p>
    <w:p w:rsidR="00350056" w:rsidRPr="00197164" w:rsidRDefault="00350056" w:rsidP="00FA1219">
      <w:pPr>
        <w:pStyle w:val="Default"/>
        <w:numPr>
          <w:ilvl w:val="0"/>
          <w:numId w:val="13"/>
        </w:numPr>
        <w:spacing w:after="63"/>
        <w:jc w:val="both"/>
        <w:rPr>
          <w:rFonts w:asciiTheme="minorHAnsi" w:hAnsiTheme="minorHAnsi"/>
        </w:rPr>
      </w:pPr>
      <w:r w:rsidRPr="00197164">
        <w:rPr>
          <w:rFonts w:asciiTheme="minorHAnsi" w:hAnsiTheme="minorHAnsi"/>
        </w:rPr>
        <w:t xml:space="preserve">Especialização em Saúde Nutricional Integral em Consultório, Hospital e Pós-alta pelo GANEP (Grupo de Apoio a Nutrição Enteral e Parenteral) (2015); </w:t>
      </w:r>
    </w:p>
    <w:p w:rsidR="00350056" w:rsidRPr="00197164" w:rsidRDefault="00350056" w:rsidP="00FA1219">
      <w:pPr>
        <w:pStyle w:val="Default"/>
        <w:numPr>
          <w:ilvl w:val="0"/>
          <w:numId w:val="13"/>
        </w:numPr>
        <w:spacing w:after="63"/>
        <w:jc w:val="both"/>
        <w:rPr>
          <w:rFonts w:asciiTheme="minorHAnsi" w:hAnsiTheme="minorHAnsi"/>
        </w:rPr>
      </w:pPr>
      <w:r w:rsidRPr="00197164">
        <w:rPr>
          <w:rFonts w:asciiTheme="minorHAnsi" w:hAnsiTheme="minorHAnsi"/>
        </w:rPr>
        <w:t xml:space="preserve">Aprimoramento Profissional em Nutrição em Cardiologia pelo Instituto Dante </w:t>
      </w:r>
      <w:proofErr w:type="spellStart"/>
      <w:r w:rsidRPr="00197164">
        <w:rPr>
          <w:rFonts w:asciiTheme="minorHAnsi" w:hAnsiTheme="minorHAnsi"/>
        </w:rPr>
        <w:t>Pazzanese</w:t>
      </w:r>
      <w:proofErr w:type="spellEnd"/>
      <w:r w:rsidRPr="00197164">
        <w:rPr>
          <w:rFonts w:asciiTheme="minorHAnsi" w:hAnsiTheme="minorHAnsi"/>
        </w:rPr>
        <w:t xml:space="preserve"> de Cardiologia</w:t>
      </w:r>
      <w:r w:rsidR="00197164" w:rsidRPr="00197164">
        <w:rPr>
          <w:rFonts w:asciiTheme="minorHAnsi" w:hAnsiTheme="minorHAnsi"/>
        </w:rPr>
        <w:t xml:space="preserve"> </w:t>
      </w:r>
      <w:r w:rsidR="00C12796" w:rsidRPr="00197164">
        <w:rPr>
          <w:rFonts w:asciiTheme="minorHAnsi" w:hAnsiTheme="minorHAnsi"/>
        </w:rPr>
        <w:t xml:space="preserve">com </w:t>
      </w:r>
      <w:r w:rsidRPr="00197164">
        <w:rPr>
          <w:rFonts w:asciiTheme="minorHAnsi" w:hAnsiTheme="minorHAnsi"/>
        </w:rPr>
        <w:t>carga horária</w:t>
      </w:r>
      <w:r w:rsidR="00C12796" w:rsidRPr="00197164">
        <w:rPr>
          <w:rFonts w:asciiTheme="minorHAnsi" w:hAnsiTheme="minorHAnsi"/>
        </w:rPr>
        <w:t xml:space="preserve"> de</w:t>
      </w:r>
      <w:proofErr w:type="gramStart"/>
      <w:r w:rsidR="00C12796" w:rsidRPr="00197164">
        <w:rPr>
          <w:rFonts w:asciiTheme="minorHAnsi" w:hAnsiTheme="minorHAnsi"/>
        </w:rPr>
        <w:t xml:space="preserve"> </w:t>
      </w:r>
      <w:r w:rsidRPr="00197164">
        <w:rPr>
          <w:rFonts w:asciiTheme="minorHAnsi" w:hAnsiTheme="minorHAnsi"/>
        </w:rPr>
        <w:t xml:space="preserve"> </w:t>
      </w:r>
      <w:proofErr w:type="gramEnd"/>
      <w:r w:rsidRPr="00197164">
        <w:rPr>
          <w:rFonts w:asciiTheme="minorHAnsi" w:hAnsiTheme="minorHAnsi"/>
        </w:rPr>
        <w:t xml:space="preserve">1920 horas (2015); </w:t>
      </w:r>
    </w:p>
    <w:p w:rsidR="00350056" w:rsidRPr="00197164" w:rsidRDefault="00350056" w:rsidP="00FA1219">
      <w:pPr>
        <w:pStyle w:val="Default"/>
        <w:numPr>
          <w:ilvl w:val="0"/>
          <w:numId w:val="13"/>
        </w:numPr>
        <w:spacing w:after="63"/>
        <w:jc w:val="both"/>
        <w:rPr>
          <w:rFonts w:asciiTheme="minorHAnsi" w:hAnsiTheme="minorHAnsi"/>
        </w:rPr>
      </w:pPr>
      <w:r w:rsidRPr="00197164">
        <w:rPr>
          <w:rFonts w:asciiTheme="minorHAnsi" w:hAnsiTheme="minorHAnsi"/>
        </w:rPr>
        <w:t xml:space="preserve">Graduação em Nutrição pelo Centro Universitário São Camilo (2013); </w:t>
      </w:r>
    </w:p>
    <w:p w:rsidR="00350056" w:rsidRPr="00197164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 w:cs="Wingdings"/>
        </w:rPr>
      </w:pPr>
      <w:r w:rsidRPr="00197164">
        <w:rPr>
          <w:rFonts w:asciiTheme="minorHAnsi" w:hAnsiTheme="minorHAnsi"/>
        </w:rPr>
        <w:t>Técnica em Nutrição e Dietética pela Escola Técnica</w:t>
      </w:r>
      <w:proofErr w:type="gramStart"/>
      <w:r w:rsidR="00847EB9" w:rsidRPr="00197164">
        <w:rPr>
          <w:rFonts w:asciiTheme="minorHAnsi" w:hAnsiTheme="minorHAnsi"/>
        </w:rPr>
        <w:t xml:space="preserve"> </w:t>
      </w:r>
      <w:r w:rsidRPr="00197164">
        <w:rPr>
          <w:rFonts w:asciiTheme="minorHAnsi" w:hAnsiTheme="minorHAnsi"/>
        </w:rPr>
        <w:t xml:space="preserve"> </w:t>
      </w:r>
      <w:proofErr w:type="gramEnd"/>
      <w:r w:rsidRPr="00197164">
        <w:rPr>
          <w:rFonts w:asciiTheme="minorHAnsi" w:hAnsiTheme="minorHAnsi"/>
        </w:rPr>
        <w:t>Professor Camargo (2009).</w:t>
      </w:r>
    </w:p>
    <w:p w:rsidR="00350056" w:rsidRPr="00800D92" w:rsidRDefault="00350056" w:rsidP="00FA1219">
      <w:pPr>
        <w:pStyle w:val="Defaul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25502E" w:rsidRPr="00800D92" w:rsidRDefault="00350056" w:rsidP="00FA1219">
      <w:pPr>
        <w:pStyle w:val="Default"/>
        <w:ind w:left="720"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800D92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Idioma e Informática: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spacing w:after="17"/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Curso Intermediário de Francês - Centro de Línguas Júlia de Macedo Pantoja (2007);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spacing w:after="17"/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Conhecimentos Básicos em Inglês (leitura);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Conhecimentos Intermediários no Pacote Office. </w:t>
      </w:r>
    </w:p>
    <w:p w:rsidR="00350056" w:rsidRPr="00800D92" w:rsidRDefault="00350056" w:rsidP="00FA1219">
      <w:pPr>
        <w:pStyle w:val="Default"/>
        <w:jc w:val="both"/>
        <w:rPr>
          <w:rFonts w:ascii="Times New Roman" w:hAnsi="Times New Roman" w:cs="Times New Roman"/>
        </w:rPr>
      </w:pPr>
    </w:p>
    <w:p w:rsidR="00350056" w:rsidRPr="00800D92" w:rsidRDefault="00350056" w:rsidP="00FA1219">
      <w:pPr>
        <w:pStyle w:val="Default"/>
        <w:ind w:left="72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800D9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Experiências Profissionais:</w:t>
      </w:r>
    </w:p>
    <w:p w:rsidR="004203DE" w:rsidRPr="004203DE" w:rsidRDefault="004203DE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  <w:bCs/>
          <w:color w:val="auto"/>
          <w:u w:val="single"/>
        </w:rPr>
      </w:pPr>
      <w:r w:rsidRPr="004203DE">
        <w:rPr>
          <w:rFonts w:asciiTheme="minorHAnsi" w:hAnsiTheme="minorHAnsi"/>
          <w:bCs/>
          <w:color w:val="auto"/>
          <w:u w:val="single"/>
        </w:rPr>
        <w:t xml:space="preserve">Hospital e Maternidade </w:t>
      </w:r>
      <w:proofErr w:type="spellStart"/>
      <w:r w:rsidRPr="004203DE">
        <w:rPr>
          <w:rFonts w:asciiTheme="minorHAnsi" w:hAnsiTheme="minorHAnsi"/>
          <w:bCs/>
          <w:color w:val="auto"/>
          <w:u w:val="single"/>
        </w:rPr>
        <w:t>Sacre</w:t>
      </w:r>
      <w:proofErr w:type="spellEnd"/>
      <w:r w:rsidRPr="004203DE">
        <w:rPr>
          <w:rFonts w:asciiTheme="minorHAnsi" w:hAnsiTheme="minorHAnsi"/>
          <w:bCs/>
          <w:color w:val="auto"/>
          <w:u w:val="single"/>
        </w:rPr>
        <w:t xml:space="preserve"> </w:t>
      </w:r>
      <w:proofErr w:type="spellStart"/>
      <w:r w:rsidRPr="004203DE">
        <w:rPr>
          <w:rFonts w:asciiTheme="minorHAnsi" w:hAnsiTheme="minorHAnsi"/>
          <w:bCs/>
          <w:color w:val="auto"/>
          <w:u w:val="single"/>
        </w:rPr>
        <w:t>Couer</w:t>
      </w:r>
      <w:proofErr w:type="spellEnd"/>
      <w:r w:rsidRPr="004203DE">
        <w:rPr>
          <w:rFonts w:asciiTheme="minorHAnsi" w:hAnsiTheme="minorHAnsi"/>
          <w:bCs/>
          <w:color w:val="auto"/>
          <w:u w:val="single"/>
        </w:rPr>
        <w:t xml:space="preserve"> – Grupo Intermédica </w:t>
      </w:r>
      <w:proofErr w:type="spellStart"/>
      <w:r w:rsidRPr="004203DE">
        <w:rPr>
          <w:rFonts w:asciiTheme="minorHAnsi" w:hAnsiTheme="minorHAnsi"/>
          <w:bCs/>
          <w:color w:val="auto"/>
          <w:u w:val="single"/>
        </w:rPr>
        <w:t>Notre</w:t>
      </w:r>
      <w:proofErr w:type="spellEnd"/>
      <w:r w:rsidRPr="004203DE">
        <w:rPr>
          <w:rFonts w:asciiTheme="minorHAnsi" w:hAnsiTheme="minorHAnsi"/>
          <w:bCs/>
          <w:color w:val="auto"/>
          <w:u w:val="single"/>
        </w:rPr>
        <w:t xml:space="preserve"> </w:t>
      </w:r>
      <w:proofErr w:type="spellStart"/>
      <w:r w:rsidRPr="004203DE">
        <w:rPr>
          <w:rFonts w:asciiTheme="minorHAnsi" w:hAnsiTheme="minorHAnsi"/>
          <w:bCs/>
          <w:color w:val="auto"/>
          <w:u w:val="single"/>
        </w:rPr>
        <w:t>Dame</w:t>
      </w:r>
      <w:proofErr w:type="spellEnd"/>
      <w:r>
        <w:rPr>
          <w:rFonts w:asciiTheme="minorHAnsi" w:hAnsiTheme="minorHAnsi"/>
          <w:bCs/>
          <w:color w:val="auto"/>
          <w:u w:val="single"/>
        </w:rPr>
        <w:t>-</w:t>
      </w:r>
      <w:proofErr w:type="gramStart"/>
      <w:r w:rsidR="0025502E">
        <w:rPr>
          <w:rFonts w:asciiTheme="minorHAnsi" w:hAnsiTheme="minorHAnsi"/>
          <w:bCs/>
          <w:color w:val="auto"/>
          <w:u w:val="single"/>
        </w:rPr>
        <w:t xml:space="preserve">  </w:t>
      </w:r>
      <w:proofErr w:type="gramEnd"/>
      <w:r>
        <w:rPr>
          <w:rFonts w:asciiTheme="minorHAnsi" w:hAnsiTheme="minorHAnsi"/>
          <w:bCs/>
          <w:color w:val="auto"/>
          <w:u w:val="single"/>
        </w:rPr>
        <w:t>Nutri</w:t>
      </w:r>
      <w:r w:rsidR="0025502E">
        <w:rPr>
          <w:rFonts w:asciiTheme="minorHAnsi" w:hAnsiTheme="minorHAnsi"/>
          <w:bCs/>
          <w:color w:val="auto"/>
          <w:u w:val="single"/>
        </w:rPr>
        <w:t xml:space="preserve">cionista Clínica – Abril-2016 </w:t>
      </w:r>
      <w:r w:rsidR="00197164">
        <w:rPr>
          <w:rFonts w:asciiTheme="minorHAnsi" w:hAnsiTheme="minorHAnsi"/>
          <w:bCs/>
          <w:color w:val="auto"/>
          <w:u w:val="single"/>
        </w:rPr>
        <w:t>–</w:t>
      </w:r>
      <w:r w:rsidR="0025502E">
        <w:rPr>
          <w:rFonts w:asciiTheme="minorHAnsi" w:hAnsiTheme="minorHAnsi"/>
          <w:bCs/>
          <w:color w:val="auto"/>
          <w:u w:val="single"/>
        </w:rPr>
        <w:t xml:space="preserve"> </w:t>
      </w:r>
      <w:r w:rsidR="00197164">
        <w:rPr>
          <w:rFonts w:asciiTheme="minorHAnsi" w:hAnsiTheme="minorHAnsi"/>
          <w:bCs/>
          <w:color w:val="auto"/>
          <w:u w:val="single"/>
        </w:rPr>
        <w:t>Setembro de 2016</w:t>
      </w:r>
      <w:r>
        <w:rPr>
          <w:rFonts w:asciiTheme="minorHAnsi" w:hAnsiTheme="minorHAnsi"/>
          <w:bCs/>
          <w:color w:val="auto"/>
          <w:u w:val="single"/>
        </w:rPr>
        <w:t xml:space="preserve">: </w:t>
      </w:r>
      <w:r w:rsidRPr="004203DE">
        <w:rPr>
          <w:rFonts w:asciiTheme="minorHAnsi" w:hAnsiTheme="minorHAnsi"/>
          <w:bCs/>
          <w:color w:val="auto"/>
        </w:rPr>
        <w:t>Visita</w:t>
      </w:r>
      <w:r>
        <w:rPr>
          <w:rFonts w:asciiTheme="minorHAnsi" w:hAnsiTheme="minorHAnsi"/>
          <w:bCs/>
          <w:color w:val="auto"/>
        </w:rPr>
        <w:t xml:space="preserve">, avaliação antropométrica e acompanhamento nutricional de pacientes internados nas clínicas médicas, maternidade e unidade de terapia intensiva, participação de reuniões multiprofissionais </w:t>
      </w:r>
      <w:r w:rsidR="00800D92">
        <w:rPr>
          <w:rFonts w:asciiTheme="minorHAnsi" w:hAnsiTheme="minorHAnsi"/>
          <w:bCs/>
          <w:color w:val="auto"/>
        </w:rPr>
        <w:t>Atuação nutricional em</w:t>
      </w:r>
      <w:r w:rsidR="003F711D">
        <w:rPr>
          <w:rFonts w:asciiTheme="minorHAnsi" w:hAnsiTheme="minorHAnsi"/>
          <w:bCs/>
          <w:color w:val="auto"/>
        </w:rPr>
        <w:t xml:space="preserve"> neonatologia;</w:t>
      </w:r>
    </w:p>
    <w:p w:rsidR="00514E7C" w:rsidRPr="00847EB9" w:rsidRDefault="00CF7A42" w:rsidP="00514E7C">
      <w:pPr>
        <w:pStyle w:val="Default"/>
        <w:numPr>
          <w:ilvl w:val="0"/>
          <w:numId w:val="13"/>
        </w:numPr>
        <w:jc w:val="both"/>
        <w:rPr>
          <w:rFonts w:asciiTheme="minorHAnsi" w:hAnsiTheme="minorHAnsi"/>
          <w:bCs/>
          <w:color w:val="auto"/>
        </w:rPr>
      </w:pPr>
      <w:r w:rsidRPr="00847EB9">
        <w:rPr>
          <w:rFonts w:asciiTheme="minorHAnsi" w:hAnsiTheme="minorHAnsi"/>
          <w:bCs/>
          <w:color w:val="auto"/>
          <w:u w:val="single"/>
        </w:rPr>
        <w:t>ABRAPEC (Associação Brasileira de Assistência</w:t>
      </w:r>
      <w:proofErr w:type="gramStart"/>
      <w:r w:rsidRPr="00847EB9">
        <w:rPr>
          <w:rFonts w:asciiTheme="minorHAnsi" w:hAnsiTheme="minorHAnsi"/>
          <w:bCs/>
          <w:color w:val="auto"/>
          <w:u w:val="single"/>
        </w:rPr>
        <w:t xml:space="preserve">  </w:t>
      </w:r>
      <w:proofErr w:type="gramEnd"/>
      <w:r w:rsidRPr="00847EB9">
        <w:rPr>
          <w:rFonts w:asciiTheme="minorHAnsi" w:hAnsiTheme="minorHAnsi"/>
          <w:bCs/>
          <w:color w:val="auto"/>
          <w:u w:val="single"/>
        </w:rPr>
        <w:t xml:space="preserve">às Pessoas com Câncer) </w:t>
      </w:r>
      <w:r w:rsidR="00DC77F0">
        <w:rPr>
          <w:rFonts w:asciiTheme="minorHAnsi" w:hAnsiTheme="minorHAnsi"/>
          <w:bCs/>
          <w:color w:val="auto"/>
          <w:u w:val="single"/>
        </w:rPr>
        <w:t xml:space="preserve"> - Fevereiro de 2016- </w:t>
      </w:r>
      <w:r w:rsidRPr="00847EB9">
        <w:rPr>
          <w:rFonts w:asciiTheme="minorHAnsi" w:hAnsiTheme="minorHAnsi"/>
          <w:bCs/>
          <w:color w:val="auto"/>
          <w:u w:val="single"/>
        </w:rPr>
        <w:t>–</w:t>
      </w:r>
      <w:r w:rsidR="004203DE">
        <w:rPr>
          <w:rFonts w:asciiTheme="minorHAnsi" w:hAnsiTheme="minorHAnsi"/>
          <w:bCs/>
          <w:color w:val="auto"/>
          <w:u w:val="single"/>
        </w:rPr>
        <w:t xml:space="preserve"> Março de 2016-</w:t>
      </w:r>
      <w:r w:rsidRPr="00847EB9">
        <w:rPr>
          <w:rFonts w:asciiTheme="minorHAnsi" w:hAnsiTheme="minorHAnsi"/>
          <w:bCs/>
          <w:color w:val="auto"/>
          <w:u w:val="single"/>
        </w:rPr>
        <w:t xml:space="preserve"> Nutricionista Clínica</w:t>
      </w:r>
      <w:r w:rsidRPr="00847EB9">
        <w:rPr>
          <w:rFonts w:asciiTheme="minorHAnsi" w:hAnsiTheme="minorHAnsi"/>
          <w:bCs/>
          <w:color w:val="auto"/>
        </w:rPr>
        <w:t xml:space="preserve">:  </w:t>
      </w:r>
      <w:r w:rsidR="00514E7C" w:rsidRPr="00847EB9">
        <w:rPr>
          <w:rFonts w:asciiTheme="minorHAnsi" w:hAnsiTheme="minorHAnsi"/>
          <w:bCs/>
          <w:color w:val="auto"/>
        </w:rPr>
        <w:t xml:space="preserve">Acompanhamento ambulatorial </w:t>
      </w:r>
      <w:r w:rsidRPr="00847EB9">
        <w:rPr>
          <w:rFonts w:asciiTheme="minorHAnsi" w:hAnsiTheme="minorHAnsi"/>
          <w:bCs/>
          <w:color w:val="auto"/>
        </w:rPr>
        <w:t xml:space="preserve">e avaliação nutricional de pacientes </w:t>
      </w:r>
      <w:r w:rsidR="00514E7C" w:rsidRPr="00847EB9">
        <w:rPr>
          <w:rFonts w:asciiTheme="minorHAnsi" w:hAnsiTheme="minorHAnsi"/>
          <w:bCs/>
          <w:color w:val="auto"/>
        </w:rPr>
        <w:t>oncológicos,</w:t>
      </w:r>
      <w:r w:rsidRPr="00847EB9">
        <w:rPr>
          <w:rFonts w:asciiTheme="minorHAnsi" w:hAnsiTheme="minorHAnsi"/>
          <w:bCs/>
          <w:color w:val="auto"/>
        </w:rPr>
        <w:t xml:space="preserve"> realização</w:t>
      </w:r>
      <w:r w:rsidR="00514E7C" w:rsidRPr="00847EB9">
        <w:rPr>
          <w:rFonts w:asciiTheme="minorHAnsi" w:hAnsiTheme="minorHAnsi"/>
          <w:bCs/>
          <w:color w:val="auto"/>
        </w:rPr>
        <w:t xml:space="preserve"> de orientações nutricionais, atuação com </w:t>
      </w:r>
      <w:r w:rsidR="00847EB9">
        <w:rPr>
          <w:rFonts w:asciiTheme="minorHAnsi" w:hAnsiTheme="minorHAnsi"/>
          <w:bCs/>
          <w:color w:val="auto"/>
        </w:rPr>
        <w:t>nutrição enteral (prescrição de fórmula e orientações domiciliares)</w:t>
      </w:r>
      <w:r w:rsidR="003F711D">
        <w:rPr>
          <w:rFonts w:asciiTheme="minorHAnsi" w:hAnsiTheme="minorHAnsi"/>
          <w:bCs/>
          <w:color w:val="auto"/>
        </w:rPr>
        <w:t>;</w:t>
      </w:r>
    </w:p>
    <w:p w:rsidR="004203DE" w:rsidRPr="00800D92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  <w:u w:val="single"/>
        </w:rPr>
      </w:pPr>
      <w:r w:rsidRPr="004203DE">
        <w:rPr>
          <w:rFonts w:asciiTheme="minorHAnsi" w:hAnsiTheme="minorHAnsi"/>
          <w:u w:val="single"/>
        </w:rPr>
        <w:t>Hospital Sírio-Libanês - Julho de 2015 a Janeiro de 2016</w:t>
      </w:r>
      <w:r w:rsidR="00472FF0" w:rsidRPr="004203DE">
        <w:rPr>
          <w:rFonts w:asciiTheme="minorHAnsi" w:hAnsiTheme="minorHAnsi"/>
          <w:u w:val="single"/>
        </w:rPr>
        <w:t xml:space="preserve"> </w:t>
      </w:r>
      <w:r w:rsidR="00847EB9" w:rsidRPr="004203DE">
        <w:rPr>
          <w:rFonts w:asciiTheme="minorHAnsi" w:hAnsiTheme="minorHAnsi"/>
          <w:u w:val="single"/>
        </w:rPr>
        <w:t>- Nutricionista</w:t>
      </w:r>
      <w:r w:rsidR="00472FF0" w:rsidRPr="004203DE">
        <w:rPr>
          <w:rFonts w:asciiTheme="minorHAnsi" w:hAnsiTheme="minorHAnsi"/>
          <w:u w:val="single"/>
        </w:rPr>
        <w:t xml:space="preserve"> Clínica</w:t>
      </w:r>
      <w:r w:rsidR="00472FF0" w:rsidRPr="004203DE">
        <w:rPr>
          <w:rFonts w:asciiTheme="minorHAnsi" w:hAnsiTheme="minorHAnsi"/>
        </w:rPr>
        <w:t xml:space="preserve">: </w:t>
      </w:r>
      <w:r w:rsidRPr="004203DE">
        <w:rPr>
          <w:rFonts w:asciiTheme="minorHAnsi" w:hAnsiTheme="minorHAnsi"/>
        </w:rPr>
        <w:t>Avaliação inicial das necessidades nutricionais; acompanhamento e evolução dos pacientes hospitalizados em unidades de internaç</w:t>
      </w:r>
      <w:r w:rsidR="00C12796" w:rsidRPr="004203DE">
        <w:rPr>
          <w:rFonts w:asciiTheme="minorHAnsi" w:hAnsiTheme="minorHAnsi"/>
        </w:rPr>
        <w:t xml:space="preserve">ão, unidades semi-intensiva e unidades de terapia intensiva; </w:t>
      </w:r>
      <w:r w:rsidRPr="004203DE">
        <w:rPr>
          <w:rFonts w:asciiTheme="minorHAnsi" w:hAnsiTheme="minorHAnsi"/>
        </w:rPr>
        <w:t>at</w:t>
      </w:r>
      <w:r w:rsidR="00C12796" w:rsidRPr="004203DE">
        <w:rPr>
          <w:rFonts w:asciiTheme="minorHAnsi" w:hAnsiTheme="minorHAnsi"/>
        </w:rPr>
        <w:t>uação com</w:t>
      </w:r>
      <w:r w:rsidRPr="004203DE">
        <w:rPr>
          <w:rFonts w:asciiTheme="minorHAnsi" w:hAnsiTheme="minorHAnsi"/>
        </w:rPr>
        <w:t xml:space="preserve"> terapia nutricional, participação em discussõe</w:t>
      </w:r>
      <w:r w:rsidR="004203DE">
        <w:rPr>
          <w:rFonts w:asciiTheme="minorHAnsi" w:hAnsiTheme="minorHAnsi"/>
        </w:rPr>
        <w:t xml:space="preserve">s com equipe multiprofissional; </w:t>
      </w:r>
      <w:r w:rsidRPr="004203DE">
        <w:rPr>
          <w:rFonts w:asciiTheme="minorHAnsi" w:hAnsiTheme="minorHAnsi"/>
        </w:rPr>
        <w:t>monitorização de possíveis interações entre droga e nutriente</w:t>
      </w:r>
      <w:r w:rsidR="003F711D">
        <w:rPr>
          <w:rFonts w:asciiTheme="minorHAnsi" w:hAnsiTheme="minorHAnsi"/>
        </w:rPr>
        <w:t>;</w:t>
      </w:r>
    </w:p>
    <w:p w:rsidR="0025502E" w:rsidRPr="0025502E" w:rsidRDefault="00DC77F0" w:rsidP="00800D92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Residencial Geriátrico </w:t>
      </w:r>
      <w:proofErr w:type="spellStart"/>
      <w:r>
        <w:rPr>
          <w:rFonts w:asciiTheme="minorHAnsi" w:hAnsiTheme="minorHAnsi"/>
          <w:u w:val="single"/>
        </w:rPr>
        <w:t>Toniol</w:t>
      </w:r>
      <w:r w:rsidR="0025502E" w:rsidRPr="00800D92">
        <w:rPr>
          <w:rFonts w:asciiTheme="minorHAnsi" w:hAnsiTheme="minorHAnsi"/>
          <w:u w:val="single"/>
        </w:rPr>
        <w:t>i</w:t>
      </w:r>
      <w:proofErr w:type="spellEnd"/>
      <w:r w:rsidR="0025502E" w:rsidRPr="00800D92">
        <w:rPr>
          <w:rFonts w:asciiTheme="minorHAnsi" w:hAnsiTheme="minorHAnsi"/>
          <w:u w:val="single"/>
        </w:rPr>
        <w:t xml:space="preserve"> – Maio de 2015 –</w:t>
      </w:r>
      <w:r w:rsidR="00800D92" w:rsidRPr="00800D92">
        <w:rPr>
          <w:rFonts w:asciiTheme="minorHAnsi" w:hAnsiTheme="minorHAnsi"/>
          <w:u w:val="single"/>
        </w:rPr>
        <w:t xml:space="preserve"> </w:t>
      </w:r>
      <w:r w:rsidR="0025502E" w:rsidRPr="00800D92">
        <w:rPr>
          <w:rFonts w:asciiTheme="minorHAnsi" w:hAnsiTheme="minorHAnsi"/>
          <w:u w:val="single"/>
        </w:rPr>
        <w:t>Atualmente</w:t>
      </w:r>
      <w:r w:rsidR="00800D92" w:rsidRPr="00800D92">
        <w:rPr>
          <w:rFonts w:asciiTheme="minorHAnsi" w:hAnsiTheme="minorHAnsi"/>
          <w:u w:val="single"/>
        </w:rPr>
        <w:t xml:space="preserve"> -</w:t>
      </w:r>
      <w:r w:rsidR="00800D92">
        <w:rPr>
          <w:rFonts w:asciiTheme="minorHAnsi" w:hAnsiTheme="minorHAnsi"/>
        </w:rPr>
        <w:t xml:space="preserve"> R</w:t>
      </w:r>
      <w:r w:rsidR="00800D92" w:rsidRPr="00800D92">
        <w:rPr>
          <w:rFonts w:asciiTheme="minorHAnsi" w:hAnsiTheme="minorHAnsi"/>
        </w:rPr>
        <w:t>ealização de cardápio semanal, orientações higiênico-sanitária, avaliação do estado nutricional das idosas institucionalizadas por meio de medidas antropométricas, prescrição de suplemen</w:t>
      </w:r>
      <w:r w:rsidR="003F711D">
        <w:rPr>
          <w:rFonts w:asciiTheme="minorHAnsi" w:hAnsiTheme="minorHAnsi"/>
        </w:rPr>
        <w:t>tação nutricional;</w:t>
      </w:r>
    </w:p>
    <w:p w:rsidR="00350056" w:rsidRPr="004203DE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203DE">
        <w:rPr>
          <w:rFonts w:asciiTheme="minorHAnsi" w:hAnsiTheme="minorHAnsi"/>
          <w:u w:val="single"/>
        </w:rPr>
        <w:t xml:space="preserve">Instituto Dante </w:t>
      </w:r>
      <w:proofErr w:type="spellStart"/>
      <w:r w:rsidRPr="004203DE">
        <w:rPr>
          <w:rFonts w:asciiTheme="minorHAnsi" w:hAnsiTheme="minorHAnsi"/>
          <w:u w:val="single"/>
        </w:rPr>
        <w:t>Pazzanese</w:t>
      </w:r>
      <w:proofErr w:type="spellEnd"/>
      <w:r w:rsidRPr="004203DE">
        <w:rPr>
          <w:rFonts w:asciiTheme="minorHAnsi" w:hAnsiTheme="minorHAnsi"/>
          <w:u w:val="single"/>
        </w:rPr>
        <w:t xml:space="preserve"> de Cardiologia – Março de 2014 a Fevereiro de 2015 - Nutricionista </w:t>
      </w:r>
      <w:proofErr w:type="spellStart"/>
      <w:r w:rsidRPr="004203DE">
        <w:rPr>
          <w:rFonts w:asciiTheme="minorHAnsi" w:hAnsiTheme="minorHAnsi"/>
          <w:u w:val="single"/>
        </w:rPr>
        <w:t>Aprimoranda</w:t>
      </w:r>
      <w:proofErr w:type="spellEnd"/>
      <w:r w:rsidRPr="004203DE">
        <w:rPr>
          <w:rFonts w:asciiTheme="minorHAnsi" w:hAnsiTheme="minorHAnsi"/>
          <w:u w:val="single"/>
        </w:rPr>
        <w:t xml:space="preserve"> em Cardiologia</w:t>
      </w:r>
      <w:r w:rsidRPr="004203DE">
        <w:rPr>
          <w:rFonts w:asciiTheme="minorHAnsi" w:hAnsiTheme="minorHAnsi"/>
        </w:rPr>
        <w:t xml:space="preserve"> - Acompanhamento, triagem, avaliação nutricional e evolução de pacientes com diversas enfermidades cardiológicas e renais nas enfermarias, unidades de terapia intensiva, enfermaria pediátrica e ambulatório. Atuação com terapia nutricional (EMTN); prescrição de suplementação dietética; participação em cursos e aulas pertinentes à área, e desenvolvimento de atividades técnico-científicas. </w:t>
      </w:r>
    </w:p>
    <w:p w:rsidR="00350056" w:rsidRPr="00800D92" w:rsidRDefault="00350056" w:rsidP="00FA1219">
      <w:pPr>
        <w:pStyle w:val="Default"/>
        <w:jc w:val="both"/>
        <w:rPr>
          <w:rFonts w:ascii="Times New Roman" w:hAnsi="Times New Roman" w:cs="Times New Roman"/>
        </w:rPr>
      </w:pPr>
    </w:p>
    <w:p w:rsidR="00350056" w:rsidRPr="00800D92" w:rsidRDefault="00350056" w:rsidP="00FA1219">
      <w:pPr>
        <w:pStyle w:val="Default"/>
        <w:ind w:left="72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800D9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Estágios Curric</w:t>
      </w:r>
      <w:r w:rsidR="00472FF0" w:rsidRPr="00800D9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ulares: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  <w:u w:val="single"/>
        </w:rPr>
        <w:t>IBM (GR/SA</w:t>
      </w:r>
      <w:proofErr w:type="gramStart"/>
      <w:r w:rsidRPr="00472FF0">
        <w:rPr>
          <w:rFonts w:asciiTheme="minorHAnsi" w:hAnsiTheme="minorHAnsi"/>
          <w:u w:val="single"/>
        </w:rPr>
        <w:t xml:space="preserve"> )</w:t>
      </w:r>
      <w:proofErr w:type="gramEnd"/>
      <w:r w:rsidRPr="00472FF0">
        <w:rPr>
          <w:rFonts w:asciiTheme="minorHAnsi" w:hAnsiTheme="minorHAnsi"/>
          <w:u w:val="single"/>
        </w:rPr>
        <w:t xml:space="preserve"> – Estágio em Alimentação Institucional – Outubro de 2013 a Dezembro de 2013(280h</w:t>
      </w:r>
      <w:r w:rsidRPr="00472FF0">
        <w:rPr>
          <w:rFonts w:asciiTheme="minorHAnsi" w:hAnsiTheme="minorHAnsi"/>
        </w:rPr>
        <w:t>) Realização de controle de qualidade; acompanhamento do fluxo do processo produtivo; controle de temperatur</w:t>
      </w:r>
      <w:r w:rsidR="005E3697">
        <w:rPr>
          <w:rFonts w:asciiTheme="minorHAnsi" w:hAnsiTheme="minorHAnsi"/>
        </w:rPr>
        <w:t>a dos equipamentos e alimentos.</w:t>
      </w:r>
    </w:p>
    <w:p w:rsidR="00350056" w:rsidRPr="00472FF0" w:rsidRDefault="00350056" w:rsidP="00FA1219">
      <w:pPr>
        <w:pStyle w:val="Default"/>
        <w:jc w:val="both"/>
        <w:rPr>
          <w:rFonts w:asciiTheme="minorHAnsi" w:hAnsiTheme="minorHAnsi"/>
        </w:rPr>
      </w:pPr>
    </w:p>
    <w:p w:rsidR="00350056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5E3697">
        <w:rPr>
          <w:rFonts w:asciiTheme="minorHAnsi" w:hAnsiTheme="minorHAnsi"/>
          <w:u w:val="single"/>
        </w:rPr>
        <w:t>Clinica Escola Promove São Camilo – Agosto de 2013 a Outubro de 2013 (280h)</w:t>
      </w:r>
      <w:r w:rsidRPr="005E3697">
        <w:rPr>
          <w:rFonts w:asciiTheme="minorHAnsi" w:hAnsiTheme="minorHAnsi"/>
        </w:rPr>
        <w:t>: Realização de atendimento ambulatorial; avaliação antropométrica e realização de bioimpedância; análise b</w:t>
      </w:r>
      <w:r w:rsidR="005E3697">
        <w:rPr>
          <w:rFonts w:asciiTheme="minorHAnsi" w:hAnsiTheme="minorHAnsi"/>
        </w:rPr>
        <w:t>ioquímica do estado nutricional e</w:t>
      </w:r>
      <w:proofErr w:type="gramStart"/>
      <w:r w:rsidR="005E3697">
        <w:rPr>
          <w:rFonts w:asciiTheme="minorHAnsi" w:hAnsiTheme="minorHAnsi"/>
        </w:rPr>
        <w:t xml:space="preserve"> </w:t>
      </w:r>
      <w:r w:rsidRPr="005E3697">
        <w:rPr>
          <w:rFonts w:asciiTheme="minorHAnsi" w:hAnsiTheme="minorHAnsi"/>
        </w:rPr>
        <w:t xml:space="preserve"> </w:t>
      </w:r>
      <w:proofErr w:type="gramEnd"/>
      <w:r w:rsidRPr="005E3697">
        <w:rPr>
          <w:rFonts w:asciiTheme="minorHAnsi" w:hAnsiTheme="minorHAnsi"/>
        </w:rPr>
        <w:t>elaboração de planos alimentares</w:t>
      </w:r>
      <w:r w:rsidR="005E3697">
        <w:rPr>
          <w:rFonts w:asciiTheme="minorHAnsi" w:hAnsiTheme="minorHAnsi"/>
        </w:rPr>
        <w:t>.</w:t>
      </w:r>
    </w:p>
    <w:p w:rsidR="005E3697" w:rsidRPr="005E3697" w:rsidRDefault="005E3697" w:rsidP="005E3697">
      <w:pPr>
        <w:pStyle w:val="Default"/>
        <w:jc w:val="both"/>
        <w:rPr>
          <w:rFonts w:asciiTheme="minorHAnsi" w:hAnsiTheme="minorHAnsi"/>
        </w:rPr>
      </w:pPr>
    </w:p>
    <w:p w:rsidR="00350056" w:rsidRPr="00472FF0" w:rsidRDefault="00C1279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 w:cs="Wingdings"/>
          <w:u w:val="single"/>
        </w:rPr>
        <w:t>I</w:t>
      </w:r>
      <w:r w:rsidR="00350056" w:rsidRPr="00472FF0">
        <w:rPr>
          <w:rFonts w:asciiTheme="minorHAnsi" w:hAnsiTheme="minorHAnsi"/>
          <w:u w:val="single"/>
        </w:rPr>
        <w:t>nstituto Brasileiro do Controle do Câncer (IBCC</w:t>
      </w:r>
      <w:r w:rsidR="00350056" w:rsidRPr="00472FF0">
        <w:rPr>
          <w:rFonts w:asciiTheme="minorHAnsi" w:hAnsiTheme="minorHAnsi"/>
        </w:rPr>
        <w:t>)</w:t>
      </w:r>
      <w:r w:rsidR="005E3697">
        <w:rPr>
          <w:rFonts w:asciiTheme="minorHAnsi" w:hAnsiTheme="minorHAnsi"/>
        </w:rPr>
        <w:t xml:space="preserve"> – Março de 2013 a Junho de 2013</w:t>
      </w:r>
      <w:r w:rsidR="00350056" w:rsidRPr="00472FF0">
        <w:rPr>
          <w:rFonts w:asciiTheme="minorHAnsi" w:hAnsiTheme="minorHAnsi"/>
        </w:rPr>
        <w:t xml:space="preserve"> (280h) Acompanhamento e visita a pacientes das unidades de internação e UTI, participação de reuniões multiprofissionais; acompanhamento de um caso clínico com sugestão de </w:t>
      </w:r>
      <w:proofErr w:type="spellStart"/>
      <w:r w:rsidR="00350056" w:rsidRPr="00472FF0">
        <w:rPr>
          <w:rFonts w:asciiTheme="minorHAnsi" w:hAnsiTheme="minorHAnsi"/>
        </w:rPr>
        <w:t>dietoterapia</w:t>
      </w:r>
      <w:proofErr w:type="spellEnd"/>
      <w:r w:rsidR="00350056" w:rsidRPr="00472FF0">
        <w:rPr>
          <w:rFonts w:asciiTheme="minorHAnsi" w:hAnsiTheme="minorHAnsi"/>
        </w:rPr>
        <w:t xml:space="preserve"> de intervenção. </w:t>
      </w:r>
    </w:p>
    <w:p w:rsidR="00C12796" w:rsidRPr="00472FF0" w:rsidRDefault="00C12796" w:rsidP="00FA1219">
      <w:pPr>
        <w:pStyle w:val="Default"/>
        <w:jc w:val="both"/>
        <w:rPr>
          <w:rFonts w:asciiTheme="minorHAnsi" w:hAnsiTheme="minorHAnsi"/>
        </w:rPr>
      </w:pP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proofErr w:type="spellStart"/>
      <w:r w:rsidRPr="00472FF0">
        <w:rPr>
          <w:rFonts w:asciiTheme="minorHAnsi" w:hAnsiTheme="minorHAnsi"/>
          <w:u w:val="single"/>
        </w:rPr>
        <w:t>Bio</w:t>
      </w:r>
      <w:proofErr w:type="spellEnd"/>
      <w:r w:rsidRPr="00472FF0">
        <w:rPr>
          <w:rFonts w:asciiTheme="minorHAnsi" w:hAnsiTheme="minorHAnsi"/>
          <w:u w:val="single"/>
        </w:rPr>
        <w:t xml:space="preserve"> Ritmo Academia (Itaú unidade CTO e CAT)</w:t>
      </w:r>
      <w:r w:rsidRPr="00472FF0">
        <w:rPr>
          <w:rFonts w:asciiTheme="minorHAnsi" w:hAnsiTheme="minorHAnsi"/>
        </w:rPr>
        <w:t xml:space="preserve"> – Estágio em Nutrição Esportiva – J</w:t>
      </w:r>
      <w:r w:rsidR="00472FF0">
        <w:rPr>
          <w:rFonts w:asciiTheme="minorHAnsi" w:hAnsiTheme="minorHAnsi"/>
        </w:rPr>
        <w:t>aneiro de 2013 a Março de 2013</w:t>
      </w:r>
      <w:r w:rsidR="005E3697">
        <w:rPr>
          <w:rFonts w:asciiTheme="minorHAnsi" w:hAnsiTheme="minorHAnsi"/>
        </w:rPr>
        <w:t xml:space="preserve"> </w:t>
      </w:r>
      <w:r w:rsidRPr="00472FF0">
        <w:rPr>
          <w:rFonts w:asciiTheme="minorHAnsi" w:hAnsiTheme="minorHAnsi"/>
        </w:rPr>
        <w:t>(280h</w:t>
      </w:r>
      <w:r w:rsidR="00C12796" w:rsidRPr="00472FF0">
        <w:rPr>
          <w:rFonts w:asciiTheme="minorHAnsi" w:hAnsiTheme="minorHAnsi"/>
        </w:rPr>
        <w:t>):</w:t>
      </w:r>
      <w:r w:rsidRPr="00472FF0">
        <w:rPr>
          <w:rFonts w:asciiTheme="minorHAnsi" w:hAnsiTheme="minorHAnsi"/>
        </w:rPr>
        <w:t xml:space="preserve"> Realização de orientações alimentares para alunos inseridos no Programa Face2Face; elaboração de informativos nutricionais e atuação com protocolos sobre</w:t>
      </w:r>
      <w:r w:rsidR="00C12796" w:rsidRPr="00472FF0">
        <w:rPr>
          <w:rFonts w:asciiTheme="minorHAnsi" w:hAnsiTheme="minorHAnsi"/>
        </w:rPr>
        <w:t xml:space="preserve"> taxa de sudorese no pós treino.</w:t>
      </w:r>
    </w:p>
    <w:p w:rsidR="00C12796" w:rsidRPr="00800D92" w:rsidRDefault="00C12796" w:rsidP="00FA1219">
      <w:pPr>
        <w:pStyle w:val="Default"/>
        <w:jc w:val="both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</w:p>
    <w:p w:rsidR="00C12796" w:rsidRPr="00800D92" w:rsidRDefault="00C12796" w:rsidP="00FA1219">
      <w:pPr>
        <w:pStyle w:val="Default"/>
        <w:ind w:left="720"/>
        <w:jc w:val="both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800D92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Estágios Extracurriculares</w:t>
      </w:r>
      <w:r w:rsidR="00472FF0" w:rsidRPr="00800D92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:</w:t>
      </w:r>
    </w:p>
    <w:p w:rsidR="0025502E" w:rsidRDefault="00C12796" w:rsidP="00FA1219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472FF0">
        <w:rPr>
          <w:sz w:val="24"/>
          <w:szCs w:val="24"/>
          <w:u w:val="single"/>
        </w:rPr>
        <w:t>Bio</w:t>
      </w:r>
      <w:proofErr w:type="spellEnd"/>
      <w:r w:rsidRPr="00472FF0">
        <w:rPr>
          <w:sz w:val="24"/>
          <w:szCs w:val="24"/>
          <w:u w:val="single"/>
        </w:rPr>
        <w:t xml:space="preserve"> Ritmo Academia (Itaú unidade CTO/ CEIC/ CAT) – J</w:t>
      </w:r>
      <w:r w:rsidR="00472FF0" w:rsidRPr="00472FF0">
        <w:rPr>
          <w:sz w:val="24"/>
          <w:szCs w:val="24"/>
          <w:u w:val="single"/>
        </w:rPr>
        <w:t xml:space="preserve">unho de 2013 a Julho de 2013 </w:t>
      </w:r>
      <w:r w:rsidR="00472FF0">
        <w:rPr>
          <w:sz w:val="24"/>
          <w:szCs w:val="24"/>
          <w:u w:val="single"/>
        </w:rPr>
        <w:t>(</w:t>
      </w:r>
      <w:r w:rsidR="00472FF0" w:rsidRPr="00472FF0">
        <w:rPr>
          <w:sz w:val="24"/>
          <w:szCs w:val="24"/>
          <w:u w:val="single"/>
        </w:rPr>
        <w:t>16</w:t>
      </w:r>
      <w:r w:rsidRPr="00472FF0">
        <w:rPr>
          <w:sz w:val="24"/>
          <w:szCs w:val="24"/>
          <w:u w:val="single"/>
        </w:rPr>
        <w:t>0h</w:t>
      </w:r>
      <w:r w:rsidR="00472FF0">
        <w:rPr>
          <w:sz w:val="24"/>
          <w:szCs w:val="24"/>
          <w:u w:val="single"/>
        </w:rPr>
        <w:t>)</w:t>
      </w:r>
      <w:r w:rsidR="00472FF0">
        <w:rPr>
          <w:sz w:val="24"/>
          <w:szCs w:val="24"/>
        </w:rPr>
        <w:t xml:space="preserve"> </w:t>
      </w:r>
      <w:r w:rsidRPr="00472FF0">
        <w:rPr>
          <w:sz w:val="24"/>
          <w:szCs w:val="24"/>
        </w:rPr>
        <w:t xml:space="preserve">Realização de orientações alimentares para alunos inseridos no Programa Face </w:t>
      </w:r>
      <w:proofErr w:type="gramStart"/>
      <w:r w:rsidRPr="00472FF0">
        <w:rPr>
          <w:sz w:val="24"/>
          <w:szCs w:val="24"/>
        </w:rPr>
        <w:t>2</w:t>
      </w:r>
      <w:proofErr w:type="gramEnd"/>
      <w:r w:rsidRPr="00472FF0">
        <w:rPr>
          <w:sz w:val="24"/>
          <w:szCs w:val="24"/>
        </w:rPr>
        <w:t xml:space="preserve"> Face; realização de atendimentos e orientações nutricionais personalizada; elaboração de informativos nutricionais; treinamento de acadêmicos para realização de atendimentos nutricionais)</w:t>
      </w:r>
    </w:p>
    <w:p w:rsidR="0025502E" w:rsidRPr="00800D92" w:rsidRDefault="0025502E" w:rsidP="0025502E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E3697" w:rsidRPr="005E3697" w:rsidRDefault="00350056" w:rsidP="005E3697">
      <w:pPr>
        <w:pStyle w:val="PargrafodaLista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800D9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Qualificações e Atividades Complementares</w:t>
      </w:r>
      <w:r w:rsidR="00472FF0" w:rsidRPr="00800D9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:</w:t>
      </w:r>
      <w:r w:rsidRPr="00800D92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</w:t>
      </w:r>
    </w:p>
    <w:p w:rsidR="005E3697" w:rsidRPr="005E3697" w:rsidRDefault="005E3697" w:rsidP="00DC6DFB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5E3697">
        <w:rPr>
          <w:rFonts w:cstheme="minorHAnsi"/>
          <w:bCs/>
          <w:color w:val="000000" w:themeColor="text1"/>
          <w:sz w:val="24"/>
          <w:szCs w:val="24"/>
        </w:rPr>
        <w:t xml:space="preserve">Curso aberto </w:t>
      </w:r>
      <w:r>
        <w:rPr>
          <w:rFonts w:cstheme="minorHAnsi"/>
          <w:bCs/>
          <w:color w:val="000000" w:themeColor="text1"/>
          <w:sz w:val="24"/>
          <w:szCs w:val="24"/>
        </w:rPr>
        <w:t>de T</w:t>
      </w:r>
      <w:r w:rsidRPr="005E3697">
        <w:rPr>
          <w:rFonts w:cstheme="minorHAnsi"/>
          <w:bCs/>
          <w:color w:val="000000" w:themeColor="text1"/>
          <w:sz w:val="24"/>
          <w:szCs w:val="24"/>
        </w:rPr>
        <w:t xml:space="preserve">erapia nutricional no paciente grave: decisões a beira leito (ead), promovido pelo </w:t>
      </w:r>
      <w:r w:rsidRPr="005E3697">
        <w:rPr>
          <w:rFonts w:cstheme="minorHAnsi"/>
          <w:color w:val="000000" w:themeColor="text1"/>
          <w:sz w:val="24"/>
          <w:szCs w:val="24"/>
        </w:rPr>
        <w:t>Instituto Israelita de Ensino e Pesquisa Albert Einstein – Outubro de 2016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III Fórum Amil de Terapia Nutricional, promovido pela Nestlé – Duração de 10 horas – Novembro de 2014;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Curso de Atualização de Nutrição em Cardiologia, promovido pela Sociedade de Cardiologia do Estado de São Paulo – Duração de 12 horas – Outubro de 2014;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Curso “Vencendo Fronteiras na Terapia Nutricional” promovido pelo Núcleo Especializado em Nutrição Alessandra Coelho- Duração 09 horas – Setembro de 2014;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XXXV Congresso da Sociedade de Cardiologia do Estado de São Paulo, -XXI Simpósio de Nutrição promovido pela SOCESP – Duração de 29 horas – Março de 2014; </w:t>
      </w:r>
    </w:p>
    <w:p w:rsidR="00350056" w:rsidRPr="005E3697" w:rsidRDefault="00350056" w:rsidP="005E3697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>Curso de extensão em Avaliação Nutricional, promovido pelo Centro Integrado de Nutrição – Duração de 10 horas – Janeiro de 2014</w:t>
      </w:r>
      <w:r w:rsidR="005E3697" w:rsidRPr="00472FF0">
        <w:rPr>
          <w:rFonts w:asciiTheme="minorHAnsi" w:hAnsiTheme="minorHAnsi"/>
        </w:rPr>
        <w:t>.</w:t>
      </w:r>
      <w:r w:rsidRPr="005E3697">
        <w:rPr>
          <w:rFonts w:asciiTheme="minorHAnsi" w:hAnsiTheme="minorHAnsi"/>
        </w:rPr>
        <w:t xml:space="preserve">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>Simpósio de Nutrição Hospitalar em Cardiopneumologia, promovido pelo Instituto do Coração do Hospital das Clínicas-D</w:t>
      </w:r>
      <w:r w:rsidR="00800D92">
        <w:rPr>
          <w:rFonts w:asciiTheme="minorHAnsi" w:hAnsiTheme="minorHAnsi"/>
        </w:rPr>
        <w:t>uração 08 horas – Julho de 2012.</w:t>
      </w:r>
      <w:r w:rsidRPr="00472FF0">
        <w:rPr>
          <w:rFonts w:asciiTheme="minorHAnsi" w:hAnsiTheme="minorHAnsi"/>
        </w:rPr>
        <w:t xml:space="preserve">  </w:t>
      </w:r>
    </w:p>
    <w:p w:rsidR="00350056" w:rsidRPr="003F711D" w:rsidRDefault="00350056" w:rsidP="00FA1219">
      <w:pPr>
        <w:pStyle w:val="Defaul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350056" w:rsidRPr="003F711D" w:rsidRDefault="00350056" w:rsidP="00FA1219">
      <w:pPr>
        <w:pStyle w:val="Default"/>
        <w:ind w:left="720"/>
        <w:jc w:val="both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3F711D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Atividades Científicas</w:t>
      </w:r>
      <w:r w:rsidR="00472FF0" w:rsidRPr="003F711D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:</w:t>
      </w:r>
      <w:r w:rsidRPr="003F711D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</w:t>
      </w: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Participação na coleta de dados da pesquisa “Efeito do Programa Alimentar Brasileiro Cardioprotetor na redução de eventos e fatores de risco na prevenção e fatores de risco na prevenção secundária para doença cardiovascular: Um ensaio Clínico Randomizado” – Março de 2014 a Janeiro de 2015. </w:t>
      </w:r>
    </w:p>
    <w:p w:rsidR="00350056" w:rsidRPr="00472FF0" w:rsidRDefault="00350056" w:rsidP="00FA1219">
      <w:pPr>
        <w:pStyle w:val="Default"/>
        <w:jc w:val="both"/>
        <w:rPr>
          <w:rFonts w:asciiTheme="minorHAnsi" w:hAnsiTheme="minorHAnsi"/>
        </w:rPr>
      </w:pPr>
    </w:p>
    <w:p w:rsidR="00350056" w:rsidRPr="00472FF0" w:rsidRDefault="00350056" w:rsidP="00FA1219">
      <w:pPr>
        <w:pStyle w:val="Default"/>
        <w:numPr>
          <w:ilvl w:val="0"/>
          <w:numId w:val="13"/>
        </w:numPr>
        <w:jc w:val="both"/>
        <w:rPr>
          <w:rFonts w:asciiTheme="minorHAnsi" w:hAnsiTheme="minorHAnsi"/>
        </w:rPr>
      </w:pPr>
      <w:r w:rsidRPr="00472FF0">
        <w:rPr>
          <w:rFonts w:asciiTheme="minorHAnsi" w:hAnsiTheme="minorHAnsi"/>
        </w:rPr>
        <w:t xml:space="preserve">Publicação na Revista Brasileira de Nutrição Esportiva: “Avaliação do nível de desidratação de frequentadores das aulas de </w:t>
      </w:r>
      <w:proofErr w:type="spellStart"/>
      <w:r w:rsidRPr="00472FF0">
        <w:rPr>
          <w:rFonts w:asciiTheme="minorHAnsi" w:hAnsiTheme="minorHAnsi"/>
        </w:rPr>
        <w:t>Spinning</w:t>
      </w:r>
      <w:proofErr w:type="spellEnd"/>
      <w:r w:rsidRPr="00472FF0">
        <w:rPr>
          <w:rFonts w:asciiTheme="minorHAnsi" w:hAnsiTheme="minorHAnsi"/>
        </w:rPr>
        <w:t>® de três academias corporativas do município</w:t>
      </w:r>
      <w:r w:rsidR="005E3697" w:rsidRPr="00472FF0">
        <w:rPr>
          <w:rFonts w:asciiTheme="minorHAnsi" w:hAnsiTheme="minorHAnsi"/>
        </w:rPr>
        <w:t xml:space="preserve"> </w:t>
      </w:r>
      <w:r w:rsidRPr="00472FF0">
        <w:rPr>
          <w:rFonts w:asciiTheme="minorHAnsi" w:hAnsiTheme="minorHAnsi"/>
        </w:rPr>
        <w:t xml:space="preserve">de São Paulo’’ </w:t>
      </w:r>
      <w:r w:rsidRPr="00472FF0">
        <w:rPr>
          <w:rFonts w:asciiTheme="minorHAnsi" w:hAnsiTheme="minorHAnsi"/>
          <w:i/>
          <w:iCs/>
        </w:rPr>
        <w:t xml:space="preserve">- </w:t>
      </w:r>
      <w:r w:rsidRPr="00472FF0">
        <w:rPr>
          <w:rFonts w:asciiTheme="minorHAnsi" w:hAnsiTheme="minorHAnsi"/>
        </w:rPr>
        <w:t xml:space="preserve">Julho de 2013. </w:t>
      </w:r>
    </w:p>
    <w:p w:rsidR="000E1557" w:rsidRDefault="000E1557"/>
    <w:p w:rsidR="00B21F54" w:rsidRDefault="00B21F54"/>
    <w:p w:rsidR="00B21F54" w:rsidRDefault="00B21F54"/>
    <w:p w:rsidR="00313462" w:rsidRDefault="00313462"/>
    <w:sectPr w:rsidR="00313462" w:rsidSect="00FA1219">
      <w:pgSz w:w="11906" w:h="17338"/>
      <w:pgMar w:top="720" w:right="720" w:bottom="720" w:left="720" w:header="720" w:footer="720" w:gutter="0"/>
      <w:pgBorders w:offsetFrom="page">
        <w:top w:val="single" w:sz="18" w:space="24" w:color="F2F2F2" w:themeColor="background1" w:themeShade="F2"/>
        <w:left w:val="single" w:sz="18" w:space="24" w:color="F2F2F2" w:themeColor="background1" w:themeShade="F2"/>
        <w:bottom w:val="single" w:sz="18" w:space="24" w:color="F2F2F2" w:themeColor="background1" w:themeShade="F2"/>
        <w:right w:val="single" w:sz="18" w:space="24" w:color="F2F2F2" w:themeColor="background1" w:themeShade="F2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60CB6"/>
    <w:multiLevelType w:val="hybridMultilevel"/>
    <w:tmpl w:val="99CCB8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D6B"/>
    <w:multiLevelType w:val="hybridMultilevel"/>
    <w:tmpl w:val="CB4A936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C06CC7"/>
    <w:multiLevelType w:val="hybridMultilevel"/>
    <w:tmpl w:val="AD66A2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96254"/>
    <w:multiLevelType w:val="hybridMultilevel"/>
    <w:tmpl w:val="195AF8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44116"/>
    <w:multiLevelType w:val="hybridMultilevel"/>
    <w:tmpl w:val="50B0BF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F4538"/>
    <w:multiLevelType w:val="hybridMultilevel"/>
    <w:tmpl w:val="542806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241A0"/>
    <w:multiLevelType w:val="hybridMultilevel"/>
    <w:tmpl w:val="C6B0E7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E5E06"/>
    <w:multiLevelType w:val="hybridMultilevel"/>
    <w:tmpl w:val="ACF25A9E"/>
    <w:lvl w:ilvl="0" w:tplc="D3EA2FEC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  <w:color w:val="80808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60B3A"/>
    <w:multiLevelType w:val="hybridMultilevel"/>
    <w:tmpl w:val="CB1455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62CF1"/>
    <w:multiLevelType w:val="hybridMultilevel"/>
    <w:tmpl w:val="D0748F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F5CFB"/>
    <w:multiLevelType w:val="hybridMultilevel"/>
    <w:tmpl w:val="9B8EFF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27F4A"/>
    <w:multiLevelType w:val="hybridMultilevel"/>
    <w:tmpl w:val="B86A40CE"/>
    <w:lvl w:ilvl="0" w:tplc="777E8B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A6A6A6" w:themeColor="background1" w:themeShade="A6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02C5B"/>
    <w:multiLevelType w:val="hybridMultilevel"/>
    <w:tmpl w:val="C366BE8E"/>
    <w:lvl w:ilvl="0" w:tplc="1322702C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color w:val="00B05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350056"/>
    <w:rsid w:val="00082097"/>
    <w:rsid w:val="000E1557"/>
    <w:rsid w:val="00197164"/>
    <w:rsid w:val="0025502E"/>
    <w:rsid w:val="00313462"/>
    <w:rsid w:val="00350056"/>
    <w:rsid w:val="003828CD"/>
    <w:rsid w:val="003F711D"/>
    <w:rsid w:val="004203DE"/>
    <w:rsid w:val="00472FF0"/>
    <w:rsid w:val="00514E7C"/>
    <w:rsid w:val="005658E0"/>
    <w:rsid w:val="005B072E"/>
    <w:rsid w:val="005E3697"/>
    <w:rsid w:val="007F25A7"/>
    <w:rsid w:val="00800D92"/>
    <w:rsid w:val="00847EB9"/>
    <w:rsid w:val="008B40DC"/>
    <w:rsid w:val="009472F0"/>
    <w:rsid w:val="009B50A8"/>
    <w:rsid w:val="00AC1386"/>
    <w:rsid w:val="00AF665A"/>
    <w:rsid w:val="00B05DDB"/>
    <w:rsid w:val="00B21F54"/>
    <w:rsid w:val="00C12796"/>
    <w:rsid w:val="00C50034"/>
    <w:rsid w:val="00CF7A42"/>
    <w:rsid w:val="00DC6DFB"/>
    <w:rsid w:val="00DC77F0"/>
    <w:rsid w:val="00FA1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00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127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2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00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127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27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7</cp:revision>
  <cp:lastPrinted>2016-08-15T18:26:00Z</cp:lastPrinted>
  <dcterms:created xsi:type="dcterms:W3CDTF">2016-11-07T22:06:00Z</dcterms:created>
  <dcterms:modified xsi:type="dcterms:W3CDTF">2016-11-25T13:18:00Z</dcterms:modified>
</cp:coreProperties>
</file>