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97364" w14:textId="4A8E7419" w:rsidR="00AA7289" w:rsidRPr="00AA7289" w:rsidRDefault="00AA7289" w:rsidP="00AA7289">
      <w:pPr>
        <w:rPr>
          <w:b/>
          <w:bCs/>
        </w:rPr>
      </w:pPr>
      <w:r>
        <w:t xml:space="preserve"> </w:t>
      </w:r>
      <w:r w:rsidRPr="00AA7289">
        <w:rPr>
          <w:b/>
          <w:bCs/>
        </w:rPr>
        <w:t>Projeto Cyber Segurança – Relatório de Captura de Pacotes</w:t>
      </w:r>
    </w:p>
    <w:p w14:paraId="326CA8A2" w14:textId="77777777" w:rsidR="00AA7289" w:rsidRPr="00AA7289" w:rsidRDefault="00AA7289" w:rsidP="00AA7289">
      <w:pPr>
        <w:rPr>
          <w:b/>
          <w:bCs/>
        </w:rPr>
      </w:pPr>
      <w:r w:rsidRPr="00AA7289">
        <w:rPr>
          <w:b/>
          <w:bCs/>
        </w:rPr>
        <w:t xml:space="preserve">Teste 06 – </w:t>
      </w:r>
      <w:proofErr w:type="spellStart"/>
      <w:r w:rsidRPr="00AA7289">
        <w:rPr>
          <w:b/>
          <w:bCs/>
        </w:rPr>
        <w:t>Nmap</w:t>
      </w:r>
      <w:proofErr w:type="spellEnd"/>
      <w:r w:rsidRPr="00AA7289">
        <w:rPr>
          <w:b/>
          <w:bCs/>
        </w:rPr>
        <w:t xml:space="preserve"> </w:t>
      </w:r>
      <w:proofErr w:type="spellStart"/>
      <w:r w:rsidRPr="00AA7289">
        <w:rPr>
          <w:b/>
          <w:bCs/>
        </w:rPr>
        <w:t>Port</w:t>
      </w:r>
      <w:proofErr w:type="spellEnd"/>
      <w:r w:rsidRPr="00AA7289">
        <w:rPr>
          <w:b/>
          <w:bCs/>
        </w:rPr>
        <w:t xml:space="preserve"> </w:t>
      </w:r>
      <w:proofErr w:type="spellStart"/>
      <w:r w:rsidRPr="00AA7289">
        <w:rPr>
          <w:b/>
          <w:bCs/>
        </w:rPr>
        <w:t>Scan</w:t>
      </w:r>
      <w:proofErr w:type="spellEnd"/>
      <w:r w:rsidRPr="00AA7289">
        <w:rPr>
          <w:b/>
          <w:bCs/>
        </w:rPr>
        <w:t xml:space="preserve"> (</w:t>
      </w:r>
      <w:proofErr w:type="spellStart"/>
      <w:r w:rsidRPr="00AA7289">
        <w:rPr>
          <w:b/>
          <w:bCs/>
        </w:rPr>
        <w:t>nmap</w:t>
      </w:r>
      <w:proofErr w:type="spellEnd"/>
      <w:r w:rsidRPr="00AA7289">
        <w:rPr>
          <w:b/>
          <w:bCs/>
        </w:rPr>
        <w:t xml:space="preserve"> -p)</w:t>
      </w:r>
    </w:p>
    <w:p w14:paraId="0D8E1882" w14:textId="77777777" w:rsidR="00AA7289" w:rsidRDefault="00AA7289" w:rsidP="00AA7289">
      <w:r w:rsidRPr="00AA7289">
        <w:rPr>
          <w:b/>
          <w:bCs/>
        </w:rPr>
        <w:t>Ambiente</w:t>
      </w:r>
      <w:r>
        <w:t xml:space="preserve">: Rede sem </w:t>
      </w:r>
      <w:proofErr w:type="spellStart"/>
      <w:r>
        <w:t>ASAv</w:t>
      </w:r>
      <w:proofErr w:type="spellEnd"/>
      <w:r>
        <w:t xml:space="preserve"> (vulnerável)</w:t>
      </w:r>
    </w:p>
    <w:p w14:paraId="1F4EFBE9" w14:textId="77777777" w:rsidR="00AA7289" w:rsidRDefault="00AA7289" w:rsidP="00AA7289">
      <w:r w:rsidRPr="00AA7289">
        <w:rPr>
          <w:b/>
          <w:bCs/>
        </w:rPr>
        <w:t>Data</w:t>
      </w:r>
      <w:r>
        <w:t>: [24/10/2025]</w:t>
      </w:r>
    </w:p>
    <w:p w14:paraId="3422D477" w14:textId="77777777" w:rsidR="00AA7289" w:rsidRDefault="00AA7289" w:rsidP="00AA7289">
      <w:r w:rsidRPr="00AA7289">
        <w:rPr>
          <w:b/>
          <w:bCs/>
        </w:rPr>
        <w:t>Atacante (PC1):</w:t>
      </w:r>
      <w:r>
        <w:t xml:space="preserve"> 192.168.20.10</w:t>
      </w:r>
    </w:p>
    <w:p w14:paraId="373DA343" w14:textId="77777777" w:rsidR="00AA7289" w:rsidRDefault="00AA7289" w:rsidP="00AA7289">
      <w:r w:rsidRPr="00AA7289">
        <w:rPr>
          <w:b/>
          <w:bCs/>
        </w:rPr>
        <w:t>Vítima (PC2):</w:t>
      </w:r>
      <w:r>
        <w:t xml:space="preserve"> 192.168.10.10</w:t>
      </w:r>
    </w:p>
    <w:p w14:paraId="52AD067F" w14:textId="77777777" w:rsidR="00AA7289" w:rsidRDefault="00AA7289" w:rsidP="00AA7289">
      <w:r w:rsidRPr="00AA7289">
        <w:rPr>
          <w:b/>
          <w:bCs/>
        </w:rPr>
        <w:t>Ferramenta de captura</w:t>
      </w:r>
      <w:r>
        <w:t xml:space="preserve">: </w:t>
      </w:r>
      <w:proofErr w:type="spellStart"/>
      <w:r>
        <w:t>Wireshark</w:t>
      </w:r>
      <w:proofErr w:type="spellEnd"/>
      <w:r>
        <w:t xml:space="preserve"> (modo terminal via </w:t>
      </w:r>
      <w:proofErr w:type="spellStart"/>
      <w:r>
        <w:t>tshark</w:t>
      </w:r>
      <w:proofErr w:type="spellEnd"/>
      <w:r>
        <w:t>)</w:t>
      </w:r>
    </w:p>
    <w:p w14:paraId="52DF2913" w14:textId="77777777" w:rsidR="00AA7289" w:rsidRPr="00AA7289" w:rsidRDefault="00AA7289" w:rsidP="00AA7289">
      <w:pPr>
        <w:rPr>
          <w:b/>
          <w:bCs/>
        </w:rPr>
      </w:pPr>
      <w:r w:rsidRPr="00AA7289">
        <w:rPr>
          <w:b/>
          <w:bCs/>
        </w:rPr>
        <w:t xml:space="preserve">Arquivo gerado: </w:t>
      </w:r>
    </w:p>
    <w:p w14:paraId="5637B02B" w14:textId="77777777" w:rsidR="00AA7289" w:rsidRPr="00AA7289" w:rsidRDefault="00AA7289" w:rsidP="00AA7289">
      <w:pPr>
        <w:rPr>
          <w:b/>
          <w:bCs/>
        </w:rPr>
      </w:pPr>
      <w:r w:rsidRPr="00AA7289">
        <w:rPr>
          <w:b/>
          <w:bCs/>
        </w:rPr>
        <w:t xml:space="preserve">Local: </w:t>
      </w:r>
    </w:p>
    <w:p w14:paraId="316E3B89" w14:textId="77777777" w:rsidR="00AA7289" w:rsidRPr="00AA7289" w:rsidRDefault="00AA7289" w:rsidP="00AA7289">
      <w:pPr>
        <w:rPr>
          <w:b/>
          <w:bCs/>
        </w:rPr>
      </w:pPr>
    </w:p>
    <w:p w14:paraId="6CEECF68" w14:textId="5608BF8B" w:rsidR="00AA7289" w:rsidRPr="00AA7289" w:rsidRDefault="00AA7289" w:rsidP="00AA7289">
      <w:pPr>
        <w:rPr>
          <w:b/>
          <w:bCs/>
        </w:rPr>
      </w:pPr>
      <w:r w:rsidRPr="00AA7289">
        <w:rPr>
          <w:b/>
          <w:bCs/>
        </w:rPr>
        <w:t xml:space="preserve"> Objetivo do Teste</w:t>
      </w:r>
    </w:p>
    <w:p w14:paraId="2097C46A" w14:textId="77777777" w:rsidR="00AA7289" w:rsidRDefault="00AA7289" w:rsidP="00AA7289">
      <w:r>
        <w:t xml:space="preserve">Realizar varredura de portas TCP na máquina vítima utilizando o </w:t>
      </w:r>
      <w:proofErr w:type="spellStart"/>
      <w:r>
        <w:t>Nmap</w:t>
      </w:r>
      <w:proofErr w:type="spellEnd"/>
      <w:r>
        <w:t xml:space="preserve"> com especificação direta de portas (). O objetivo é identificar quais serviços estão ativos e expostos, permitindo inferir vulnerabilidades e vetores de ataque.</w:t>
      </w:r>
    </w:p>
    <w:p w14:paraId="7956E541" w14:textId="77777777" w:rsidR="00AA7289" w:rsidRDefault="00AA7289" w:rsidP="00AA7289"/>
    <w:p w14:paraId="15A5EB26" w14:textId="28A916E2" w:rsidR="00AA7289" w:rsidRDefault="00AA7289" w:rsidP="00AA7289">
      <w:r>
        <w:t xml:space="preserve"> </w:t>
      </w:r>
      <w:r w:rsidRPr="00AA7289">
        <w:rPr>
          <w:b/>
          <w:bCs/>
        </w:rPr>
        <w:t>Comando Executado</w:t>
      </w:r>
    </w:p>
    <w:p w14:paraId="193AC016" w14:textId="77777777" w:rsidR="00AA7289" w:rsidRDefault="00AA7289" w:rsidP="00AA7289"/>
    <w:p w14:paraId="7DE7D711" w14:textId="77777777" w:rsidR="00AA7289" w:rsidRDefault="00AA7289" w:rsidP="00AA7289"/>
    <w:p w14:paraId="4232A787" w14:textId="79DF9857" w:rsidR="00AA7289" w:rsidRPr="00AA7289" w:rsidRDefault="00AA7289" w:rsidP="00AA7289">
      <w:pPr>
        <w:rPr>
          <w:b/>
          <w:bCs/>
        </w:rPr>
      </w:pPr>
      <w:r>
        <w:t xml:space="preserve"> </w:t>
      </w:r>
      <w:r w:rsidRPr="00AA7289">
        <w:rPr>
          <w:b/>
          <w:bCs/>
        </w:rPr>
        <w:t>Análise da Captura</w:t>
      </w:r>
    </w:p>
    <w:p w14:paraId="2C51C5BA" w14:textId="77777777" w:rsidR="00AA7289" w:rsidRDefault="00AA7289" w:rsidP="00AA7289">
      <w:r>
        <w:t>A captura mostra:</w:t>
      </w:r>
    </w:p>
    <w:p w14:paraId="581B48AF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>Pacotes TCP SYN</w:t>
      </w:r>
      <w:r>
        <w:t xml:space="preserve"> enviados da máquina atacante para múltiplas portas da vítima</w:t>
      </w:r>
    </w:p>
    <w:p w14:paraId="29C052CB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>Respostas TCP RST ou RST-ACK</w:t>
      </w:r>
      <w:r>
        <w:t xml:space="preserve"> da vítima indicando portas fechadas</w:t>
      </w:r>
    </w:p>
    <w:p w14:paraId="5234FAD4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 xml:space="preserve">Pacotes ICMP Echo </w:t>
      </w:r>
      <w:proofErr w:type="spellStart"/>
      <w:r w:rsidRPr="00AA7289">
        <w:rPr>
          <w:b/>
          <w:bCs/>
        </w:rPr>
        <w:t>Request</w:t>
      </w:r>
      <w:proofErr w:type="spellEnd"/>
      <w:r w:rsidRPr="00AA7289">
        <w:rPr>
          <w:b/>
          <w:bCs/>
        </w:rPr>
        <w:t xml:space="preserve"> e </w:t>
      </w:r>
      <w:proofErr w:type="spellStart"/>
      <w:r w:rsidRPr="00AA7289">
        <w:rPr>
          <w:b/>
          <w:bCs/>
        </w:rPr>
        <w:t>Timestamp</w:t>
      </w:r>
      <w:proofErr w:type="spellEnd"/>
      <w:r w:rsidRPr="00AA7289">
        <w:rPr>
          <w:b/>
          <w:bCs/>
        </w:rPr>
        <w:t xml:space="preserve"> </w:t>
      </w:r>
      <w:proofErr w:type="spellStart"/>
      <w:r w:rsidRPr="00AA7289">
        <w:rPr>
          <w:b/>
          <w:bCs/>
        </w:rPr>
        <w:t>Request</w:t>
      </w:r>
      <w:proofErr w:type="spellEnd"/>
      <w:r>
        <w:t xml:space="preserve"> como parte do </w:t>
      </w:r>
      <w:proofErr w:type="spellStart"/>
      <w:r>
        <w:t>fingerprinting</w:t>
      </w:r>
      <w:proofErr w:type="spellEnd"/>
      <w:r>
        <w:t xml:space="preserve"> complementar</w:t>
      </w:r>
    </w:p>
    <w:p w14:paraId="558782FC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 xml:space="preserve">Respostas ICMP Echo </w:t>
      </w:r>
      <w:proofErr w:type="spellStart"/>
      <w:r w:rsidRPr="00AA7289">
        <w:rPr>
          <w:b/>
          <w:bCs/>
        </w:rPr>
        <w:t>Reply</w:t>
      </w:r>
      <w:proofErr w:type="spellEnd"/>
      <w:r w:rsidRPr="00AA7289">
        <w:rPr>
          <w:b/>
          <w:bCs/>
        </w:rPr>
        <w:t xml:space="preserve"> e </w:t>
      </w:r>
      <w:proofErr w:type="spellStart"/>
      <w:r w:rsidRPr="00AA7289">
        <w:rPr>
          <w:b/>
          <w:bCs/>
        </w:rPr>
        <w:t>Timestamp</w:t>
      </w:r>
      <w:proofErr w:type="spellEnd"/>
      <w:r w:rsidRPr="00AA7289">
        <w:rPr>
          <w:b/>
          <w:bCs/>
        </w:rPr>
        <w:t xml:space="preserve"> </w:t>
      </w:r>
      <w:proofErr w:type="spellStart"/>
      <w:r w:rsidRPr="00AA7289">
        <w:rPr>
          <w:b/>
          <w:bCs/>
        </w:rPr>
        <w:t>Reply</w:t>
      </w:r>
      <w:proofErr w:type="spellEnd"/>
      <w:r>
        <w:t xml:space="preserve"> recebidas da vítima</w:t>
      </w:r>
    </w:p>
    <w:p w14:paraId="4AB8F3EF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>Retransmissões TCP</w:t>
      </w:r>
      <w:r>
        <w:t xml:space="preserve"> indicando ausência de resposta ou perda de pacotes</w:t>
      </w:r>
    </w:p>
    <w:p w14:paraId="3472F15D" w14:textId="557EFC2A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>Consultas DNS paralelas</w:t>
      </w:r>
      <w:r>
        <w:t xml:space="preserve"> para </w:t>
      </w:r>
      <w:r>
        <w:t xml:space="preserve">ntp.ubuntu.com </w:t>
      </w:r>
      <w:r>
        <w:t>e</w:t>
      </w:r>
      <w:r>
        <w:t xml:space="preserve"> in-</w:t>
      </w:r>
      <w:proofErr w:type="spellStart"/>
      <w:proofErr w:type="gramStart"/>
      <w:r>
        <w:t>addr.arpa</w:t>
      </w:r>
      <w:proofErr w:type="spellEnd"/>
      <w:proofErr w:type="gramEnd"/>
      <w:r>
        <w:t xml:space="preserve"> </w:t>
      </w:r>
    </w:p>
    <w:p w14:paraId="38A258F3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>Ruído de rede</w:t>
      </w:r>
      <w:r>
        <w:t xml:space="preserve"> como STP, CDP e ARP presentes na camada 2</w:t>
      </w:r>
    </w:p>
    <w:p w14:paraId="473B25CA" w14:textId="77777777" w:rsidR="00AA7289" w:rsidRDefault="00AA7289" w:rsidP="00AA7289"/>
    <w:p w14:paraId="4325831C" w14:textId="039CB393" w:rsidR="00AA7289" w:rsidRPr="00AA7289" w:rsidRDefault="00AA7289" w:rsidP="00AA7289">
      <w:pPr>
        <w:rPr>
          <w:b/>
          <w:bCs/>
        </w:rPr>
      </w:pPr>
      <w:r>
        <w:t xml:space="preserve"> </w:t>
      </w:r>
      <w:r w:rsidRPr="00AA7289">
        <w:rPr>
          <w:b/>
          <w:bCs/>
        </w:rPr>
        <w:t>Detalhes Técnicos</w:t>
      </w:r>
    </w:p>
    <w:p w14:paraId="1123A304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 xml:space="preserve">TCP SYN </w:t>
      </w:r>
      <w:proofErr w:type="spellStart"/>
      <w:r w:rsidRPr="00AA7289">
        <w:rPr>
          <w:b/>
          <w:bCs/>
        </w:rPr>
        <w:t>Scan</w:t>
      </w:r>
      <w:proofErr w:type="spellEnd"/>
      <w:r w:rsidRPr="00AA7289">
        <w:rPr>
          <w:b/>
          <w:bCs/>
        </w:rPr>
        <w:t>:</w:t>
      </w:r>
      <w:r>
        <w:t xml:space="preserve"> Pacotes enviados para portas 21, 80, 443, 445, 993, 995, 1025, 1723, 256, 554, 111</w:t>
      </w:r>
    </w:p>
    <w:p w14:paraId="1F317BC4" w14:textId="77777777" w:rsidR="00AA7289" w:rsidRPr="00AA7289" w:rsidRDefault="00AA7289" w:rsidP="00AA7289">
      <w:pPr>
        <w:rPr>
          <w:b/>
          <w:bCs/>
        </w:rPr>
      </w:pPr>
      <w:r>
        <w:t xml:space="preserve">• </w:t>
      </w:r>
      <w:r>
        <w:tab/>
      </w:r>
      <w:r w:rsidRPr="00AA7289">
        <w:rPr>
          <w:b/>
          <w:bCs/>
        </w:rPr>
        <w:t>Respostas da vítima:</w:t>
      </w:r>
    </w:p>
    <w:p w14:paraId="4865C13B" w14:textId="3055B4E5" w:rsidR="00AA7289" w:rsidRDefault="00AA7289" w:rsidP="00AA7289">
      <w:pPr>
        <w:ind w:firstLine="708"/>
      </w:pPr>
      <w:r>
        <w:t xml:space="preserve">• </w:t>
      </w:r>
      <w:r>
        <w:tab/>
      </w:r>
      <w:r>
        <w:t xml:space="preserve">Portas </w:t>
      </w:r>
      <w:r w:rsidRPr="00AA7289">
        <w:rPr>
          <w:b/>
          <w:bCs/>
        </w:rPr>
        <w:t>80 e 443</w:t>
      </w:r>
      <w:r>
        <w:t xml:space="preserve"> responderam </w:t>
      </w:r>
      <w:proofErr w:type="gramStart"/>
      <w:r>
        <w:t>com ,</w:t>
      </w:r>
      <w:proofErr w:type="gramEnd"/>
      <w:r>
        <w:t xml:space="preserve"> indicando fechadas</w:t>
      </w:r>
    </w:p>
    <w:p w14:paraId="02B2C2AA" w14:textId="77777777" w:rsidR="00AA7289" w:rsidRDefault="00AA7289" w:rsidP="00AA7289">
      <w:pPr>
        <w:ind w:firstLine="708"/>
      </w:pPr>
      <w:r>
        <w:t xml:space="preserve">• </w:t>
      </w:r>
      <w:r>
        <w:tab/>
        <w:t xml:space="preserve">Portas </w:t>
      </w:r>
      <w:r w:rsidRPr="00AA7289">
        <w:rPr>
          <w:b/>
          <w:bCs/>
        </w:rPr>
        <w:t>445, 1723, 21, 993, 995, 1025, 554, 111, 256</w:t>
      </w:r>
      <w:r>
        <w:t xml:space="preserve"> também responderam com </w:t>
      </w:r>
    </w:p>
    <w:p w14:paraId="1EE29926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 xml:space="preserve">ICMP </w:t>
      </w:r>
      <w:proofErr w:type="spellStart"/>
      <w:r w:rsidRPr="00AA7289">
        <w:rPr>
          <w:b/>
          <w:bCs/>
        </w:rPr>
        <w:t>replies</w:t>
      </w:r>
      <w:proofErr w:type="spellEnd"/>
      <w:r w:rsidRPr="00AA7289">
        <w:rPr>
          <w:b/>
          <w:bCs/>
        </w:rPr>
        <w:t>:</w:t>
      </w:r>
    </w:p>
    <w:p w14:paraId="761A12C8" w14:textId="77777777" w:rsidR="00AA7289" w:rsidRDefault="00AA7289" w:rsidP="00AA7289">
      <w:pPr>
        <w:ind w:firstLine="708"/>
      </w:pPr>
      <w:r>
        <w:t xml:space="preserve">• </w:t>
      </w:r>
      <w:r>
        <w:tab/>
        <w:t xml:space="preserve">Echo </w:t>
      </w:r>
      <w:proofErr w:type="spellStart"/>
      <w:r>
        <w:t>Reply</w:t>
      </w:r>
      <w:proofErr w:type="spellEnd"/>
      <w:r>
        <w:t xml:space="preserve"> com TTL=63</w:t>
      </w:r>
    </w:p>
    <w:p w14:paraId="614F7A8A" w14:textId="77777777" w:rsidR="00AA7289" w:rsidRDefault="00AA7289" w:rsidP="00AA7289">
      <w:pPr>
        <w:ind w:firstLine="708"/>
      </w:pPr>
      <w:r>
        <w:t xml:space="preserve">• </w:t>
      </w:r>
      <w:r>
        <w:tab/>
      </w:r>
      <w:proofErr w:type="spellStart"/>
      <w:r>
        <w:t>Timestamp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com valores consistentes</w:t>
      </w:r>
    </w:p>
    <w:p w14:paraId="411CF1F3" w14:textId="77777777" w:rsidR="00AA7289" w:rsidRDefault="00AA7289" w:rsidP="00AA7289">
      <w:r w:rsidRPr="00AA7289">
        <w:rPr>
          <w:b/>
          <w:bCs/>
        </w:rPr>
        <w:t xml:space="preserve">• </w:t>
      </w:r>
      <w:r w:rsidRPr="00AA7289">
        <w:rPr>
          <w:b/>
          <w:bCs/>
        </w:rPr>
        <w:tab/>
        <w:t xml:space="preserve">TCP </w:t>
      </w:r>
      <w:proofErr w:type="spellStart"/>
      <w:r w:rsidRPr="00AA7289">
        <w:rPr>
          <w:b/>
          <w:bCs/>
        </w:rPr>
        <w:t>Retransmissions</w:t>
      </w:r>
      <w:proofErr w:type="spellEnd"/>
      <w:r w:rsidRPr="00AA7289">
        <w:rPr>
          <w:b/>
          <w:bCs/>
        </w:rPr>
        <w:t>:</w:t>
      </w:r>
      <w:r>
        <w:t xml:space="preserve"> Indicando ausência de resposta ou tentativa de reconexão</w:t>
      </w:r>
    </w:p>
    <w:p w14:paraId="0E7ACDBF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>DNS Queries:</w:t>
      </w:r>
      <w:r>
        <w:t xml:space="preserve"> Indicando resolução reversa e paralela durante o </w:t>
      </w:r>
      <w:proofErr w:type="spellStart"/>
      <w:r>
        <w:t>scan</w:t>
      </w:r>
      <w:proofErr w:type="spellEnd"/>
    </w:p>
    <w:p w14:paraId="1833E365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>ARP Broadcasts</w:t>
      </w:r>
      <w:r>
        <w:t>: Solicitação de MAC para gateway ()</w:t>
      </w:r>
    </w:p>
    <w:p w14:paraId="19A7465A" w14:textId="77777777" w:rsidR="00AA7289" w:rsidRDefault="00AA7289" w:rsidP="00AA7289">
      <w:r>
        <w:t xml:space="preserve">• </w:t>
      </w:r>
      <w:r>
        <w:tab/>
      </w:r>
      <w:r w:rsidRPr="00AA7289">
        <w:rPr>
          <w:b/>
          <w:bCs/>
        </w:rPr>
        <w:t>CDP e STP:</w:t>
      </w:r>
      <w:r>
        <w:t xml:space="preserve"> Tráfego de gerenciamento de switches visível</w:t>
      </w:r>
    </w:p>
    <w:p w14:paraId="4142A810" w14:textId="77777777" w:rsidR="00AA7289" w:rsidRDefault="00AA7289" w:rsidP="00AA7289"/>
    <w:p w14:paraId="35363E96" w14:textId="63098FC7" w:rsidR="00AA7289" w:rsidRPr="00AA7289" w:rsidRDefault="00AA7289" w:rsidP="00AA7289">
      <w:pPr>
        <w:rPr>
          <w:b/>
          <w:bCs/>
        </w:rPr>
      </w:pPr>
      <w:r>
        <w:t xml:space="preserve"> </w:t>
      </w:r>
      <w:r w:rsidRPr="00AA7289">
        <w:rPr>
          <w:b/>
          <w:bCs/>
        </w:rPr>
        <w:t xml:space="preserve">Resultado do Teste – </w:t>
      </w:r>
      <w:proofErr w:type="spellStart"/>
      <w:r w:rsidRPr="00AA7289">
        <w:rPr>
          <w:b/>
          <w:bCs/>
        </w:rPr>
        <w:t>Nmap</w:t>
      </w:r>
      <w:proofErr w:type="spellEnd"/>
      <w:r w:rsidRPr="00AA7289">
        <w:rPr>
          <w:b/>
          <w:bCs/>
        </w:rPr>
        <w:t xml:space="preserve"> </w:t>
      </w:r>
      <w:proofErr w:type="spellStart"/>
      <w:r w:rsidRPr="00AA7289">
        <w:rPr>
          <w:b/>
          <w:bCs/>
        </w:rPr>
        <w:t>Port</w:t>
      </w:r>
      <w:proofErr w:type="spellEnd"/>
      <w:r w:rsidRPr="00AA7289">
        <w:rPr>
          <w:b/>
          <w:bCs/>
        </w:rPr>
        <w:t xml:space="preserve"> </w:t>
      </w:r>
      <w:proofErr w:type="spellStart"/>
      <w:r w:rsidRPr="00AA7289">
        <w:rPr>
          <w:b/>
          <w:bCs/>
        </w:rPr>
        <w:t>Scan</w:t>
      </w:r>
      <w:proofErr w:type="spellEnd"/>
    </w:p>
    <w:p w14:paraId="7D0BD2FC" w14:textId="54A6E510" w:rsidR="00AA7289" w:rsidRDefault="00AA7289" w:rsidP="00AA7289">
      <w:r>
        <w:t xml:space="preserve">• </w:t>
      </w:r>
      <w:r>
        <w:tab/>
        <w:t>Portas escaneadas: 21, 80, 443, 445, 993, 995, 1025, 1723, 256, 554, 111</w:t>
      </w:r>
    </w:p>
    <w:p w14:paraId="49AA0D39" w14:textId="21AE68CA" w:rsidR="00AA7289" w:rsidRDefault="00AA7289" w:rsidP="00AA7289">
      <w:r>
        <w:t xml:space="preserve">• </w:t>
      </w:r>
      <w:r>
        <w:tab/>
        <w:t xml:space="preserve"> Portas abertas: Nenhuma identificada</w:t>
      </w:r>
    </w:p>
    <w:p w14:paraId="1BCA3154" w14:textId="3AF6C162" w:rsidR="00AA7289" w:rsidRDefault="00AA7289" w:rsidP="00AA7289">
      <w:r>
        <w:t xml:space="preserve">• </w:t>
      </w:r>
      <w:r>
        <w:tab/>
        <w:t xml:space="preserve"> Respostas ICMP: Recebidas com TTL padr</w:t>
      </w:r>
      <w:r>
        <w:rPr>
          <w:rFonts w:ascii="Aptos" w:hAnsi="Aptos" w:cs="Aptos"/>
        </w:rPr>
        <w:t>ã</w:t>
      </w:r>
      <w:r>
        <w:t>o</w:t>
      </w:r>
    </w:p>
    <w:p w14:paraId="36D33364" w14:textId="2765A8B1" w:rsidR="00AA7289" w:rsidRDefault="00AA7289" w:rsidP="00AA7289">
      <w:r>
        <w:t xml:space="preserve">• </w:t>
      </w:r>
      <w:r>
        <w:tab/>
        <w:t xml:space="preserve"> Retransmissões TCP: Presentes</w:t>
      </w:r>
    </w:p>
    <w:p w14:paraId="5F674EEE" w14:textId="02054AD9" w:rsidR="00AA7289" w:rsidRDefault="00AA7289" w:rsidP="00AA7289">
      <w:r>
        <w:t xml:space="preserve">• </w:t>
      </w:r>
      <w:r>
        <w:tab/>
        <w:t xml:space="preserve"> Firewall: Ausente ou permissivo</w:t>
      </w:r>
    </w:p>
    <w:p w14:paraId="194BE4DE" w14:textId="20151152" w:rsidR="00AA7289" w:rsidRDefault="00AA7289" w:rsidP="00AA7289">
      <w:r>
        <w:t xml:space="preserve">• </w:t>
      </w:r>
      <w:r>
        <w:tab/>
        <w:t xml:space="preserve"> Comunicação entre </w:t>
      </w:r>
      <w:proofErr w:type="spellStart"/>
      <w:r>
        <w:t>VLANs</w:t>
      </w:r>
      <w:proofErr w:type="spellEnd"/>
      <w:r>
        <w:t>: Permitida</w:t>
      </w:r>
    </w:p>
    <w:p w14:paraId="0F97DB6A" w14:textId="15C1FC07" w:rsidR="00AA7289" w:rsidRDefault="00AA7289" w:rsidP="00AA7289">
      <w:r>
        <w:t xml:space="preserve">• </w:t>
      </w:r>
      <w:r>
        <w:tab/>
        <w:t>Ruído de rede: STP, CDP, ARP, DNS visíveis</w:t>
      </w:r>
    </w:p>
    <w:p w14:paraId="4FC91EEA" w14:textId="77777777" w:rsidR="00AA7289" w:rsidRDefault="00AA7289" w:rsidP="00AA7289"/>
    <w:p w14:paraId="71B3D3B1" w14:textId="4DEE571C" w:rsidR="00AA7289" w:rsidRPr="00AA7289" w:rsidRDefault="00AA7289" w:rsidP="00AA7289">
      <w:pPr>
        <w:rPr>
          <w:b/>
          <w:bCs/>
        </w:rPr>
      </w:pPr>
      <w:r>
        <w:t xml:space="preserve"> </w:t>
      </w:r>
      <w:r w:rsidRPr="00AA7289">
        <w:rPr>
          <w:b/>
          <w:bCs/>
        </w:rPr>
        <w:t>Conclusão</w:t>
      </w:r>
    </w:p>
    <w:p w14:paraId="7E337FDE" w14:textId="1ACD2198" w:rsidR="00C318C7" w:rsidRDefault="00AA7289" w:rsidP="00AA7289">
      <w:r>
        <w:t xml:space="preserve">O teste confirma que, mesmo sem </w:t>
      </w:r>
      <w:proofErr w:type="spellStart"/>
      <w:r>
        <w:t>ASAv</w:t>
      </w:r>
      <w:proofErr w:type="spellEnd"/>
      <w:r>
        <w:t xml:space="preserve">, a vítima não possui serviços ativos nas portas escaneadas. O ambiente permite coleta de informações detalhadas, como comportamento de rede, respostas ICMP e estrutura de pacotes TCP. Em redes </w:t>
      </w:r>
      <w:r>
        <w:lastRenderedPageBreak/>
        <w:t xml:space="preserve">protegidas, esse tipo de varredura seria bloqueado por firewalls com inspeção de estado ou IDS/IPS. A ausência de resposta nas portas indica que o sistema está minimamente exposto, mas ainda vulnerável a </w:t>
      </w:r>
      <w:proofErr w:type="spellStart"/>
      <w:r>
        <w:t>fingerprinting</w:t>
      </w:r>
      <w:proofErr w:type="spellEnd"/>
      <w:r>
        <w:t xml:space="preserve"> e análise passiva.</w:t>
      </w:r>
    </w:p>
    <w:p w14:paraId="057E259F" w14:textId="72753B7A" w:rsidR="00AA7289" w:rsidRDefault="00AA7289" w:rsidP="00AA7289">
      <w:r w:rsidRPr="00AA7289">
        <w:drawing>
          <wp:inline distT="0" distB="0" distL="0" distR="0" wp14:anchorId="1677B19B" wp14:editId="47D78821">
            <wp:extent cx="5400040" cy="2102485"/>
            <wp:effectExtent l="0" t="0" r="0" b="0"/>
            <wp:docPr id="1814379105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9105" name="Imagem 1" descr="Uma imagem contendo 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89"/>
    <w:rsid w:val="002C3D10"/>
    <w:rsid w:val="009802EC"/>
    <w:rsid w:val="00AA7289"/>
    <w:rsid w:val="00C318C7"/>
    <w:rsid w:val="00E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C0A"/>
  <w15:chartTrackingRefBased/>
  <w15:docId w15:val="{942E4C9D-994D-4487-A443-DBD9C9CA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2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2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2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2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2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2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2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2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2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2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dc:description/>
  <cp:lastModifiedBy>Marco Antonio Monteiro Pedro</cp:lastModifiedBy>
  <cp:revision>1</cp:revision>
  <dcterms:created xsi:type="dcterms:W3CDTF">2025-09-26T17:30:00Z</dcterms:created>
  <dcterms:modified xsi:type="dcterms:W3CDTF">2025-09-26T17:37:00Z</dcterms:modified>
</cp:coreProperties>
</file>