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1C39" w14:textId="77777777" w:rsidR="00EC5D7D" w:rsidRDefault="00EC5D7D" w:rsidP="00EC5D7D"/>
    <w:p w14:paraId="4FDB859B" w14:textId="77777777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>Projeto Cyber Segurança – Relatório de Captura de Pacotes</w:t>
      </w:r>
    </w:p>
    <w:p w14:paraId="33A16F6A" w14:textId="42B27642" w:rsidR="00EC5D7D" w:rsidRDefault="00EC5D7D" w:rsidP="00EC5D7D">
      <w:r w:rsidRPr="00EC5D7D">
        <w:rPr>
          <w:b/>
          <w:bCs/>
        </w:rPr>
        <w:t xml:space="preserve">Teste 04 – </w:t>
      </w:r>
      <w:proofErr w:type="spellStart"/>
      <w:r w:rsidRPr="00EC5D7D">
        <w:rPr>
          <w:b/>
          <w:bCs/>
        </w:rPr>
        <w:t>Nmap</w:t>
      </w:r>
      <w:proofErr w:type="spellEnd"/>
      <w:r w:rsidRPr="00EC5D7D">
        <w:rPr>
          <w:b/>
          <w:bCs/>
        </w:rPr>
        <w:t xml:space="preserve"> TCP SYN </w:t>
      </w:r>
      <w:proofErr w:type="spellStart"/>
      <w:r w:rsidRPr="00EC5D7D">
        <w:rPr>
          <w:b/>
          <w:bCs/>
        </w:rPr>
        <w:t>Scan</w:t>
      </w:r>
      <w:proofErr w:type="spellEnd"/>
      <w:r w:rsidRPr="00EC5D7D">
        <w:rPr>
          <w:b/>
          <w:bCs/>
        </w:rPr>
        <w:t xml:space="preserve"> (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>)</w:t>
      </w:r>
    </w:p>
    <w:p w14:paraId="533C02C2" w14:textId="77777777" w:rsidR="00EC5D7D" w:rsidRDefault="00EC5D7D" w:rsidP="00EC5D7D">
      <w:r w:rsidRPr="00EC5D7D">
        <w:rPr>
          <w:b/>
          <w:bCs/>
        </w:rPr>
        <w:t>Ambiente:</w:t>
      </w:r>
      <w:r>
        <w:t xml:space="preserve"> Rede sem </w:t>
      </w:r>
      <w:proofErr w:type="spellStart"/>
      <w:r>
        <w:t>ASAv</w:t>
      </w:r>
      <w:proofErr w:type="spellEnd"/>
      <w:r>
        <w:t xml:space="preserve"> (vulnerável)</w:t>
      </w:r>
    </w:p>
    <w:p w14:paraId="4042B0BB" w14:textId="14EBF61D" w:rsidR="00EC5D7D" w:rsidRDefault="00EC5D7D" w:rsidP="00EC5D7D">
      <w:r w:rsidRPr="00EC5D7D">
        <w:rPr>
          <w:b/>
          <w:bCs/>
        </w:rPr>
        <w:t>Data</w:t>
      </w:r>
      <w:r>
        <w:t>: [</w:t>
      </w:r>
      <w:r>
        <w:t>24/10/2025</w:t>
      </w:r>
      <w:r>
        <w:t>]</w:t>
      </w:r>
    </w:p>
    <w:p w14:paraId="5982D11F" w14:textId="77777777" w:rsidR="00EC5D7D" w:rsidRDefault="00EC5D7D" w:rsidP="00EC5D7D">
      <w:r w:rsidRPr="00EC5D7D">
        <w:rPr>
          <w:b/>
          <w:bCs/>
        </w:rPr>
        <w:t>Atacante (PC1):</w:t>
      </w:r>
      <w:r>
        <w:t xml:space="preserve"> 192.168.20.10</w:t>
      </w:r>
    </w:p>
    <w:p w14:paraId="0A9D6E47" w14:textId="77777777" w:rsidR="00EC5D7D" w:rsidRDefault="00EC5D7D" w:rsidP="00EC5D7D">
      <w:r w:rsidRPr="00EC5D7D">
        <w:rPr>
          <w:b/>
          <w:bCs/>
        </w:rPr>
        <w:t>Vítima (PC2):</w:t>
      </w:r>
      <w:r>
        <w:t xml:space="preserve"> 192.168.10.10</w:t>
      </w:r>
    </w:p>
    <w:p w14:paraId="549C4F5E" w14:textId="7B36C945" w:rsidR="00EC5D7D" w:rsidRDefault="00EC5D7D" w:rsidP="00EC5D7D">
      <w:r w:rsidRPr="00EC5D7D">
        <w:rPr>
          <w:b/>
          <w:bCs/>
        </w:rPr>
        <w:t>Ferramenta de captura</w:t>
      </w:r>
      <w:r>
        <w:t xml:space="preserve">: </w:t>
      </w:r>
      <w:proofErr w:type="spellStart"/>
      <w:r>
        <w:t>Wireshark</w:t>
      </w:r>
      <w:proofErr w:type="spellEnd"/>
      <w:r>
        <w:t xml:space="preserve"> (modo terminal via</w:t>
      </w:r>
      <w:r>
        <w:t xml:space="preserve"> </w:t>
      </w:r>
      <w:proofErr w:type="spellStart"/>
      <w:proofErr w:type="gramStart"/>
      <w:r>
        <w:t>tshark</w:t>
      </w:r>
      <w:proofErr w:type="spellEnd"/>
      <w:r>
        <w:t xml:space="preserve"> )</w:t>
      </w:r>
      <w:proofErr w:type="gramEnd"/>
    </w:p>
    <w:p w14:paraId="0B9D9E1F" w14:textId="66726AB8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 xml:space="preserve">Arquivo gerado: </w:t>
      </w:r>
      <w:proofErr w:type="spellStart"/>
      <w:r w:rsidRPr="00EC5D7D">
        <w:t>nmap_</w:t>
      </w:r>
      <w:proofErr w:type="gramStart"/>
      <w:r w:rsidRPr="00EC5D7D">
        <w:t>sS.pcap</w:t>
      </w:r>
      <w:proofErr w:type="spellEnd"/>
      <w:proofErr w:type="gramEnd"/>
    </w:p>
    <w:p w14:paraId="38C7BDFD" w14:textId="6F471688" w:rsidR="00EC5D7D" w:rsidRPr="00EC5D7D" w:rsidRDefault="00EC5D7D" w:rsidP="00EC5D7D">
      <w:r w:rsidRPr="00EC5D7D">
        <w:rPr>
          <w:b/>
          <w:bCs/>
        </w:rPr>
        <w:t xml:space="preserve">Local: </w:t>
      </w:r>
      <w:proofErr w:type="spellStart"/>
      <w:r w:rsidRPr="00EC5D7D">
        <w:t>CapturasWireshark</w:t>
      </w:r>
      <w:proofErr w:type="spellEnd"/>
      <w:r w:rsidRPr="00EC5D7D">
        <w:t>/reconhecimento/</w:t>
      </w:r>
    </w:p>
    <w:p w14:paraId="61D06BA0" w14:textId="77777777" w:rsidR="00EC5D7D" w:rsidRDefault="00EC5D7D" w:rsidP="00EC5D7D"/>
    <w:p w14:paraId="13BDB55D" w14:textId="1538624F" w:rsidR="00EC5D7D" w:rsidRPr="00EC5D7D" w:rsidRDefault="00EC5D7D" w:rsidP="00EC5D7D">
      <w:pPr>
        <w:rPr>
          <w:b/>
          <w:bCs/>
        </w:rPr>
      </w:pPr>
      <w:r>
        <w:t xml:space="preserve"> </w:t>
      </w:r>
      <w:r w:rsidRPr="00EC5D7D">
        <w:rPr>
          <w:b/>
          <w:bCs/>
        </w:rPr>
        <w:t>Objetivo do Teste</w:t>
      </w:r>
    </w:p>
    <w:p w14:paraId="6FE37B43" w14:textId="35CD53E4" w:rsidR="00EC5D7D" w:rsidRDefault="00EC5D7D" w:rsidP="00EC5D7D">
      <w:r>
        <w:t xml:space="preserve">Realizar uma varredura TCP do tipo SYN </w:t>
      </w:r>
      <w:proofErr w:type="spellStart"/>
      <w:r>
        <w:t>stealth</w:t>
      </w:r>
      <w:proofErr w:type="spellEnd"/>
      <w:r>
        <w:t xml:space="preserve"> para identificar portas abertas na vítima, sem completar a conexão TCP. Esse tipo de </w:t>
      </w:r>
      <w:proofErr w:type="spellStart"/>
      <w:r>
        <w:t>scan</w:t>
      </w:r>
      <w:proofErr w:type="spellEnd"/>
      <w:r>
        <w:t xml:space="preserve"> é comumente </w:t>
      </w:r>
      <w:proofErr w:type="spellStart"/>
      <w:r>
        <w:t>usado</w:t>
      </w:r>
      <w:proofErr w:type="spellEnd"/>
      <w:r>
        <w:t xml:space="preserve"> por atacantes para mapear serviços ativos sem gerar logs evidentes.</w:t>
      </w:r>
    </w:p>
    <w:p w14:paraId="04FCA850" w14:textId="77777777" w:rsidR="00EC5D7D" w:rsidRDefault="00EC5D7D" w:rsidP="00EC5D7D"/>
    <w:p w14:paraId="6BD1B8FC" w14:textId="2118332A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 xml:space="preserve"> Comando Executado</w:t>
      </w:r>
    </w:p>
    <w:p w14:paraId="67B29707" w14:textId="110513BF" w:rsidR="00EC5D7D" w:rsidRDefault="00EC5D7D" w:rsidP="00EC5D7D">
      <w:proofErr w:type="spellStart"/>
      <w:r w:rsidRPr="00EC5D7D">
        <w:t>sudo</w:t>
      </w:r>
      <w:proofErr w:type="spellEnd"/>
      <w:r w:rsidRPr="00EC5D7D">
        <w:t xml:space="preserve"> </w:t>
      </w:r>
      <w:proofErr w:type="spellStart"/>
      <w:r w:rsidRPr="00EC5D7D">
        <w:t>nmap</w:t>
      </w:r>
      <w:proofErr w:type="spellEnd"/>
      <w:r w:rsidRPr="00EC5D7D">
        <w:t xml:space="preserve"> -</w:t>
      </w:r>
      <w:proofErr w:type="spellStart"/>
      <w:r w:rsidRPr="00EC5D7D">
        <w:t>sS</w:t>
      </w:r>
      <w:proofErr w:type="spellEnd"/>
      <w:r w:rsidRPr="00EC5D7D">
        <w:t xml:space="preserve"> -</w:t>
      </w:r>
      <w:proofErr w:type="spellStart"/>
      <w:r w:rsidRPr="00EC5D7D">
        <w:t>Pn</w:t>
      </w:r>
      <w:proofErr w:type="spellEnd"/>
      <w:r w:rsidRPr="00EC5D7D">
        <w:t xml:space="preserve"> 192.168.10.10</w:t>
      </w:r>
    </w:p>
    <w:p w14:paraId="4958CE92" w14:textId="77777777" w:rsidR="00EC5D7D" w:rsidRDefault="00EC5D7D" w:rsidP="00EC5D7D"/>
    <w:p w14:paraId="6EF98782" w14:textId="664E0EB6" w:rsidR="00EC5D7D" w:rsidRDefault="00EC5D7D" w:rsidP="00EC5D7D">
      <w:r w:rsidRPr="00EC5D7D">
        <w:rPr>
          <w:b/>
          <w:bCs/>
        </w:rPr>
        <w:t>Análise da Captura</w:t>
      </w:r>
    </w:p>
    <w:p w14:paraId="75D08993" w14:textId="77777777" w:rsidR="00EC5D7D" w:rsidRDefault="00EC5D7D" w:rsidP="00EC5D7D">
      <w:r>
        <w:t>A captura mostra:</w:t>
      </w:r>
    </w:p>
    <w:p w14:paraId="5C3AB646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Pacotes TCP com flag SYN</w:t>
      </w:r>
      <w:r>
        <w:t xml:space="preserve"> enviados do atacante para diversas portas da vítima</w:t>
      </w:r>
    </w:p>
    <w:p w14:paraId="536F8E98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Respostas da vítima</w:t>
      </w:r>
      <w:r>
        <w:t xml:space="preserve"> variam entre:</w:t>
      </w:r>
    </w:p>
    <w:p w14:paraId="79BE3E06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SYN-ACK →</w:t>
      </w:r>
      <w:r>
        <w:t xml:space="preserve"> indica porta aberta</w:t>
      </w:r>
    </w:p>
    <w:p w14:paraId="125E6019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RST-ACK →</w:t>
      </w:r>
      <w:r>
        <w:t xml:space="preserve"> indica porta fechada</w:t>
      </w:r>
    </w:p>
    <w:p w14:paraId="4999528F" w14:textId="77777777" w:rsidR="00EC5D7D" w:rsidRDefault="00EC5D7D" w:rsidP="00EC5D7D">
      <w:r>
        <w:t xml:space="preserve">• </w:t>
      </w:r>
      <w:r>
        <w:tab/>
        <w:t xml:space="preserve">O atacante responde com </w:t>
      </w:r>
      <w:r w:rsidRPr="00EC5D7D">
        <w:rPr>
          <w:b/>
          <w:bCs/>
        </w:rPr>
        <w:t>RST</w:t>
      </w:r>
      <w:r>
        <w:t xml:space="preserve"> para evitar completar a conexão (técnica </w:t>
      </w:r>
      <w:proofErr w:type="spellStart"/>
      <w:r>
        <w:t>stealth</w:t>
      </w:r>
      <w:proofErr w:type="spellEnd"/>
      <w:r>
        <w:t>)</w:t>
      </w:r>
    </w:p>
    <w:p w14:paraId="1A0109A0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 xml:space="preserve">Presença de ICMP tipo 3, código 1 → </w:t>
      </w:r>
      <w:r>
        <w:t xml:space="preserve">"Host </w:t>
      </w:r>
      <w:proofErr w:type="spellStart"/>
      <w:r>
        <w:t>Unreachable</w:t>
      </w:r>
      <w:proofErr w:type="spellEnd"/>
      <w:r>
        <w:t>", indicando falhas de roteamento ou ausência de resposta em alguns momentos</w:t>
      </w:r>
    </w:p>
    <w:p w14:paraId="34DAF227" w14:textId="77777777" w:rsidR="00EC5D7D" w:rsidRDefault="00EC5D7D" w:rsidP="00EC5D7D">
      <w:r>
        <w:lastRenderedPageBreak/>
        <w:t xml:space="preserve">• </w:t>
      </w:r>
      <w:r>
        <w:tab/>
      </w:r>
      <w:r w:rsidRPr="00EC5D7D">
        <w:rPr>
          <w:b/>
          <w:bCs/>
        </w:rPr>
        <w:t>DNS e DHCP</w:t>
      </w:r>
      <w:r>
        <w:t xml:space="preserve"> aparecem como tráfego paralelo (ruído de rede)</w:t>
      </w:r>
    </w:p>
    <w:p w14:paraId="4E889064" w14:textId="77777777" w:rsidR="00EC5D7D" w:rsidRDefault="00EC5D7D" w:rsidP="00EC5D7D"/>
    <w:p w14:paraId="68183E71" w14:textId="5B974996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 xml:space="preserve"> Detalhes Técnicos</w:t>
      </w:r>
    </w:p>
    <w:p w14:paraId="05206765" w14:textId="77777777" w:rsidR="00EC5D7D" w:rsidRDefault="00EC5D7D" w:rsidP="00EC5D7D">
      <w:r>
        <w:t xml:space="preserve">• </w:t>
      </w:r>
      <w:r>
        <w:tab/>
        <w:t>Portas sondadas: 22, 135, 1723, 143, 5900, 139, 3306, 256, 80, 8080, 1025, 995, 199, 23</w:t>
      </w:r>
    </w:p>
    <w:p w14:paraId="472B4836" w14:textId="77777777" w:rsidR="00EC5D7D" w:rsidRDefault="00EC5D7D" w:rsidP="00EC5D7D">
      <w:r>
        <w:t xml:space="preserve">• </w:t>
      </w:r>
      <w:r>
        <w:tab/>
        <w:t xml:space="preserve">Porta </w:t>
      </w:r>
      <w:r w:rsidRPr="00EC5D7D">
        <w:rPr>
          <w:b/>
          <w:bCs/>
        </w:rPr>
        <w:t>22 (SSH)</w:t>
      </w:r>
      <w:r>
        <w:t xml:space="preserve"> respondeu com </w:t>
      </w:r>
      <w:r w:rsidRPr="00EC5D7D">
        <w:rPr>
          <w:b/>
          <w:bCs/>
        </w:rPr>
        <w:t>SYN-ACK →</w:t>
      </w:r>
      <w:r>
        <w:t xml:space="preserve"> considerada aberta</w:t>
      </w:r>
    </w:p>
    <w:p w14:paraId="627E1422" w14:textId="77777777" w:rsidR="00EC5D7D" w:rsidRDefault="00EC5D7D" w:rsidP="00EC5D7D">
      <w:r>
        <w:t xml:space="preserve">• </w:t>
      </w:r>
      <w:r>
        <w:tab/>
        <w:t xml:space="preserve">Demais portas responderam com </w:t>
      </w:r>
      <w:r w:rsidRPr="00EC5D7D">
        <w:rPr>
          <w:b/>
          <w:bCs/>
        </w:rPr>
        <w:t>RST-ACK →</w:t>
      </w:r>
      <w:r>
        <w:t xml:space="preserve"> consideradas fechadas</w:t>
      </w:r>
    </w:p>
    <w:p w14:paraId="19D7585C" w14:textId="77777777" w:rsidR="00EC5D7D" w:rsidRDefault="00EC5D7D" w:rsidP="00EC5D7D">
      <w:r>
        <w:t xml:space="preserve">• </w:t>
      </w:r>
      <w:r>
        <w:tab/>
        <w:t xml:space="preserve">O atacante enviou </w:t>
      </w:r>
      <w:r w:rsidRPr="00EC5D7D">
        <w:rPr>
          <w:b/>
          <w:bCs/>
        </w:rPr>
        <w:t xml:space="preserve">RST </w:t>
      </w:r>
      <w:r>
        <w:t xml:space="preserve">após receber </w:t>
      </w:r>
      <w:r w:rsidRPr="00EC5D7D">
        <w:rPr>
          <w:b/>
          <w:bCs/>
        </w:rPr>
        <w:t>SYN-ACK</w:t>
      </w:r>
      <w:r>
        <w:t>, encerrando a tentativa de conexão</w:t>
      </w:r>
    </w:p>
    <w:p w14:paraId="75658C7F" w14:textId="77777777" w:rsidR="00EC5D7D" w:rsidRDefault="00EC5D7D" w:rsidP="00EC5D7D"/>
    <w:p w14:paraId="53CBE47D" w14:textId="77777777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 xml:space="preserve">Resultado do Teste – </w:t>
      </w:r>
      <w:proofErr w:type="spellStart"/>
      <w:r w:rsidRPr="00EC5D7D">
        <w:rPr>
          <w:b/>
          <w:bCs/>
        </w:rPr>
        <w:t>Nmap</w:t>
      </w:r>
      <w:proofErr w:type="spellEnd"/>
      <w:r w:rsidRPr="00EC5D7D">
        <w:rPr>
          <w:b/>
          <w:bCs/>
        </w:rPr>
        <w:t xml:space="preserve"> TCP SYN </w:t>
      </w:r>
      <w:proofErr w:type="spellStart"/>
      <w:r w:rsidRPr="00EC5D7D">
        <w:rPr>
          <w:b/>
          <w:bCs/>
        </w:rPr>
        <w:t>Scan</w:t>
      </w:r>
      <w:proofErr w:type="spellEnd"/>
    </w:p>
    <w:p w14:paraId="50096F18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Envio de pacotes SYN</w:t>
      </w:r>
      <w:r>
        <w:t>: Realizado com sucesso</w:t>
      </w:r>
    </w:p>
    <w:p w14:paraId="14F7C3D6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Porta aberta identificada</w:t>
      </w:r>
      <w:r>
        <w:t>: 22 (SSH)</w:t>
      </w:r>
    </w:p>
    <w:p w14:paraId="0020B39A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Portas fechadas</w:t>
      </w:r>
      <w:r>
        <w:t>: 135, 1723, 143, 5900, 139, 3306, 256, 80, 8080, 1025, 995, 199, 23</w:t>
      </w:r>
    </w:p>
    <w:p w14:paraId="0196B9AC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Bloqueio por firewall</w:t>
      </w:r>
      <w:r>
        <w:t>: Não existente</w:t>
      </w:r>
    </w:p>
    <w:p w14:paraId="0E5D9ABC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 xml:space="preserve">Comunicação entre </w:t>
      </w:r>
      <w:proofErr w:type="spellStart"/>
      <w:r w:rsidRPr="00EC5D7D">
        <w:rPr>
          <w:b/>
          <w:bCs/>
        </w:rPr>
        <w:t>VLANs</w:t>
      </w:r>
      <w:proofErr w:type="spellEnd"/>
      <w:r w:rsidRPr="00EC5D7D">
        <w:rPr>
          <w:b/>
          <w:bCs/>
        </w:rPr>
        <w:t>:</w:t>
      </w:r>
      <w:r>
        <w:t xml:space="preserve"> Permitida</w:t>
      </w:r>
    </w:p>
    <w:p w14:paraId="3805D655" w14:textId="77777777" w:rsidR="00EC5D7D" w:rsidRDefault="00EC5D7D" w:rsidP="00EC5D7D">
      <w:r>
        <w:t xml:space="preserve">• </w:t>
      </w:r>
      <w:r>
        <w:tab/>
      </w:r>
      <w:r w:rsidRPr="00EC5D7D">
        <w:rPr>
          <w:b/>
          <w:bCs/>
        </w:rPr>
        <w:t>Ruído de rede</w:t>
      </w:r>
      <w:r>
        <w:t>: DNS, DHCP, STP e CDP presentes</w:t>
      </w:r>
    </w:p>
    <w:p w14:paraId="52FC443C" w14:textId="77777777" w:rsidR="00EC5D7D" w:rsidRPr="00EC5D7D" w:rsidRDefault="00EC5D7D" w:rsidP="00EC5D7D">
      <w:pPr>
        <w:rPr>
          <w:b/>
          <w:bCs/>
        </w:rPr>
      </w:pPr>
    </w:p>
    <w:p w14:paraId="32D284F8" w14:textId="145C03EF" w:rsidR="00EC5D7D" w:rsidRPr="00EC5D7D" w:rsidRDefault="00EC5D7D" w:rsidP="00EC5D7D">
      <w:pPr>
        <w:rPr>
          <w:b/>
          <w:bCs/>
        </w:rPr>
      </w:pPr>
      <w:r w:rsidRPr="00EC5D7D">
        <w:rPr>
          <w:b/>
          <w:bCs/>
        </w:rPr>
        <w:t xml:space="preserve"> Conclusão</w:t>
      </w:r>
    </w:p>
    <w:p w14:paraId="355DB696" w14:textId="5A3C02DD" w:rsidR="00EC5D7D" w:rsidRDefault="00EC5D7D" w:rsidP="00EC5D7D">
      <w:pPr>
        <w:rPr>
          <w:noProof/>
        </w:rPr>
      </w:pPr>
      <w:r>
        <w:t xml:space="preserve">O teste confirma que o ambiente sem </w:t>
      </w:r>
      <w:proofErr w:type="spellStart"/>
      <w:r>
        <w:t>ASAv</w:t>
      </w:r>
      <w:proofErr w:type="spellEnd"/>
      <w:r>
        <w:t xml:space="preserve"> permite varredura TCP </w:t>
      </w:r>
      <w:proofErr w:type="spellStart"/>
      <w:r>
        <w:t>stealth</w:t>
      </w:r>
      <w:proofErr w:type="spellEnd"/>
      <w:r>
        <w:t xml:space="preserve"> sem qualquer inspeção ou bloqueio. A resposta SYN-ACK da porta 22 indica que o serviço SSH está ativo e acessível. Em redes protegidas, esse tipo de sondagem </w:t>
      </w:r>
      <w:r>
        <w:lastRenderedPageBreak/>
        <w:t>seria detectado e bloqueado por firewalls com inspeção de estado.</w:t>
      </w:r>
      <w:r w:rsidR="008979E9" w:rsidRPr="008979E9">
        <w:rPr>
          <w:noProof/>
        </w:rPr>
        <w:t xml:space="preserve"> </w:t>
      </w:r>
      <w:r w:rsidR="008979E9" w:rsidRPr="008979E9">
        <w:drawing>
          <wp:inline distT="0" distB="0" distL="0" distR="0" wp14:anchorId="7A07D4D3" wp14:editId="248172B0">
            <wp:extent cx="5400040" cy="2019935"/>
            <wp:effectExtent l="0" t="0" r="0" b="0"/>
            <wp:docPr id="1494841982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41982" name="Imagem 1" descr="Tela de computador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0BB" w14:textId="268026DE" w:rsidR="008979E9" w:rsidRDefault="008979E9" w:rsidP="00EC5D7D">
      <w:r w:rsidRPr="008979E9">
        <w:drawing>
          <wp:inline distT="0" distB="0" distL="0" distR="0" wp14:anchorId="1D5FEAD7" wp14:editId="5F7F2D0E">
            <wp:extent cx="5400040" cy="2131060"/>
            <wp:effectExtent l="0" t="0" r="0" b="2540"/>
            <wp:docPr id="156706711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67111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7D"/>
    <w:rsid w:val="00182F87"/>
    <w:rsid w:val="002C3D10"/>
    <w:rsid w:val="008979E9"/>
    <w:rsid w:val="00C318C7"/>
    <w:rsid w:val="00E810E9"/>
    <w:rsid w:val="00E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794D"/>
  <w15:chartTrackingRefBased/>
  <w15:docId w15:val="{9C20CB7E-C768-4021-B64B-A6E2ADD0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D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D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D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D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328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dc:description/>
  <cp:lastModifiedBy>Marco Antonio Monteiro Pedro</cp:lastModifiedBy>
  <cp:revision>2</cp:revision>
  <dcterms:created xsi:type="dcterms:W3CDTF">2025-09-24T21:24:00Z</dcterms:created>
  <dcterms:modified xsi:type="dcterms:W3CDTF">2025-09-24T21:32:00Z</dcterms:modified>
</cp:coreProperties>
</file>