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Histórico de revisão</w:t>
      </w:r>
    </w:p>
    <w:p w:rsidR="007676E7" w:rsidRPr="00263106" w:rsidRDefault="007676E7" w:rsidP="00BE099D">
      <w:pPr>
        <w:tabs>
          <w:tab w:val="left" w:pos="32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99"/>
        <w:gridCol w:w="2120"/>
      </w:tblGrid>
      <w:tr w:rsidR="00976223" w:rsidRPr="00263106" w:rsidTr="00750678">
        <w:tc>
          <w:tcPr>
            <w:tcW w:w="1696" w:type="dxa"/>
            <w:shd w:val="clear" w:color="auto" w:fill="E7E6E6" w:themeFill="background2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Data criação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263106" w:rsidRDefault="00976223" w:rsidP="00BE099D">
            <w:pPr>
              <w:tabs>
                <w:tab w:val="center" w:pos="130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976223" w:rsidRPr="00263106" w:rsidTr="00750678">
        <w:tc>
          <w:tcPr>
            <w:tcW w:w="1696" w:type="dxa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14/11/2014</w:t>
            </w:r>
          </w:p>
        </w:tc>
        <w:tc>
          <w:tcPr>
            <w:tcW w:w="2299" w:type="dxa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documento.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ECDU01-04.</w:t>
            </w:r>
          </w:p>
        </w:tc>
        <w:tc>
          <w:tcPr>
            <w:tcW w:w="2120" w:type="dxa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  <w:r w:rsidR="00750678" w:rsidRPr="00263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6223" w:rsidRPr="00263106" w:rsidTr="00750678">
        <w:tc>
          <w:tcPr>
            <w:tcW w:w="1696" w:type="dxa"/>
            <w:shd w:val="clear" w:color="auto" w:fill="E7E6E6" w:themeFill="background2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15/11/2014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ECDU05-06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</w:p>
        </w:tc>
      </w:tr>
    </w:tbl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Problema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7676E7" w:rsidRPr="00263106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263106">
        <w:rPr>
          <w:rFonts w:ascii="Times New Roman" w:hAnsi="Times New Roman" w:cs="Times New Roman"/>
          <w:sz w:val="20"/>
          <w:szCs w:val="20"/>
        </w:rPr>
        <w:t xml:space="preserve">Atualmente o mercado está carente </w:t>
      </w:r>
      <w:r w:rsidR="00E21247" w:rsidRPr="00263106">
        <w:rPr>
          <w:rFonts w:ascii="Times New Roman" w:hAnsi="Times New Roman" w:cs="Times New Roman"/>
          <w:sz w:val="20"/>
          <w:szCs w:val="20"/>
        </w:rPr>
        <w:t>de profissionais qualificados</w:t>
      </w:r>
      <w:r w:rsidRPr="00263106">
        <w:rPr>
          <w:rFonts w:ascii="Times New Roman" w:hAnsi="Times New Roman" w:cs="Times New Roman"/>
          <w:sz w:val="20"/>
          <w:szCs w:val="20"/>
        </w:rPr>
        <w:t>. Pensando neste probl</w:t>
      </w:r>
      <w:r w:rsidR="00E21247" w:rsidRPr="00263106">
        <w:rPr>
          <w:rFonts w:ascii="Times New Roman" w:hAnsi="Times New Roman" w:cs="Times New Roman"/>
          <w:sz w:val="20"/>
          <w:szCs w:val="20"/>
        </w:rPr>
        <w:t>ema, será desenvolvida uma plataforma que apresente um relatório com as vagas disponíveis, que foram cadastradas no nosso sistema.</w:t>
      </w:r>
    </w:p>
    <w:p w:rsidR="007676E7" w:rsidRPr="00263106" w:rsidRDefault="007676E7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Solução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263106">
        <w:rPr>
          <w:rFonts w:ascii="Times New Roman" w:hAnsi="Times New Roman" w:cs="Times New Roman"/>
          <w:b/>
          <w:sz w:val="24"/>
          <w:szCs w:val="24"/>
        </w:rPr>
        <w:t>Cvagal</w:t>
      </w:r>
      <w:proofErr w:type="spellEnd"/>
      <w:r w:rsidRPr="00263106">
        <w:rPr>
          <w:rFonts w:ascii="Times New Roman" w:hAnsi="Times New Roman" w:cs="Times New Roman"/>
          <w:b/>
          <w:sz w:val="24"/>
          <w:szCs w:val="24"/>
        </w:rPr>
        <w:t>!</w:t>
      </w:r>
      <w:r w:rsidR="00384B82" w:rsidRPr="00263106">
        <w:rPr>
          <w:rFonts w:ascii="Times New Roman" w:hAnsi="Times New Roman" w:cs="Times New Roman"/>
          <w:b/>
          <w:sz w:val="24"/>
          <w:szCs w:val="24"/>
        </w:rPr>
        <w:t>?</w:t>
      </w:r>
      <w:r w:rsidRPr="00263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3106">
        <w:rPr>
          <w:rFonts w:ascii="Times New Roman" w:hAnsi="Times New Roman" w:cs="Times New Roman"/>
          <w:sz w:val="20"/>
          <w:szCs w:val="20"/>
        </w:rPr>
        <w:t>é</w:t>
      </w:r>
      <w:proofErr w:type="spellEnd"/>
      <w:r w:rsidRPr="00263106">
        <w:rPr>
          <w:rFonts w:ascii="Times New Roman" w:hAnsi="Times New Roman" w:cs="Times New Roman"/>
          <w:sz w:val="20"/>
          <w:szCs w:val="20"/>
        </w:rPr>
        <w:t xml:space="preserve"> uma </w:t>
      </w:r>
      <w:r w:rsidR="00812BB6" w:rsidRPr="00263106">
        <w:rPr>
          <w:rFonts w:ascii="Times New Roman" w:hAnsi="Times New Roman" w:cs="Times New Roman"/>
          <w:sz w:val="20"/>
          <w:szCs w:val="20"/>
        </w:rPr>
        <w:t xml:space="preserve">solução </w:t>
      </w:r>
      <w:r w:rsidRPr="00263106">
        <w:rPr>
          <w:rFonts w:ascii="Times New Roman" w:hAnsi="Times New Roman" w:cs="Times New Roman"/>
          <w:sz w:val="20"/>
          <w:szCs w:val="20"/>
        </w:rPr>
        <w:t>de contratação de mão de obra via WEB. A missão da empresa é prover o máximo de velocidade, re</w:t>
      </w:r>
      <w:r w:rsidR="006C289A" w:rsidRPr="00263106">
        <w:rPr>
          <w:rFonts w:ascii="Times New Roman" w:hAnsi="Times New Roman" w:cs="Times New Roman"/>
          <w:sz w:val="20"/>
          <w:szCs w:val="20"/>
        </w:rPr>
        <w:t>duzindo a burocracia do processo seletivo, que por sua vez</w:t>
      </w:r>
      <w:r w:rsidRPr="00263106">
        <w:rPr>
          <w:rFonts w:ascii="Times New Roman" w:hAnsi="Times New Roman" w:cs="Times New Roman"/>
          <w:sz w:val="20"/>
          <w:szCs w:val="20"/>
        </w:rPr>
        <w:t xml:space="preserve"> aumenta a produtividade para ambos lados, tanto do profissional, quanto para o empregador.</w:t>
      </w: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Caso</w:t>
      </w:r>
      <w:r w:rsidR="00BF1AA4" w:rsidRPr="00263106">
        <w:rPr>
          <w:rFonts w:ascii="Times New Roman" w:hAnsi="Times New Roman" w:cs="Times New Roman"/>
          <w:b/>
          <w:color w:val="auto"/>
          <w:sz w:val="28"/>
          <w:szCs w:val="28"/>
        </w:rPr>
        <w:t>s</w:t>
      </w: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de uso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263106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Os casos d</w:t>
      </w:r>
      <w:r w:rsidR="00C10726" w:rsidRPr="00263106">
        <w:rPr>
          <w:rFonts w:ascii="Times New Roman" w:hAnsi="Times New Roman" w:cs="Times New Roman"/>
          <w:sz w:val="24"/>
          <w:szCs w:val="24"/>
        </w:rPr>
        <w:t xml:space="preserve">e uso serão detalhados a seguir da seguinte forma, seu identificador deve ser composto pela </w:t>
      </w:r>
      <w:r w:rsidRPr="00263106">
        <w:rPr>
          <w:rFonts w:ascii="Times New Roman" w:hAnsi="Times New Roman" w:cs="Times New Roman"/>
          <w:sz w:val="24"/>
          <w:szCs w:val="24"/>
        </w:rPr>
        <w:t>no</w:t>
      </w:r>
      <w:r w:rsidR="00C10726" w:rsidRPr="00263106">
        <w:rPr>
          <w:rFonts w:ascii="Times New Roman" w:hAnsi="Times New Roman" w:cs="Times New Roman"/>
          <w:sz w:val="24"/>
          <w:szCs w:val="24"/>
        </w:rPr>
        <w:t xml:space="preserve">menclatura </w:t>
      </w:r>
      <w:r w:rsidRPr="00263106">
        <w:rPr>
          <w:rFonts w:ascii="Times New Roman" w:hAnsi="Times New Roman" w:cs="Times New Roman"/>
          <w:sz w:val="24"/>
          <w:szCs w:val="24"/>
        </w:rPr>
        <w:t>ECDU + número do caso de uso.</w:t>
      </w:r>
    </w:p>
    <w:p w:rsidR="00976223" w:rsidRPr="00263106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ECDU01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="002F61E9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Efetuar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login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Atores: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D79" w:rsidRPr="00263106" w:rsidRDefault="009F5C13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Supervisor</w:t>
      </w:r>
    </w:p>
    <w:p w:rsidR="00976223" w:rsidRPr="00263106" w:rsidRDefault="001F1D79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Recrutador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AF2F3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</w:t>
      </w:r>
      <w:r w:rsidR="00AF2F37" w:rsidRPr="00263106">
        <w:rPr>
          <w:rFonts w:ascii="Times New Roman" w:hAnsi="Times New Roman" w:cs="Times New Roman"/>
        </w:rPr>
        <w:t>clica</w:t>
      </w:r>
      <w:r w:rsidRPr="00263106">
        <w:rPr>
          <w:rFonts w:ascii="Times New Roman" w:hAnsi="Times New Roman" w:cs="Times New Roman"/>
        </w:rPr>
        <w:t xml:space="preserve"> </w:t>
      </w:r>
      <w:r w:rsidR="00AF2F37" w:rsidRPr="00263106">
        <w:rPr>
          <w:rFonts w:ascii="Times New Roman" w:hAnsi="Times New Roman" w:cs="Times New Roman"/>
        </w:rPr>
        <w:t>n</w:t>
      </w:r>
      <w:r w:rsidRPr="00263106">
        <w:rPr>
          <w:rFonts w:ascii="Times New Roman" w:hAnsi="Times New Roman" w:cs="Times New Roman"/>
        </w:rPr>
        <w:t xml:space="preserve">o botão </w:t>
      </w:r>
      <w:r w:rsidR="00AF2F37" w:rsidRPr="00263106">
        <w:rPr>
          <w:rFonts w:ascii="Times New Roman" w:hAnsi="Times New Roman" w:cs="Times New Roman"/>
        </w:rPr>
        <w:t>de switch, para abrir o conteúdo de autenticação</w:t>
      </w:r>
      <w:r w:rsidRPr="00263106">
        <w:rPr>
          <w:rFonts w:ascii="Times New Roman" w:hAnsi="Times New Roman" w:cs="Times New Roman"/>
        </w:rPr>
        <w:t>;</w:t>
      </w:r>
    </w:p>
    <w:p w:rsidR="00976223" w:rsidRPr="00263106" w:rsidRDefault="00976223" w:rsidP="00AF2F3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Dois campos serão renderizados abaixo do </w:t>
      </w:r>
      <w:r w:rsidR="00AF2F37" w:rsidRPr="00263106">
        <w:rPr>
          <w:rFonts w:ascii="Times New Roman" w:hAnsi="Times New Roman" w:cs="Times New Roman"/>
        </w:rPr>
        <w:t>switch de autenticação</w:t>
      </w:r>
      <w:r w:rsidRPr="00263106">
        <w:rPr>
          <w:rFonts w:ascii="Times New Roman" w:hAnsi="Times New Roman" w:cs="Times New Roman"/>
        </w:rPr>
        <w:t>;</w:t>
      </w:r>
    </w:p>
    <w:p w:rsidR="00976223" w:rsidRPr="00263106" w:rsidRDefault="00AF2F37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p</w:t>
      </w:r>
      <w:r w:rsidR="00976223" w:rsidRPr="00263106">
        <w:rPr>
          <w:rFonts w:ascii="Times New Roman" w:hAnsi="Times New Roman" w:cs="Times New Roman"/>
        </w:rPr>
        <w:t>reench</w:t>
      </w:r>
      <w:r w:rsidRPr="00263106">
        <w:rPr>
          <w:rFonts w:ascii="Times New Roman" w:hAnsi="Times New Roman" w:cs="Times New Roman"/>
        </w:rPr>
        <w:t>er</w:t>
      </w:r>
      <w:r w:rsidR="00976223" w:rsidRPr="00263106">
        <w:rPr>
          <w:rFonts w:ascii="Times New Roman" w:hAnsi="Times New Roman" w:cs="Times New Roman"/>
        </w:rPr>
        <w:t xml:space="preserve"> os campos</w:t>
      </w:r>
      <w:r w:rsidRPr="00263106">
        <w:rPr>
          <w:rFonts w:ascii="Times New Roman" w:hAnsi="Times New Roman" w:cs="Times New Roman"/>
        </w:rPr>
        <w:t xml:space="preserve"> com suas credenciais</w:t>
      </w:r>
      <w:r w:rsidR="00976223" w:rsidRPr="00263106">
        <w:rPr>
          <w:rFonts w:ascii="Times New Roman" w:hAnsi="Times New Roman" w:cs="Times New Roman"/>
        </w:rPr>
        <w:t>;</w:t>
      </w:r>
    </w:p>
    <w:p w:rsidR="00AF2F37" w:rsidRPr="00263106" w:rsidRDefault="00AF2F37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clicar em autenticar para efetuar o processo.</w:t>
      </w:r>
    </w:p>
    <w:p w:rsidR="00976223" w:rsidRPr="0026310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de exceção: Campos em brancos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="0030037F" w:rsidRPr="00263106">
        <w:rPr>
          <w:rFonts w:ascii="Times New Roman" w:hAnsi="Times New Roman" w:cs="Times New Roman"/>
          <w:sz w:val="24"/>
          <w:szCs w:val="24"/>
        </w:rPr>
        <w:t xml:space="preserve">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MSG01</w:t>
      </w:r>
      <w:r w:rsidR="0030037F" w:rsidRPr="00263106">
        <w:rPr>
          <w:rFonts w:ascii="Times New Roman" w:hAnsi="Times New Roman" w:cs="Times New Roman"/>
          <w:sz w:val="24"/>
          <w:szCs w:val="24"/>
        </w:rPr>
        <w:t>]</w:t>
      </w:r>
    </w:p>
    <w:p w:rsidR="00976223" w:rsidRPr="0026310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de exceção: Usuário e/ou senha incorretos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="0030037F" w:rsidRPr="00263106">
        <w:rPr>
          <w:rFonts w:ascii="Times New Roman" w:hAnsi="Times New Roman" w:cs="Times New Roman"/>
          <w:sz w:val="24"/>
          <w:szCs w:val="24"/>
        </w:rPr>
        <w:t xml:space="preserve">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RNG01</w:t>
      </w:r>
      <w:r w:rsidR="0030037F" w:rsidRPr="00263106">
        <w:rPr>
          <w:rFonts w:ascii="Times New Roman" w:hAnsi="Times New Roman" w:cs="Times New Roman"/>
          <w:sz w:val="24"/>
          <w:szCs w:val="24"/>
        </w:rPr>
        <w:t>]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MSG02</w:t>
      </w:r>
      <w:r w:rsidR="0030037F" w:rsidRPr="00263106">
        <w:rPr>
          <w:rFonts w:ascii="Times New Roman" w:hAnsi="Times New Roman" w:cs="Times New Roman"/>
          <w:sz w:val="24"/>
          <w:szCs w:val="24"/>
        </w:rPr>
        <w:t>]</w:t>
      </w:r>
    </w:p>
    <w:p w:rsidR="00976223" w:rsidRPr="00263106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usuário será redirecionado para a tela </w:t>
      </w:r>
      <w:r w:rsidR="00AF2F37" w:rsidRPr="00263106">
        <w:rPr>
          <w:rFonts w:ascii="Times New Roman" w:hAnsi="Times New Roman" w:cs="Times New Roman"/>
        </w:rPr>
        <w:t>inicial, logo a</w:t>
      </w:r>
      <w:r w:rsidRPr="00263106">
        <w:rPr>
          <w:rFonts w:ascii="Times New Roman" w:hAnsi="Times New Roman" w:cs="Times New Roman"/>
        </w:rPr>
        <w:t xml:space="preserve">pós </w:t>
      </w:r>
      <w:r w:rsidR="00AF2F37" w:rsidRPr="00263106">
        <w:rPr>
          <w:rFonts w:ascii="Times New Roman" w:hAnsi="Times New Roman" w:cs="Times New Roman"/>
        </w:rPr>
        <w:t xml:space="preserve">sua </w:t>
      </w:r>
      <w:r w:rsidRPr="00263106">
        <w:rPr>
          <w:rFonts w:ascii="Times New Roman" w:hAnsi="Times New Roman" w:cs="Times New Roman"/>
        </w:rPr>
        <w:t>autenticação;</w:t>
      </w:r>
    </w:p>
    <w:p w:rsidR="00976223" w:rsidRPr="00263106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6A8" w:rsidRPr="00263106" w:rsidRDefault="00E066A8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lastRenderedPageBreak/>
        <w:t>Fluxo de exceção: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Campos em brancos;</w:t>
      </w:r>
    </w:p>
    <w:p w:rsidR="00976223" w:rsidRPr="00263106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não preencheu o campo e-mail e/ou campo senha, que são obrigatórios.</w:t>
      </w:r>
    </w:p>
    <w:p w:rsidR="00976223" w:rsidRPr="00263106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Usuário e/ou senha incorretos;</w:t>
      </w:r>
    </w:p>
    <w:p w:rsidR="00976223" w:rsidRPr="00263106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preencheu os campos de autenticação com valores inexistentes.</w:t>
      </w:r>
    </w:p>
    <w:p w:rsidR="00976223" w:rsidRPr="00263106" w:rsidRDefault="00976223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ECDU02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Visualizar </w:t>
      </w:r>
      <w:r w:rsidR="00605A93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vaga</w:t>
      </w:r>
    </w:p>
    <w:p w:rsidR="00E21247" w:rsidRPr="00263106" w:rsidRDefault="00E21247" w:rsidP="00DE408A">
      <w:pPr>
        <w:spacing w:after="0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E21247" w:rsidRPr="00263106" w:rsidRDefault="00E21247" w:rsidP="00BE099D">
      <w:pPr>
        <w:spacing w:after="0"/>
        <w:ind w:left="720"/>
        <w:rPr>
          <w:rFonts w:ascii="Times New Roman" w:eastAsiaTheme="majorEastAsia" w:hAnsi="Times New Roman" w:cs="Times New Roman"/>
          <w:sz w:val="26"/>
          <w:szCs w:val="26"/>
        </w:rPr>
      </w:pPr>
      <w:r w:rsidRPr="00263106">
        <w:rPr>
          <w:rFonts w:ascii="Times New Roman" w:eastAsiaTheme="majorEastAsia" w:hAnsi="Times New Roman" w:cs="Times New Roman"/>
          <w:sz w:val="26"/>
          <w:szCs w:val="26"/>
        </w:rPr>
        <w:t>Ator:</w:t>
      </w:r>
    </w:p>
    <w:p w:rsidR="00E21247" w:rsidRPr="00263106" w:rsidRDefault="00E21247" w:rsidP="00DE408A">
      <w:pPr>
        <w:spacing w:after="0"/>
        <w:rPr>
          <w:rFonts w:ascii="Times New Roman" w:eastAsiaTheme="majorEastAsia" w:hAnsi="Times New Roman" w:cs="Times New Roman"/>
          <w:sz w:val="26"/>
          <w:szCs w:val="26"/>
        </w:rPr>
      </w:pPr>
    </w:p>
    <w:p w:rsidR="00B6329D" w:rsidRPr="00263106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Candidato</w:t>
      </w:r>
    </w:p>
    <w:p w:rsidR="00B6329D" w:rsidRPr="00263106" w:rsidRDefault="00B6329D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1247" w:rsidRPr="00263106" w:rsidRDefault="00E21247" w:rsidP="00CE03E8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E21247" w:rsidRPr="00263106" w:rsidRDefault="00E21247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1247" w:rsidRPr="00263106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</w:t>
      </w:r>
      <w:r w:rsidR="00F13297" w:rsidRPr="00263106">
        <w:rPr>
          <w:rFonts w:ascii="Times New Roman" w:hAnsi="Times New Roman" w:cs="Times New Roman"/>
        </w:rPr>
        <w:t xml:space="preserve"> entra na página inicial do sistema</w:t>
      </w:r>
      <w:r w:rsidR="008221D6" w:rsidRPr="00263106">
        <w:rPr>
          <w:rFonts w:ascii="Times New Roman" w:hAnsi="Times New Roman" w:cs="Times New Roman"/>
        </w:rPr>
        <w:t>;</w:t>
      </w:r>
    </w:p>
    <w:p w:rsidR="00E21247" w:rsidRPr="00263106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Uma </w:t>
      </w:r>
      <w:r w:rsidR="008221D6" w:rsidRPr="00263106">
        <w:rPr>
          <w:rFonts w:ascii="Times New Roman" w:hAnsi="Times New Roman" w:cs="Times New Roman"/>
        </w:rPr>
        <w:t>tela de relatório é apresentada;</w:t>
      </w:r>
    </w:p>
    <w:p w:rsidR="0030037F" w:rsidRPr="00263106" w:rsidRDefault="0030037F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pode utilizar o campo de auto sugestão para realizar o filtrar da pesquisa. [</w:t>
      </w:r>
      <w:r w:rsidRPr="00263106">
        <w:rPr>
          <w:rFonts w:ascii="Times New Roman" w:hAnsi="Times New Roman" w:cs="Times New Roman"/>
          <w:color w:val="4472C4" w:themeColor="accent5"/>
        </w:rPr>
        <w:t>RNG02</w:t>
      </w:r>
      <w:r w:rsidRPr="00263106">
        <w:rPr>
          <w:rFonts w:ascii="Times New Roman" w:hAnsi="Times New Roman" w:cs="Times New Roman"/>
        </w:rPr>
        <w:t>]</w:t>
      </w:r>
    </w:p>
    <w:p w:rsidR="00E83C5B" w:rsidRPr="00263106" w:rsidRDefault="00E83C5B" w:rsidP="00CE03E8">
      <w:pPr>
        <w:pStyle w:val="PargrafodaLista"/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Alternativo</w:t>
      </w:r>
      <w:r w:rsidR="001268AA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: Nenhum filtro foi selecionado</w:t>
      </w:r>
      <w:r w:rsidR="001268AA" w:rsidRPr="00263106">
        <w:rPr>
          <w:rFonts w:ascii="Times New Roman" w:hAnsi="Times New Roman" w:cs="Times New Roman"/>
          <w:sz w:val="24"/>
          <w:szCs w:val="24"/>
        </w:rPr>
        <w:t>]</w:t>
      </w:r>
    </w:p>
    <w:p w:rsidR="00E83C5B" w:rsidRPr="00263106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</w:t>
      </w:r>
      <w:r w:rsidR="008221D6" w:rsidRPr="00263106">
        <w:rPr>
          <w:rFonts w:ascii="Times New Roman" w:hAnsi="Times New Roman" w:cs="Times New Roman"/>
        </w:rPr>
        <w:t xml:space="preserve"> ator seleciona a vaga desejada;</w:t>
      </w:r>
    </w:p>
    <w:p w:rsidR="00E83C5B" w:rsidRPr="00263106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</w:t>
      </w:r>
      <w:r w:rsidR="008221D6" w:rsidRPr="00263106">
        <w:rPr>
          <w:rFonts w:ascii="Times New Roman" w:hAnsi="Times New Roman" w:cs="Times New Roman"/>
        </w:rPr>
        <w:t>o.</w:t>
      </w:r>
    </w:p>
    <w:p w:rsidR="00CE03E8" w:rsidRPr="00263106" w:rsidRDefault="00CE03E8" w:rsidP="00CE03E8">
      <w:pPr>
        <w:spacing w:after="0"/>
        <w:ind w:firstLine="705"/>
        <w:rPr>
          <w:rFonts w:ascii="Times New Roman" w:hAnsi="Times New Roman" w:cs="Times New Roman"/>
          <w:sz w:val="26"/>
          <w:szCs w:val="26"/>
        </w:rPr>
      </w:pPr>
    </w:p>
    <w:p w:rsidR="00E83C5B" w:rsidRPr="00263106" w:rsidRDefault="00E83C5B" w:rsidP="00CE03E8">
      <w:pPr>
        <w:spacing w:after="0"/>
        <w:ind w:firstLine="705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Alternativo:</w:t>
      </w:r>
    </w:p>
    <w:p w:rsidR="00E83C5B" w:rsidRPr="00263106" w:rsidRDefault="00E83C5B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C5B" w:rsidRPr="00263106" w:rsidRDefault="00AA02C5" w:rsidP="00BE099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Nenhum filtro foi selecionado;</w:t>
      </w:r>
    </w:p>
    <w:p w:rsidR="00E83C5B" w:rsidRPr="00263106" w:rsidRDefault="00E83C5B" w:rsidP="00BE099D">
      <w:pPr>
        <w:pStyle w:val="PargrafodaLista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A busca deve retornar</w:t>
      </w:r>
      <w:r w:rsidR="00704B68" w:rsidRPr="00263106">
        <w:rPr>
          <w:rFonts w:ascii="Times New Roman" w:hAnsi="Times New Roman" w:cs="Times New Roman"/>
        </w:rPr>
        <w:t xml:space="preserve"> todos os resultados da consulta</w:t>
      </w:r>
      <w:r w:rsidR="00AA02C5" w:rsidRPr="00263106">
        <w:rPr>
          <w:rFonts w:ascii="Times New Roman" w:hAnsi="Times New Roman" w:cs="Times New Roman"/>
        </w:rPr>
        <w:t>;</w:t>
      </w:r>
    </w:p>
    <w:p w:rsidR="00976223" w:rsidRPr="00263106" w:rsidRDefault="00976223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5B9BD5" w:themeColor="accent1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ECDU03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Detalhar </w:t>
      </w:r>
      <w:r w:rsidR="00605A93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vaga</w:t>
      </w:r>
    </w:p>
    <w:p w:rsidR="00707DC3" w:rsidRPr="00263106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07DC3" w:rsidRPr="00263106" w:rsidRDefault="00704B68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</w:t>
      </w:r>
      <w:r w:rsidR="00707DC3" w:rsidRPr="00263106">
        <w:rPr>
          <w:rFonts w:ascii="Times New Roman" w:hAnsi="Times New Roman" w:cs="Times New Roman"/>
          <w:sz w:val="26"/>
          <w:szCs w:val="26"/>
        </w:rPr>
        <w:t>:</w:t>
      </w:r>
    </w:p>
    <w:p w:rsidR="00707DC3" w:rsidRPr="00263106" w:rsidRDefault="00707DC3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07DC3" w:rsidRPr="00263106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Candidato</w:t>
      </w:r>
    </w:p>
    <w:p w:rsidR="00707DC3" w:rsidRPr="00263106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A2A6F" w:rsidRPr="00263106" w:rsidRDefault="00F13297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Pré-condição</w:t>
      </w:r>
      <w:r w:rsidR="003A2A6F" w:rsidRPr="00263106">
        <w:rPr>
          <w:rFonts w:ascii="Times New Roman" w:hAnsi="Times New Roman" w:cs="Times New Roman"/>
          <w:sz w:val="26"/>
          <w:szCs w:val="26"/>
        </w:rPr>
        <w:t>:</w:t>
      </w:r>
    </w:p>
    <w:p w:rsidR="003A2A6F" w:rsidRPr="00263106" w:rsidRDefault="003A2A6F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3A2A6F" w:rsidRPr="00263106" w:rsidRDefault="003A2A6F" w:rsidP="003A2A6F">
      <w:pPr>
        <w:pStyle w:val="PargrafodaLista"/>
        <w:numPr>
          <w:ilvl w:val="0"/>
          <w:numId w:val="2"/>
        </w:numPr>
        <w:tabs>
          <w:tab w:val="left" w:pos="3402"/>
        </w:tabs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deve ter concluído </w:t>
      </w:r>
      <w:r w:rsidR="00986F08" w:rsidRPr="00263106">
        <w:rPr>
          <w:rFonts w:ascii="Times New Roman" w:hAnsi="Times New Roman" w:cs="Times New Roman"/>
        </w:rPr>
        <w:t>t</w:t>
      </w:r>
      <w:r w:rsidRPr="00263106">
        <w:rPr>
          <w:rFonts w:ascii="Times New Roman" w:hAnsi="Times New Roman" w:cs="Times New Roman"/>
        </w:rPr>
        <w:t>o</w:t>
      </w:r>
      <w:r w:rsidR="00986F08" w:rsidRPr="00263106">
        <w:rPr>
          <w:rFonts w:ascii="Times New Roman" w:hAnsi="Times New Roman" w:cs="Times New Roman"/>
        </w:rPr>
        <w:t>dos os passos do</w:t>
      </w:r>
      <w:r w:rsidRPr="00263106">
        <w:rPr>
          <w:rFonts w:ascii="Times New Roman" w:hAnsi="Times New Roman" w:cs="Times New Roman"/>
        </w:rPr>
        <w:t xml:space="preserve"> 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ECDU02</w:t>
      </w:r>
      <w:r w:rsidRPr="00263106">
        <w:rPr>
          <w:rFonts w:ascii="Times New Roman" w:hAnsi="Times New Roman" w:cs="Times New Roman"/>
        </w:rPr>
        <w:t>]</w:t>
      </w:r>
      <w:r w:rsidR="00F94CA6" w:rsidRPr="00263106">
        <w:rPr>
          <w:rFonts w:ascii="Times New Roman" w:hAnsi="Times New Roman" w:cs="Times New Roman"/>
        </w:rPr>
        <w:t xml:space="preserve"> e [</w:t>
      </w:r>
      <w:r w:rsidR="00F94CA6" w:rsidRPr="00263106">
        <w:rPr>
          <w:rFonts w:ascii="Times New Roman" w:hAnsi="Times New Roman" w:cs="Times New Roman"/>
          <w:color w:val="2E74B5" w:themeColor="accent1" w:themeShade="BF"/>
        </w:rPr>
        <w:t>ECDU03</w:t>
      </w:r>
      <w:r w:rsidR="00F94CA6" w:rsidRPr="00263106">
        <w:rPr>
          <w:rFonts w:ascii="Times New Roman" w:hAnsi="Times New Roman" w:cs="Times New Roman"/>
        </w:rPr>
        <w:t>]</w:t>
      </w:r>
      <w:r w:rsidRPr="00263106">
        <w:rPr>
          <w:rFonts w:ascii="Times New Roman" w:hAnsi="Times New Roman" w:cs="Times New Roman"/>
        </w:rPr>
        <w:t>.</w:t>
      </w:r>
    </w:p>
    <w:p w:rsidR="00F13297" w:rsidRPr="00263106" w:rsidRDefault="00F13297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E099D" w:rsidRPr="00263106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BE099D" w:rsidRPr="00263106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FD5E34" w:rsidRPr="00263106" w:rsidRDefault="00FD5E34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4472C4" w:themeColor="accent5"/>
        </w:rPr>
        <w:t>ECDU02</w:t>
      </w:r>
      <w:r w:rsidRPr="00263106">
        <w:rPr>
          <w:rFonts w:ascii="Times New Roman" w:hAnsi="Times New Roman" w:cs="Times New Roman"/>
        </w:rPr>
        <w:t>];</w:t>
      </w:r>
    </w:p>
    <w:p w:rsidR="00F13297" w:rsidRPr="00263106" w:rsidRDefault="00F13297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4472C4" w:themeColor="accent5"/>
        </w:rPr>
        <w:t>ECDU03</w:t>
      </w:r>
      <w:r w:rsidRPr="00263106">
        <w:rPr>
          <w:rFonts w:ascii="Times New Roman" w:hAnsi="Times New Roman" w:cs="Times New Roman"/>
        </w:rPr>
        <w:t>];</w:t>
      </w:r>
    </w:p>
    <w:p w:rsidR="00FD5E34" w:rsidRPr="00263106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clica em “Detalhes” e será redirecionado para uma tela com todos os detalhes da vaga oferecida.</w:t>
      </w:r>
    </w:p>
    <w:p w:rsidR="00986F08" w:rsidRPr="00263106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76223" w:rsidRPr="00263106" w:rsidRDefault="00976223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ECDU04</w:t>
      </w:r>
      <w:r w:rsidRPr="00263106">
        <w:rPr>
          <w:rFonts w:ascii="Times New Roman" w:hAnsi="Times New Roman" w:cs="Times New Roman"/>
          <w:sz w:val="24"/>
          <w:szCs w:val="24"/>
        </w:rPr>
        <w:t xml:space="preserve"> - 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Candidatar a </w:t>
      </w:r>
      <w:r w:rsidR="00605A93"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>vaga</w:t>
      </w:r>
    </w:p>
    <w:p w:rsidR="00986F08" w:rsidRPr="00263106" w:rsidRDefault="00986F08" w:rsidP="00986F08">
      <w:pPr>
        <w:spacing w:after="0"/>
        <w:rPr>
          <w:rFonts w:ascii="Times New Roman" w:hAnsi="Times New Roman" w:cs="Times New Roman"/>
        </w:rPr>
      </w:pPr>
    </w:p>
    <w:p w:rsidR="00986F08" w:rsidRPr="00263106" w:rsidRDefault="00A16E2A" w:rsidP="00986F08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</w:t>
      </w:r>
      <w:r w:rsidR="00986F08" w:rsidRPr="00263106">
        <w:rPr>
          <w:rFonts w:ascii="Times New Roman" w:hAnsi="Times New Roman" w:cs="Times New Roman"/>
          <w:sz w:val="26"/>
          <w:szCs w:val="26"/>
        </w:rPr>
        <w:t>:</w:t>
      </w:r>
    </w:p>
    <w:p w:rsidR="00986F08" w:rsidRPr="00263106" w:rsidRDefault="00986F08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86F08" w:rsidRPr="00263106" w:rsidRDefault="00AE4476" w:rsidP="00986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Candidato</w:t>
      </w:r>
    </w:p>
    <w:p w:rsidR="003D11B9" w:rsidRPr="00263106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Pré-condições:</w:t>
      </w:r>
    </w:p>
    <w:p w:rsidR="003D11B9" w:rsidRPr="00263106" w:rsidRDefault="003D11B9" w:rsidP="006916F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ab/>
      </w:r>
    </w:p>
    <w:p w:rsidR="003D11B9" w:rsidRPr="00263106" w:rsidRDefault="003D11B9" w:rsidP="003D11B9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</w:rPr>
        <w:t>O ator deve ter concluído todos os passos do</w:t>
      </w:r>
      <w:r w:rsidRPr="00263106">
        <w:rPr>
          <w:rFonts w:ascii="Times New Roman" w:hAnsi="Times New Roman" w:cs="Times New Roman"/>
          <w:sz w:val="26"/>
          <w:szCs w:val="26"/>
        </w:rPr>
        <w:t xml:space="preserve"> </w:t>
      </w: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ECDU03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Pr="00263106">
        <w:rPr>
          <w:rFonts w:ascii="Times New Roman" w:hAnsi="Times New Roman" w:cs="Times New Roman"/>
          <w:sz w:val="26"/>
          <w:szCs w:val="26"/>
        </w:rPr>
        <w:t>.</w:t>
      </w:r>
    </w:p>
    <w:p w:rsidR="003D11B9" w:rsidRPr="00263106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3D11B9" w:rsidRPr="00263106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ECDU03</w:t>
      </w:r>
      <w:r w:rsidRPr="00263106">
        <w:rPr>
          <w:rFonts w:ascii="Times New Roman" w:hAnsi="Times New Roman" w:cs="Times New Roman"/>
        </w:rPr>
        <w:t>]</w:t>
      </w:r>
      <w:r w:rsidR="00AE4476" w:rsidRPr="00263106">
        <w:rPr>
          <w:rFonts w:ascii="Times New Roman" w:hAnsi="Times New Roman" w:cs="Times New Roman"/>
          <w:sz w:val="26"/>
          <w:szCs w:val="26"/>
        </w:rPr>
        <w:t>;</w:t>
      </w:r>
    </w:p>
    <w:p w:rsidR="00AE4476" w:rsidRPr="00263106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se candidata à vaga oferecida;</w:t>
      </w:r>
    </w:p>
    <w:p w:rsidR="00684429" w:rsidRPr="00263106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152435" w:rsidRPr="00263106" w:rsidRDefault="00152435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ECDU05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>Manter Usuário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Atores: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A81B96" w:rsidP="009F5C13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Supervisor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ECDU01</w:t>
      </w:r>
      <w:r w:rsidRPr="00263106">
        <w:rPr>
          <w:rFonts w:ascii="Times New Roman" w:hAnsi="Times New Roman" w:cs="Times New Roman"/>
        </w:rPr>
        <w:t>];</w:t>
      </w:r>
    </w:p>
    <w:p w:rsidR="009F5C13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acessar o painel administrativo e clicar na aba cadastros;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deve </w:t>
      </w:r>
      <w:r w:rsidR="00A81B96" w:rsidRPr="00263106">
        <w:rPr>
          <w:rFonts w:ascii="Times New Roman" w:hAnsi="Times New Roman" w:cs="Times New Roman"/>
        </w:rPr>
        <w:t>selecionar o item Usuário</w:t>
      </w:r>
      <w:r w:rsidRPr="00263106">
        <w:rPr>
          <w:rFonts w:ascii="Times New Roman" w:hAnsi="Times New Roman" w:cs="Times New Roman"/>
        </w:rPr>
        <w:t>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</w:t>
      </w:r>
      <w:r w:rsidR="00A81B96" w:rsidRPr="00263106">
        <w:rPr>
          <w:rFonts w:ascii="Times New Roman" w:hAnsi="Times New Roman" w:cs="Times New Roman"/>
        </w:rPr>
        <w:t>será redirecionado para a tela de cadastro de usuários;</w:t>
      </w:r>
    </w:p>
    <w:p w:rsidR="00A81B96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preencher todos os campos obrigatórios.</w:t>
      </w:r>
    </w:p>
    <w:p w:rsidR="00A81B96" w:rsidRPr="00263106" w:rsidRDefault="00A81B96" w:rsidP="00A81B96">
      <w:pPr>
        <w:pStyle w:val="PargrafodaLista"/>
        <w:spacing w:after="0"/>
        <w:ind w:left="1776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Fluxo de exceção: Campo[s] obrigatório[s] não preenchido[s]</w:t>
      </w:r>
      <w:r w:rsidRPr="00263106">
        <w:rPr>
          <w:rFonts w:ascii="Times New Roman" w:hAnsi="Times New Roman" w:cs="Times New Roman"/>
        </w:rPr>
        <w:t>] [</w:t>
      </w:r>
      <w:r w:rsidRPr="00263106">
        <w:rPr>
          <w:rFonts w:ascii="Times New Roman" w:hAnsi="Times New Roman" w:cs="Times New Roman"/>
          <w:color w:val="2E74B5" w:themeColor="accent1" w:themeShade="BF"/>
        </w:rPr>
        <w:t>MSG03</w:t>
      </w:r>
      <w:r w:rsidRPr="00263106">
        <w:rPr>
          <w:rFonts w:ascii="Times New Roman" w:hAnsi="Times New Roman" w:cs="Times New Roman"/>
        </w:rPr>
        <w:t>];</w:t>
      </w:r>
    </w:p>
    <w:p w:rsidR="00A81B96" w:rsidRPr="00263106" w:rsidRDefault="00A81B96" w:rsidP="00A81B96">
      <w:pPr>
        <w:pStyle w:val="PargrafodaLista"/>
        <w:spacing w:after="0"/>
        <w:ind w:left="1776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Fluxo de exceção: CPF inválido</w:t>
      </w:r>
      <w:r w:rsidRPr="00263106">
        <w:rPr>
          <w:rFonts w:ascii="Times New Roman" w:hAnsi="Times New Roman" w:cs="Times New Roman"/>
        </w:rPr>
        <w:t>];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de exceção: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263106" w:rsidP="00A81B96">
      <w:pPr>
        <w:pStyle w:val="PargrafodaLista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</w:rPr>
        <w:t>Campo[s] obrigatório[s] não preenchido[s]</w:t>
      </w:r>
      <w:r w:rsidR="009F5C13" w:rsidRPr="00263106">
        <w:rPr>
          <w:rFonts w:ascii="Times New Roman" w:hAnsi="Times New Roman" w:cs="Times New Roman"/>
          <w:sz w:val="24"/>
          <w:szCs w:val="24"/>
        </w:rPr>
        <w:t>;</w:t>
      </w:r>
    </w:p>
    <w:p w:rsidR="009F5C13" w:rsidRDefault="009F5C13" w:rsidP="0026310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não preencheu </w:t>
      </w:r>
      <w:r w:rsidR="00263106" w:rsidRPr="00263106">
        <w:rPr>
          <w:rFonts w:ascii="Times New Roman" w:hAnsi="Times New Roman" w:cs="Times New Roman"/>
        </w:rPr>
        <w:t>os campos obrigatórios. [</w:t>
      </w:r>
      <w:r w:rsidR="00263106" w:rsidRPr="00263106">
        <w:rPr>
          <w:rFonts w:ascii="Times New Roman" w:hAnsi="Times New Roman" w:cs="Times New Roman"/>
          <w:color w:val="2E74B5" w:themeColor="accent1" w:themeShade="BF"/>
        </w:rPr>
        <w:t>MSG02</w:t>
      </w:r>
      <w:r w:rsidR="00263106" w:rsidRPr="00263106">
        <w:rPr>
          <w:rFonts w:ascii="Times New Roman" w:hAnsi="Times New Roman" w:cs="Times New Roman"/>
        </w:rPr>
        <w:t>];</w:t>
      </w:r>
    </w:p>
    <w:p w:rsidR="00263106" w:rsidRPr="00263106" w:rsidRDefault="00263106" w:rsidP="00263106">
      <w:pPr>
        <w:spacing w:after="0"/>
        <w:ind w:left="1788"/>
        <w:rPr>
          <w:rFonts w:ascii="Times New Roman" w:hAnsi="Times New Roman" w:cs="Times New Roman"/>
        </w:rPr>
      </w:pPr>
    </w:p>
    <w:p w:rsidR="00263106" w:rsidRDefault="00263106" w:rsidP="00263106">
      <w:pPr>
        <w:pStyle w:val="PargrafodaLista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CPF inválido</w:t>
      </w:r>
    </w:p>
    <w:p w:rsidR="00263106" w:rsidRPr="00263106" w:rsidRDefault="00263106" w:rsidP="00263106">
      <w:pPr>
        <w:pStyle w:val="PargrafodaLista"/>
        <w:numPr>
          <w:ilvl w:val="1"/>
          <w:numId w:val="29"/>
        </w:numPr>
        <w:spacing w:after="0"/>
        <w:ind w:left="21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CPF inserido não é válido. [</w:t>
      </w:r>
      <w:r w:rsidRPr="00263106">
        <w:rPr>
          <w:rFonts w:ascii="Times New Roman" w:hAnsi="Times New Roman" w:cs="Times New Roman"/>
          <w:color w:val="2E74B5" w:themeColor="accent1" w:themeShade="BF"/>
        </w:rPr>
        <w:t>RNG04</w:t>
      </w:r>
      <w:r>
        <w:rPr>
          <w:rFonts w:ascii="Times New Roman" w:hAnsi="Times New Roman" w:cs="Times New Roman"/>
        </w:rPr>
        <w:t>] [</w:t>
      </w:r>
      <w:r w:rsidRPr="00263106">
        <w:rPr>
          <w:rFonts w:ascii="Times New Roman" w:hAnsi="Times New Roman" w:cs="Times New Roman"/>
          <w:color w:val="2E74B5" w:themeColor="accent1" w:themeShade="BF"/>
        </w:rPr>
        <w:t>MSG04</w:t>
      </w:r>
      <w:r>
        <w:rPr>
          <w:rFonts w:ascii="Times New Roman" w:hAnsi="Times New Roman" w:cs="Times New Roman"/>
        </w:rPr>
        <w:t>];</w:t>
      </w:r>
    </w:p>
    <w:p w:rsidR="004C3CDB" w:rsidRDefault="00DA13E2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ECDU06</w:t>
      </w:r>
      <w:r w:rsidR="00976223"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976223"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76223"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4C3CDB" w:rsidRPr="00263106">
        <w:rPr>
          <w:rFonts w:ascii="Times New Roman" w:hAnsi="Times New Roman" w:cs="Times New Roman"/>
          <w:sz w:val="24"/>
          <w:szCs w:val="24"/>
        </w:rPr>
        <w:t xml:space="preserve">Manter </w:t>
      </w:r>
      <w:r w:rsidR="00772456" w:rsidRPr="00263106">
        <w:rPr>
          <w:rFonts w:ascii="Times New Roman" w:hAnsi="Times New Roman" w:cs="Times New Roman"/>
          <w:sz w:val="24"/>
          <w:szCs w:val="24"/>
        </w:rPr>
        <w:t>Permissão</w:t>
      </w:r>
    </w:p>
    <w:p w:rsidR="007F603C" w:rsidRDefault="007F603C" w:rsidP="007F603C"/>
    <w:p w:rsidR="007F603C" w:rsidRDefault="007F603C" w:rsidP="007F603C">
      <w:pPr>
        <w:ind w:firstLine="708"/>
      </w:pPr>
      <w:r>
        <w:t>Atores:</w:t>
      </w:r>
    </w:p>
    <w:p w:rsidR="007F603C" w:rsidRDefault="007F603C" w:rsidP="007F603C">
      <w:pPr>
        <w:pStyle w:val="PargrafodaLista"/>
        <w:numPr>
          <w:ilvl w:val="0"/>
          <w:numId w:val="2"/>
        </w:numPr>
      </w:pPr>
      <w:r>
        <w:t>Supervisor</w:t>
      </w:r>
    </w:p>
    <w:p w:rsidR="007F603C" w:rsidRDefault="007F603C" w:rsidP="007F603C">
      <w:r>
        <w:lastRenderedPageBreak/>
        <w:t>Fluxo Básico: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>[ECDU01]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>O ator acessa o menu de ferramentas e clica em cadastros;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 xml:space="preserve">Um menu do tipo </w:t>
      </w:r>
      <w:proofErr w:type="spellStart"/>
      <w:r>
        <w:t>dropdown</w:t>
      </w:r>
      <w:proofErr w:type="spellEnd"/>
      <w:r>
        <w:t xml:space="preserve"> irá surgir, clique em permissões;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>O usuário será redirecionado para uma nova página;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>Preencha os campos obrigatórios</w:t>
      </w:r>
    </w:p>
    <w:p w:rsidR="007F603C" w:rsidRDefault="007F603C" w:rsidP="007F603C">
      <w:pPr>
        <w:ind w:left="720"/>
      </w:pPr>
      <w:r>
        <w:t>[Fluxo de exceção: Campos obrigatórios não preenchidos];</w:t>
      </w:r>
    </w:p>
    <w:p w:rsidR="007F603C" w:rsidRDefault="007F603C" w:rsidP="007F603C">
      <w:pPr>
        <w:pStyle w:val="PargrafodaLista"/>
        <w:numPr>
          <w:ilvl w:val="0"/>
          <w:numId w:val="30"/>
        </w:numPr>
      </w:pPr>
      <w:r>
        <w:t>O usuário clica em salvar</w:t>
      </w:r>
    </w:p>
    <w:p w:rsidR="007F603C" w:rsidRDefault="007F603C" w:rsidP="007F603C">
      <w:pPr>
        <w:pStyle w:val="PargrafodaLista"/>
      </w:pPr>
      <w:r>
        <w:t xml:space="preserve">[Fluxo de exceção: </w:t>
      </w:r>
      <w:proofErr w:type="spellStart"/>
      <w:r>
        <w:t>ViewExperiedException</w:t>
      </w:r>
      <w:proofErr w:type="spellEnd"/>
      <w:r>
        <w:t xml:space="preserve"> – Tempo de sessão encerrado];</w:t>
      </w:r>
    </w:p>
    <w:p w:rsidR="007F603C" w:rsidRPr="007F603C" w:rsidRDefault="007F603C" w:rsidP="007F603C">
      <w:pPr>
        <w:pStyle w:val="PargrafodaLista"/>
        <w:numPr>
          <w:ilvl w:val="0"/>
          <w:numId w:val="30"/>
        </w:numPr>
      </w:pPr>
      <w:r>
        <w:t>O caso de uso é encerrado.</w:t>
      </w:r>
    </w:p>
    <w:p w:rsidR="00DA13E2" w:rsidRDefault="00DA13E2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ECDU07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263106">
        <w:rPr>
          <w:rFonts w:ascii="Times New Roman" w:hAnsi="Times New Roman" w:cs="Times New Roman"/>
          <w:sz w:val="24"/>
          <w:szCs w:val="24"/>
        </w:rPr>
        <w:t xml:space="preserve">Manter </w:t>
      </w:r>
      <w:r w:rsidR="00772456" w:rsidRPr="00263106">
        <w:rPr>
          <w:rFonts w:ascii="Times New Roman" w:hAnsi="Times New Roman" w:cs="Times New Roman"/>
          <w:sz w:val="24"/>
          <w:szCs w:val="24"/>
        </w:rPr>
        <w:t>Empresa</w:t>
      </w:r>
    </w:p>
    <w:p w:rsidR="007F603C" w:rsidRDefault="007F603C" w:rsidP="007F603C">
      <w:pPr>
        <w:pStyle w:val="PargrafodaLista"/>
      </w:pPr>
    </w:p>
    <w:p w:rsidR="007F603C" w:rsidRDefault="007F603C" w:rsidP="007F603C">
      <w:pPr>
        <w:pStyle w:val="PargrafodaLista"/>
      </w:pPr>
      <w:r>
        <w:t>Atores:</w:t>
      </w:r>
    </w:p>
    <w:p w:rsidR="007F603C" w:rsidRDefault="007F603C" w:rsidP="008851B1">
      <w:pPr>
        <w:pStyle w:val="PargrafodaLista"/>
        <w:numPr>
          <w:ilvl w:val="0"/>
          <w:numId w:val="2"/>
        </w:numPr>
      </w:pPr>
      <w:r>
        <w:t>Recrutador</w:t>
      </w:r>
    </w:p>
    <w:p w:rsidR="007F603C" w:rsidRDefault="007F603C" w:rsidP="008851B1">
      <w:pPr>
        <w:pStyle w:val="PargrafodaLista"/>
        <w:numPr>
          <w:ilvl w:val="0"/>
          <w:numId w:val="2"/>
        </w:numPr>
      </w:pPr>
      <w:r>
        <w:t>Supervisor</w:t>
      </w:r>
    </w:p>
    <w:p w:rsidR="007F603C" w:rsidRDefault="007F603C" w:rsidP="007F603C"/>
    <w:p w:rsidR="007F603C" w:rsidRDefault="007F603C" w:rsidP="007F603C">
      <w:pPr>
        <w:pStyle w:val="PargrafodaLista"/>
        <w:numPr>
          <w:ilvl w:val="0"/>
          <w:numId w:val="32"/>
        </w:numPr>
      </w:pPr>
      <w:r>
        <w:t>[ECDU01]</w:t>
      </w:r>
    </w:p>
    <w:p w:rsidR="007F603C" w:rsidRDefault="007F603C" w:rsidP="007F603C">
      <w:pPr>
        <w:pStyle w:val="PargrafodaLista"/>
        <w:numPr>
          <w:ilvl w:val="0"/>
          <w:numId w:val="32"/>
        </w:numPr>
      </w:pPr>
      <w:r>
        <w:t>O ator acessa o menu de ferramentas e clica em cadastros;</w:t>
      </w:r>
    </w:p>
    <w:p w:rsidR="007F603C" w:rsidRDefault="007F603C" w:rsidP="007F603C">
      <w:pPr>
        <w:pStyle w:val="PargrafodaLista"/>
        <w:numPr>
          <w:ilvl w:val="0"/>
          <w:numId w:val="32"/>
        </w:numPr>
      </w:pPr>
      <w:r>
        <w:t xml:space="preserve">Um menu do tipo </w:t>
      </w:r>
      <w:proofErr w:type="spellStart"/>
      <w:r>
        <w:t>dropdown</w:t>
      </w:r>
      <w:proofErr w:type="spellEnd"/>
      <w:r>
        <w:t xml:space="preserve"> irá surgir, clique em empresa;</w:t>
      </w:r>
    </w:p>
    <w:p w:rsidR="007F603C" w:rsidRDefault="007F603C" w:rsidP="007F603C">
      <w:pPr>
        <w:pStyle w:val="PargrafodaLista"/>
        <w:numPr>
          <w:ilvl w:val="0"/>
          <w:numId w:val="32"/>
        </w:numPr>
      </w:pPr>
      <w:r>
        <w:t>O ator será redirecionado para uma nova página;</w:t>
      </w:r>
    </w:p>
    <w:p w:rsidR="00156C93" w:rsidRDefault="00156C93" w:rsidP="007F603C">
      <w:pPr>
        <w:pStyle w:val="PargrafodaLista"/>
        <w:numPr>
          <w:ilvl w:val="0"/>
          <w:numId w:val="32"/>
        </w:numPr>
      </w:pPr>
      <w:r>
        <w:t>Preencha os campos obrigatórios</w:t>
      </w:r>
    </w:p>
    <w:p w:rsidR="00156C93" w:rsidRDefault="00156C93" w:rsidP="00156C93">
      <w:pPr>
        <w:ind w:left="720"/>
      </w:pPr>
      <w:r>
        <w:t>[Fluxo de exceção: Campos obrigatórios não preenchidos];</w:t>
      </w:r>
    </w:p>
    <w:p w:rsidR="00156C93" w:rsidRDefault="00156C93" w:rsidP="00156C93">
      <w:pPr>
        <w:pStyle w:val="PargrafodaLista"/>
        <w:numPr>
          <w:ilvl w:val="0"/>
          <w:numId w:val="32"/>
        </w:numPr>
      </w:pPr>
      <w:r>
        <w:t>O ator clica em salvar</w:t>
      </w:r>
    </w:p>
    <w:p w:rsidR="00156C93" w:rsidRDefault="00156C93" w:rsidP="00156C93">
      <w:pPr>
        <w:pStyle w:val="PargrafodaLista"/>
      </w:pPr>
      <w:r>
        <w:t xml:space="preserve">[Fluxo de exceção: </w:t>
      </w:r>
      <w:proofErr w:type="spellStart"/>
      <w:r>
        <w:t>ViewExperiedException</w:t>
      </w:r>
      <w:proofErr w:type="spellEnd"/>
      <w:r>
        <w:t xml:space="preserve"> – Tempo de sessão encerrado];</w:t>
      </w:r>
    </w:p>
    <w:p w:rsidR="00156C93" w:rsidRPr="007F603C" w:rsidRDefault="00156C93" w:rsidP="00156C93">
      <w:pPr>
        <w:pStyle w:val="PargrafodaLista"/>
        <w:numPr>
          <w:ilvl w:val="0"/>
          <w:numId w:val="32"/>
        </w:numPr>
      </w:pPr>
      <w:r>
        <w:t>O caso de uso é encerrado.</w:t>
      </w:r>
    </w:p>
    <w:p w:rsidR="00DA13E2" w:rsidRDefault="00DA13E2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ECDU08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6916F6" w:rsidRPr="0026310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>Manter Vaga</w:t>
      </w:r>
    </w:p>
    <w:p w:rsidR="00156C93" w:rsidRDefault="00156C93" w:rsidP="00156C93"/>
    <w:p w:rsidR="00156C93" w:rsidRDefault="00156C93" w:rsidP="00156C93">
      <w:pPr>
        <w:ind w:firstLine="708"/>
      </w:pPr>
      <w:r>
        <w:t>Atores:</w:t>
      </w:r>
    </w:p>
    <w:p w:rsidR="00156C93" w:rsidRDefault="00156C93" w:rsidP="00D76F29">
      <w:pPr>
        <w:pStyle w:val="PargrafodaLista"/>
        <w:numPr>
          <w:ilvl w:val="0"/>
          <w:numId w:val="2"/>
        </w:numPr>
      </w:pPr>
      <w:r>
        <w:t>Recrutador</w:t>
      </w:r>
    </w:p>
    <w:p w:rsidR="00156C93" w:rsidRDefault="00156C93" w:rsidP="00156C93">
      <w:pPr>
        <w:pStyle w:val="PargrafodaLista"/>
        <w:numPr>
          <w:ilvl w:val="0"/>
          <w:numId w:val="2"/>
        </w:numPr>
      </w:pPr>
      <w:r>
        <w:t>Supervisor</w:t>
      </w:r>
    </w:p>
    <w:p w:rsidR="00156C93" w:rsidRDefault="00156C93" w:rsidP="00156C93">
      <w:r>
        <w:t>Fluxo básico:</w:t>
      </w:r>
    </w:p>
    <w:p w:rsidR="00156C93" w:rsidRDefault="00156C93" w:rsidP="00156C93">
      <w:pPr>
        <w:pStyle w:val="PargrafodaLista"/>
        <w:numPr>
          <w:ilvl w:val="0"/>
          <w:numId w:val="33"/>
        </w:numPr>
      </w:pPr>
      <w:r>
        <w:t>[ECDU01]</w:t>
      </w:r>
    </w:p>
    <w:p w:rsidR="00156C93" w:rsidRDefault="00156C93" w:rsidP="00156C93">
      <w:pPr>
        <w:pStyle w:val="PargrafodaLista"/>
        <w:numPr>
          <w:ilvl w:val="0"/>
          <w:numId w:val="33"/>
        </w:numPr>
      </w:pPr>
      <w:r>
        <w:t>O ator acessa o menu de ferramentas e clica em cadastros;</w:t>
      </w:r>
    </w:p>
    <w:p w:rsidR="00156C93" w:rsidRDefault="00156C93" w:rsidP="00156C93">
      <w:pPr>
        <w:pStyle w:val="PargrafodaLista"/>
        <w:numPr>
          <w:ilvl w:val="0"/>
          <w:numId w:val="33"/>
        </w:numPr>
      </w:pPr>
      <w:r>
        <w:t xml:space="preserve">Um menu do tipo </w:t>
      </w:r>
      <w:proofErr w:type="spellStart"/>
      <w:r>
        <w:t>dropdown</w:t>
      </w:r>
      <w:proofErr w:type="spellEnd"/>
      <w:r>
        <w:t xml:space="preserve"> irá surgir, clica em vaga.</w:t>
      </w:r>
    </w:p>
    <w:p w:rsidR="00156C93" w:rsidRDefault="00156C93" w:rsidP="00156C93">
      <w:pPr>
        <w:pStyle w:val="PargrafodaLista"/>
        <w:numPr>
          <w:ilvl w:val="0"/>
          <w:numId w:val="33"/>
        </w:numPr>
      </w:pPr>
      <w:r>
        <w:t>Preencha os campos obrigatórios</w:t>
      </w:r>
    </w:p>
    <w:p w:rsidR="00156C93" w:rsidRDefault="00156C93" w:rsidP="00156C93">
      <w:pPr>
        <w:ind w:left="720"/>
      </w:pPr>
      <w:r>
        <w:t>[Fluxo de exceção: Campos obrigatórios não preenchidos];</w:t>
      </w:r>
    </w:p>
    <w:p w:rsidR="00156C93" w:rsidRDefault="00156C93" w:rsidP="00156C93">
      <w:pPr>
        <w:pStyle w:val="PargrafodaLista"/>
        <w:numPr>
          <w:ilvl w:val="0"/>
          <w:numId w:val="33"/>
        </w:numPr>
      </w:pPr>
      <w:r>
        <w:t>O ator clica em salvar;</w:t>
      </w:r>
    </w:p>
    <w:p w:rsidR="00156C93" w:rsidRDefault="0006631A" w:rsidP="00156C93">
      <w:pPr>
        <w:pStyle w:val="PargrafodaLista"/>
        <w:numPr>
          <w:ilvl w:val="0"/>
          <w:numId w:val="33"/>
        </w:numPr>
      </w:pPr>
      <w:r>
        <w:t>O caso de uso é encerrado.</w:t>
      </w:r>
    </w:p>
    <w:p w:rsidR="00152435" w:rsidRDefault="00976223" w:rsidP="00BF12A9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</w:t>
      </w:r>
      <w:r w:rsidR="00DA13E2" w:rsidRPr="00263106">
        <w:rPr>
          <w:rFonts w:ascii="Times New Roman" w:hAnsi="Times New Roman" w:cs="Times New Roman"/>
          <w:b/>
          <w:color w:val="auto"/>
          <w:sz w:val="24"/>
          <w:szCs w:val="24"/>
        </w:rPr>
        <w:t>CDU09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>Visualizar Candidato</w:t>
      </w:r>
    </w:p>
    <w:p w:rsidR="0006631A" w:rsidRDefault="0006631A" w:rsidP="0006631A"/>
    <w:p w:rsidR="0006631A" w:rsidRDefault="0006631A" w:rsidP="0006631A">
      <w:pPr>
        <w:ind w:firstLine="708"/>
      </w:pPr>
      <w:r>
        <w:t>Atores:</w:t>
      </w:r>
    </w:p>
    <w:p w:rsidR="0006631A" w:rsidRDefault="0006631A" w:rsidP="0006631A">
      <w:pPr>
        <w:pStyle w:val="PargrafodaLista"/>
        <w:numPr>
          <w:ilvl w:val="0"/>
          <w:numId w:val="2"/>
        </w:numPr>
      </w:pPr>
      <w:r>
        <w:t>Recrutador</w:t>
      </w:r>
    </w:p>
    <w:p w:rsidR="0006631A" w:rsidRDefault="0006631A" w:rsidP="0006631A">
      <w:pPr>
        <w:pStyle w:val="PargrafodaLista"/>
        <w:numPr>
          <w:ilvl w:val="0"/>
          <w:numId w:val="2"/>
        </w:numPr>
      </w:pPr>
      <w:r>
        <w:t>Supervisor</w:t>
      </w:r>
    </w:p>
    <w:p w:rsidR="0006631A" w:rsidRDefault="0006631A" w:rsidP="0006631A">
      <w:r>
        <w:t>Fluxo básico:</w:t>
      </w:r>
    </w:p>
    <w:p w:rsidR="0006631A" w:rsidRDefault="0006631A" w:rsidP="0006631A">
      <w:pPr>
        <w:pStyle w:val="PargrafodaLista"/>
        <w:numPr>
          <w:ilvl w:val="0"/>
          <w:numId w:val="34"/>
        </w:numPr>
      </w:pPr>
      <w:r>
        <w:t>[ECDU01]</w:t>
      </w:r>
    </w:p>
    <w:p w:rsidR="0006631A" w:rsidRDefault="0006631A" w:rsidP="0006631A">
      <w:pPr>
        <w:pStyle w:val="PargrafodaLista"/>
        <w:numPr>
          <w:ilvl w:val="0"/>
          <w:numId w:val="34"/>
        </w:numPr>
      </w:pPr>
      <w:r>
        <w:t>O ator acessa o menu da barra superior e clica em relatórios</w:t>
      </w:r>
    </w:p>
    <w:p w:rsidR="0006631A" w:rsidRDefault="0006631A" w:rsidP="0006631A">
      <w:pPr>
        <w:pStyle w:val="PargrafodaLista"/>
        <w:numPr>
          <w:ilvl w:val="0"/>
          <w:numId w:val="34"/>
        </w:numPr>
      </w:pPr>
      <w:r>
        <w:t>O ator será redirecionado para uma nova página</w:t>
      </w:r>
    </w:p>
    <w:p w:rsidR="0006631A" w:rsidRDefault="0006631A" w:rsidP="0006631A">
      <w:pPr>
        <w:pStyle w:val="PargrafodaLista"/>
        <w:numPr>
          <w:ilvl w:val="0"/>
          <w:numId w:val="34"/>
        </w:numPr>
      </w:pPr>
      <w:r>
        <w:t>Uma página de relatório surgirá.</w:t>
      </w:r>
    </w:p>
    <w:p w:rsidR="0006631A" w:rsidRDefault="0006631A" w:rsidP="0006631A">
      <w:pPr>
        <w:pStyle w:val="PargrafodaLista"/>
        <w:numPr>
          <w:ilvl w:val="0"/>
          <w:numId w:val="34"/>
        </w:numPr>
      </w:pPr>
      <w:r>
        <w:t>O usuário deve realizar a consulta de acordo com os filtros passados.</w:t>
      </w:r>
    </w:p>
    <w:p w:rsidR="0006631A" w:rsidRPr="0006631A" w:rsidRDefault="0006631A" w:rsidP="0006631A">
      <w:pPr>
        <w:pStyle w:val="PargrafodaLista"/>
        <w:numPr>
          <w:ilvl w:val="0"/>
          <w:numId w:val="34"/>
        </w:numPr>
      </w:pPr>
      <w:bookmarkStart w:id="0" w:name="_GoBack"/>
      <w:bookmarkEnd w:id="0"/>
      <w:r>
        <w:t>Fim do caso de uso;</w:t>
      </w:r>
    </w:p>
    <w:sectPr w:rsidR="0006631A" w:rsidRPr="0006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4A4"/>
    <w:multiLevelType w:val="hybridMultilevel"/>
    <w:tmpl w:val="6136E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1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F7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EE7635"/>
    <w:multiLevelType w:val="hybridMultilevel"/>
    <w:tmpl w:val="35BA9924"/>
    <w:lvl w:ilvl="0" w:tplc="526EDB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6C83B09"/>
    <w:multiLevelType w:val="hybridMultilevel"/>
    <w:tmpl w:val="F3440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763F0"/>
    <w:multiLevelType w:val="hybridMultilevel"/>
    <w:tmpl w:val="C7E8AFFC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8EE156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D55C3A"/>
    <w:multiLevelType w:val="hybridMultilevel"/>
    <w:tmpl w:val="463CC5FE"/>
    <w:lvl w:ilvl="0" w:tplc="E9E22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27864"/>
    <w:multiLevelType w:val="hybridMultilevel"/>
    <w:tmpl w:val="04DCB764"/>
    <w:lvl w:ilvl="0" w:tplc="96AE19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25AE2E5E"/>
    <w:multiLevelType w:val="hybridMultilevel"/>
    <w:tmpl w:val="A86CBFB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734CA570">
      <w:numFmt w:val="bullet"/>
      <w:lvlText w:val=""/>
      <w:lvlJc w:val="left"/>
      <w:pPr>
        <w:ind w:left="3396" w:hanging="360"/>
      </w:pPr>
      <w:rPr>
        <w:rFonts w:ascii="Symbol" w:eastAsiaTheme="majorEastAsia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D670B7E"/>
    <w:multiLevelType w:val="hybridMultilevel"/>
    <w:tmpl w:val="B4524F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F78EF"/>
    <w:multiLevelType w:val="hybridMultilevel"/>
    <w:tmpl w:val="1932EC1E"/>
    <w:lvl w:ilvl="0" w:tplc="733C2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D123DB"/>
    <w:multiLevelType w:val="multilevel"/>
    <w:tmpl w:val="04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3F820D4C"/>
    <w:multiLevelType w:val="hybridMultilevel"/>
    <w:tmpl w:val="5F361928"/>
    <w:lvl w:ilvl="0" w:tplc="2B50FB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1367B92"/>
    <w:multiLevelType w:val="hybridMultilevel"/>
    <w:tmpl w:val="9A2E67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A76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3247048"/>
    <w:multiLevelType w:val="hybridMultilevel"/>
    <w:tmpl w:val="BC28F52C"/>
    <w:lvl w:ilvl="0" w:tplc="B2BA04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88852A1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8">
    <w:nsid w:val="4B3D1B79"/>
    <w:multiLevelType w:val="hybridMultilevel"/>
    <w:tmpl w:val="7332D444"/>
    <w:lvl w:ilvl="0" w:tplc="6B7AC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8400E"/>
    <w:multiLevelType w:val="hybridMultilevel"/>
    <w:tmpl w:val="B31E166C"/>
    <w:lvl w:ilvl="0" w:tplc="87402CE4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507C5A92"/>
    <w:multiLevelType w:val="hybridMultilevel"/>
    <w:tmpl w:val="332A4402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1880993"/>
    <w:multiLevelType w:val="multilevel"/>
    <w:tmpl w:val="959E7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>
    <w:nsid w:val="549D61B8"/>
    <w:multiLevelType w:val="hybridMultilevel"/>
    <w:tmpl w:val="D89C6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C01C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4">
    <w:nsid w:val="596D7134"/>
    <w:multiLevelType w:val="hybridMultilevel"/>
    <w:tmpl w:val="042C7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2192D"/>
    <w:multiLevelType w:val="hybridMultilevel"/>
    <w:tmpl w:val="C75476A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68A15BD"/>
    <w:multiLevelType w:val="hybridMultilevel"/>
    <w:tmpl w:val="1568A74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8C4723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90D7668"/>
    <w:multiLevelType w:val="hybridMultilevel"/>
    <w:tmpl w:val="45D08C56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E8654AF"/>
    <w:multiLevelType w:val="hybridMultilevel"/>
    <w:tmpl w:val="26C23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E0EB4"/>
    <w:multiLevelType w:val="hybridMultilevel"/>
    <w:tmpl w:val="ED6E39A0"/>
    <w:lvl w:ilvl="0" w:tplc="9306C61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75CF53BE"/>
    <w:multiLevelType w:val="hybridMultilevel"/>
    <w:tmpl w:val="FDB0D1E6"/>
    <w:lvl w:ilvl="0" w:tplc="82CC745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>
    <w:nsid w:val="7A8751B3"/>
    <w:multiLevelType w:val="hybridMultilevel"/>
    <w:tmpl w:val="17ECFEFC"/>
    <w:lvl w:ilvl="0" w:tplc="0C9C3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146A3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14"/>
  </w:num>
  <w:num w:numId="8">
    <w:abstractNumId w:val="11"/>
  </w:num>
  <w:num w:numId="9">
    <w:abstractNumId w:val="28"/>
  </w:num>
  <w:num w:numId="10">
    <w:abstractNumId w:val="1"/>
  </w:num>
  <w:num w:numId="11">
    <w:abstractNumId w:val="17"/>
  </w:num>
  <w:num w:numId="12">
    <w:abstractNumId w:val="12"/>
  </w:num>
  <w:num w:numId="13">
    <w:abstractNumId w:val="23"/>
  </w:num>
  <w:num w:numId="14">
    <w:abstractNumId w:val="33"/>
  </w:num>
  <w:num w:numId="15">
    <w:abstractNumId w:val="6"/>
  </w:num>
  <w:num w:numId="16">
    <w:abstractNumId w:val="21"/>
  </w:num>
  <w:num w:numId="17">
    <w:abstractNumId w:val="2"/>
  </w:num>
  <w:num w:numId="18">
    <w:abstractNumId w:val="15"/>
  </w:num>
  <w:num w:numId="19">
    <w:abstractNumId w:val="27"/>
  </w:num>
  <w:num w:numId="20">
    <w:abstractNumId w:val="26"/>
  </w:num>
  <w:num w:numId="21">
    <w:abstractNumId w:val="13"/>
  </w:num>
  <w:num w:numId="22">
    <w:abstractNumId w:val="8"/>
  </w:num>
  <w:num w:numId="23">
    <w:abstractNumId w:val="32"/>
  </w:num>
  <w:num w:numId="24">
    <w:abstractNumId w:val="3"/>
  </w:num>
  <w:num w:numId="25">
    <w:abstractNumId w:val="16"/>
  </w:num>
  <w:num w:numId="26">
    <w:abstractNumId w:val="31"/>
  </w:num>
  <w:num w:numId="27">
    <w:abstractNumId w:val="20"/>
  </w:num>
  <w:num w:numId="28">
    <w:abstractNumId w:val="30"/>
  </w:num>
  <w:num w:numId="29">
    <w:abstractNumId w:val="25"/>
  </w:num>
  <w:num w:numId="30">
    <w:abstractNumId w:val="0"/>
  </w:num>
  <w:num w:numId="31">
    <w:abstractNumId w:val="29"/>
  </w:num>
  <w:num w:numId="32">
    <w:abstractNumId w:val="4"/>
  </w:num>
  <w:num w:numId="33">
    <w:abstractNumId w:val="2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01"/>
    <w:rsid w:val="0006631A"/>
    <w:rsid w:val="0008612A"/>
    <w:rsid w:val="000B1DFC"/>
    <w:rsid w:val="00122DE0"/>
    <w:rsid w:val="001268AA"/>
    <w:rsid w:val="00152435"/>
    <w:rsid w:val="00156C93"/>
    <w:rsid w:val="001E6C41"/>
    <w:rsid w:val="001F1D79"/>
    <w:rsid w:val="002325E2"/>
    <w:rsid w:val="00263106"/>
    <w:rsid w:val="00283C35"/>
    <w:rsid w:val="002F61E9"/>
    <w:rsid w:val="0030037F"/>
    <w:rsid w:val="00384B82"/>
    <w:rsid w:val="003913B8"/>
    <w:rsid w:val="003A2A6F"/>
    <w:rsid w:val="003D11B9"/>
    <w:rsid w:val="004C3CDB"/>
    <w:rsid w:val="005F7800"/>
    <w:rsid w:val="0060157B"/>
    <w:rsid w:val="00605A93"/>
    <w:rsid w:val="00684429"/>
    <w:rsid w:val="006916F6"/>
    <w:rsid w:val="00697B4C"/>
    <w:rsid w:val="006C289A"/>
    <w:rsid w:val="00704B68"/>
    <w:rsid w:val="00707DC3"/>
    <w:rsid w:val="00750678"/>
    <w:rsid w:val="00755FEE"/>
    <w:rsid w:val="007676E7"/>
    <w:rsid w:val="00772456"/>
    <w:rsid w:val="007F603C"/>
    <w:rsid w:val="00812BB6"/>
    <w:rsid w:val="008221D6"/>
    <w:rsid w:val="009137CF"/>
    <w:rsid w:val="00976223"/>
    <w:rsid w:val="00986F08"/>
    <w:rsid w:val="009C7D1E"/>
    <w:rsid w:val="009F5C13"/>
    <w:rsid w:val="00A16E2A"/>
    <w:rsid w:val="00A81B96"/>
    <w:rsid w:val="00AA02C5"/>
    <w:rsid w:val="00AB5620"/>
    <w:rsid w:val="00AE4476"/>
    <w:rsid w:val="00AF2F37"/>
    <w:rsid w:val="00B4448C"/>
    <w:rsid w:val="00B6329D"/>
    <w:rsid w:val="00BE099D"/>
    <w:rsid w:val="00BF12A9"/>
    <w:rsid w:val="00BF1AA4"/>
    <w:rsid w:val="00C046A9"/>
    <w:rsid w:val="00C10726"/>
    <w:rsid w:val="00C51FD5"/>
    <w:rsid w:val="00C52801"/>
    <w:rsid w:val="00CC48AC"/>
    <w:rsid w:val="00CE03E8"/>
    <w:rsid w:val="00DA13E2"/>
    <w:rsid w:val="00DE408A"/>
    <w:rsid w:val="00E066A8"/>
    <w:rsid w:val="00E21247"/>
    <w:rsid w:val="00E83C5B"/>
    <w:rsid w:val="00EE1FEE"/>
    <w:rsid w:val="00F13297"/>
    <w:rsid w:val="00F44616"/>
    <w:rsid w:val="00F578B5"/>
    <w:rsid w:val="00F94CA6"/>
    <w:rsid w:val="00FD2D9D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F944F-1ECC-42FC-8128-A028D7F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8B5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8B5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8B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8B5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8B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8B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8B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8B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8B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DE0"/>
    <w:pPr>
      <w:ind w:left="720"/>
      <w:contextualSpacing/>
    </w:pPr>
  </w:style>
  <w:style w:type="table" w:styleId="Tabelacomgrade">
    <w:name w:val="Table Grid"/>
    <w:basedOn w:val="Tabelanormal"/>
    <w:uiPriority w:val="39"/>
    <w:rsid w:val="0075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57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8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8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8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8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AF2F3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2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59</cp:revision>
  <dcterms:created xsi:type="dcterms:W3CDTF">2014-11-14T15:50:00Z</dcterms:created>
  <dcterms:modified xsi:type="dcterms:W3CDTF">2014-11-27T16:35:00Z</dcterms:modified>
</cp:coreProperties>
</file>