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74DF" w14:textId="21B76578" w:rsidR="005D0705" w:rsidRPr="00565A53" w:rsidRDefault="00902B2C">
      <w:pPr>
        <w:pStyle w:val="Title"/>
        <w:rPr>
          <w:rFonts w:ascii="Arial Black" w:hAnsi="Arial Black"/>
          <w:color w:val="auto"/>
          <w:lang w:val="it-IT"/>
        </w:rPr>
      </w:pPr>
      <w:r w:rsidRPr="00565A53">
        <w:rPr>
          <w:rFonts w:ascii="Arial Black" w:hAnsi="Arial Black"/>
          <w:color w:val="auto"/>
          <w:lang w:val="it-IT"/>
        </w:rPr>
        <w:t>Marco Scattolin</w:t>
      </w:r>
      <w:r w:rsidR="00262BBA" w:rsidRPr="00565A53">
        <w:rPr>
          <w:rFonts w:ascii="Arial Black" w:hAnsi="Arial Black"/>
          <w:color w:val="auto"/>
          <w:lang w:val="it-IT"/>
        </w:rPr>
        <w:br/>
      </w:r>
      <w:r w:rsidR="00262BBA" w:rsidRPr="00565A53">
        <w:rPr>
          <w:rFonts w:ascii="Arial Black" w:hAnsi="Arial Black"/>
          <w:color w:val="auto"/>
          <w:sz w:val="32"/>
          <w:szCs w:val="32"/>
          <w:lang w:val="it-IT"/>
        </w:rPr>
        <w:t xml:space="preserve">AI &amp; Data Science </w:t>
      </w:r>
      <w:r w:rsidR="00556C4D" w:rsidRPr="00565A53">
        <w:rPr>
          <w:rFonts w:ascii="Arial Black" w:hAnsi="Arial Black"/>
          <w:color w:val="auto"/>
          <w:sz w:val="32"/>
          <w:szCs w:val="32"/>
          <w:lang w:val="it-IT"/>
        </w:rPr>
        <w:t>Lead</w:t>
      </w:r>
    </w:p>
    <w:p w14:paraId="3DF49356" w14:textId="6B2564A6" w:rsidR="005D0705" w:rsidRPr="00565A53" w:rsidRDefault="00902B2C" w:rsidP="00904164">
      <w:pPr>
        <w:spacing w:after="120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+39 (342) 999.7447 | </w:t>
      </w:r>
      <w:hyperlink r:id="rId6" w:history="1">
        <w:r w:rsidR="00262BBA" w:rsidRPr="00565A53">
          <w:rPr>
            <w:rStyle w:val="Hyperlink"/>
            <w:rFonts w:ascii="Arial" w:hAnsi="Arial" w:cs="Arial"/>
            <w:lang w:val="it-IT"/>
          </w:rPr>
          <w:t>marco.scattolin@gmail.com</w:t>
        </w:r>
      </w:hyperlink>
      <w:r w:rsidR="00262BBA" w:rsidRPr="00565A53">
        <w:rPr>
          <w:rFonts w:ascii="Arial" w:hAnsi="Arial" w:cs="Arial"/>
          <w:lang w:val="it-IT"/>
        </w:rPr>
        <w:br/>
      </w:r>
      <w:r w:rsidRPr="00565A53">
        <w:rPr>
          <w:rFonts w:ascii="Arial" w:hAnsi="Arial" w:cs="Arial"/>
          <w:lang w:val="it-IT"/>
        </w:rPr>
        <w:t>linkedin.com/in/marcoscattolin</w:t>
      </w:r>
    </w:p>
    <w:p w14:paraId="6AC51BB0" w14:textId="77777777" w:rsidR="005D0705" w:rsidRPr="00AB2896" w:rsidRDefault="00902B2C" w:rsidP="00904164">
      <w:pPr>
        <w:pStyle w:val="Heading1"/>
        <w:spacing w:before="360"/>
        <w:rPr>
          <w:rFonts w:ascii="Arial Black" w:hAnsi="Arial Black" w:cs="Arial"/>
          <w:color w:val="auto"/>
          <w:lang w:val="it-IT"/>
        </w:rPr>
      </w:pPr>
      <w:r w:rsidRPr="00AB2896">
        <w:rPr>
          <w:rFonts w:ascii="Arial Black" w:hAnsi="Arial Black" w:cs="Arial"/>
          <w:color w:val="auto"/>
          <w:lang w:val="it-IT"/>
        </w:rPr>
        <w:t>Professional Summary</w:t>
      </w:r>
    </w:p>
    <w:p w14:paraId="26C419CA" w14:textId="658ED27B" w:rsidR="005D0705" w:rsidRPr="002A721E" w:rsidRDefault="00C87A49" w:rsidP="00133A13">
      <w:pPr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</w:rPr>
        <w:t xml:space="preserve">AI &amp; Data Science leader driving </w:t>
      </w:r>
      <w:r w:rsidRPr="00434EE1">
        <w:rPr>
          <w:rFonts w:ascii="Arial" w:hAnsi="Arial" w:cs="Arial"/>
          <w:b/>
          <w:bCs/>
          <w:color w:val="34A68E"/>
        </w:rPr>
        <w:t>digital and AI transformation</w:t>
      </w:r>
      <w:r w:rsidRPr="00565A53">
        <w:rPr>
          <w:rFonts w:ascii="Arial" w:hAnsi="Arial" w:cs="Arial"/>
        </w:rPr>
        <w:t xml:space="preserve"> across consulting, fashion/luxury, </w:t>
      </w:r>
      <w:r w:rsidR="00C86685" w:rsidRPr="00565A53">
        <w:rPr>
          <w:rFonts w:ascii="Arial" w:hAnsi="Arial" w:cs="Arial"/>
        </w:rPr>
        <w:t xml:space="preserve">travel </w:t>
      </w:r>
      <w:r w:rsidRPr="00565A53">
        <w:rPr>
          <w:rFonts w:ascii="Arial" w:hAnsi="Arial" w:cs="Arial"/>
        </w:rPr>
        <w:t xml:space="preserve">and media. </w:t>
      </w:r>
      <w:r w:rsidRPr="000D65FA">
        <w:rPr>
          <w:rFonts w:ascii="Arial" w:hAnsi="Arial" w:cs="Arial"/>
        </w:rPr>
        <w:t>Proven track record building and</w:t>
      </w:r>
      <w:r w:rsidRPr="000D65FA">
        <w:rPr>
          <w:rFonts w:ascii="Arial" w:hAnsi="Arial" w:cs="Arial"/>
          <w:b/>
          <w:bCs/>
          <w:color w:val="34A68E"/>
        </w:rPr>
        <w:t xml:space="preserve"> leading </w:t>
      </w:r>
      <w:r w:rsidRPr="00040048">
        <w:rPr>
          <w:rFonts w:ascii="Arial" w:hAnsi="Arial" w:cs="Arial"/>
          <w:b/>
          <w:bCs/>
          <w:color w:val="34A68E"/>
        </w:rPr>
        <w:t>an</w:t>
      </w:r>
      <w:r w:rsidRPr="000D65FA">
        <w:rPr>
          <w:rFonts w:ascii="Arial" w:hAnsi="Arial" w:cs="Arial"/>
          <w:b/>
          <w:bCs/>
          <w:color w:val="34A68E"/>
        </w:rPr>
        <w:t>alytics and data science teams</w:t>
      </w:r>
      <w:r w:rsidRPr="000D65FA">
        <w:rPr>
          <w:rFonts w:ascii="Arial" w:hAnsi="Arial" w:cs="Arial"/>
        </w:rPr>
        <w:t>, delivering AI data products in</w:t>
      </w:r>
      <w:r w:rsidRPr="000D65FA">
        <w:rPr>
          <w:rFonts w:ascii="Arial" w:hAnsi="Arial" w:cs="Arial"/>
          <w:b/>
          <w:bCs/>
          <w:color w:val="34A68E"/>
        </w:rPr>
        <w:t xml:space="preserve"> pricing, personalization, and </w:t>
      </w:r>
      <w:r w:rsidR="008F54B4">
        <w:rPr>
          <w:rFonts w:ascii="Arial" w:hAnsi="Arial" w:cs="Arial"/>
          <w:b/>
          <w:bCs/>
          <w:color w:val="34A68E"/>
        </w:rPr>
        <w:t>marketing</w:t>
      </w:r>
      <w:r w:rsidRPr="000D65FA">
        <w:rPr>
          <w:rFonts w:ascii="Arial" w:hAnsi="Arial" w:cs="Arial"/>
        </w:rPr>
        <w:t xml:space="preserve"> that measurably improve revenue, margin, and conversion. </w:t>
      </w:r>
      <w:r w:rsidRPr="00672657">
        <w:rPr>
          <w:rFonts w:ascii="Arial" w:hAnsi="Arial" w:cs="Arial"/>
        </w:rPr>
        <w:t>Combines deep technical expertise</w:t>
      </w:r>
      <w:r w:rsidR="00672657" w:rsidRPr="00672657">
        <w:rPr>
          <w:rFonts w:ascii="Arial" w:hAnsi="Arial" w:cs="Arial"/>
        </w:rPr>
        <w:t xml:space="preserve">, </w:t>
      </w:r>
      <w:r w:rsidR="00580F60" w:rsidRPr="00040048">
        <w:rPr>
          <w:rFonts w:ascii="Arial" w:hAnsi="Arial" w:cs="Arial"/>
          <w:b/>
          <w:bCs/>
          <w:color w:val="34A68E"/>
        </w:rPr>
        <w:t xml:space="preserve">hands-on </w:t>
      </w:r>
      <w:r w:rsidR="00040048" w:rsidRPr="00040048">
        <w:rPr>
          <w:rFonts w:ascii="Arial" w:hAnsi="Arial" w:cs="Arial"/>
          <w:b/>
          <w:bCs/>
          <w:color w:val="34A68E"/>
        </w:rPr>
        <w:t>implementation</w:t>
      </w:r>
      <w:r w:rsidR="00580F60" w:rsidRPr="00580F60">
        <w:rPr>
          <w:rFonts w:ascii="Arial" w:hAnsi="Arial" w:cs="Arial"/>
          <w:b/>
          <w:bCs/>
        </w:rPr>
        <w:t xml:space="preserve"> </w:t>
      </w:r>
      <w:r w:rsidR="00580F60" w:rsidRPr="00040048">
        <w:rPr>
          <w:rFonts w:ascii="Arial" w:hAnsi="Arial" w:cs="Arial"/>
        </w:rPr>
        <w:t>of production-grade AI/ML systems</w:t>
      </w:r>
      <w:r w:rsidR="00580F60">
        <w:rPr>
          <w:rFonts w:ascii="Arial" w:hAnsi="Arial" w:cs="Arial"/>
          <w:b/>
          <w:bCs/>
        </w:rPr>
        <w:t xml:space="preserve"> </w:t>
      </w:r>
      <w:r w:rsidR="00672657">
        <w:rPr>
          <w:rFonts w:ascii="Arial" w:hAnsi="Arial" w:cs="Arial"/>
        </w:rPr>
        <w:t xml:space="preserve">and </w:t>
      </w:r>
      <w:r w:rsidRPr="00672657">
        <w:rPr>
          <w:rFonts w:ascii="Arial" w:hAnsi="Arial" w:cs="Arial"/>
        </w:rPr>
        <w:t>business strategy to scale solutions</w:t>
      </w:r>
      <w:r w:rsidRPr="00672657">
        <w:rPr>
          <w:rFonts w:ascii="Arial" w:hAnsi="Arial" w:cs="Arial"/>
          <w:b/>
          <w:bCs/>
        </w:rPr>
        <w:t xml:space="preserve"> </w:t>
      </w:r>
      <w:r w:rsidRPr="00672657">
        <w:rPr>
          <w:rFonts w:ascii="Arial" w:hAnsi="Arial" w:cs="Arial"/>
        </w:rPr>
        <w:t>from</w:t>
      </w:r>
      <w:r w:rsidRPr="00672657">
        <w:rPr>
          <w:rFonts w:ascii="Arial" w:hAnsi="Arial" w:cs="Arial"/>
          <w:b/>
          <w:bCs/>
        </w:rPr>
        <w:t xml:space="preserve"> </w:t>
      </w:r>
      <w:r w:rsidRPr="008F54B4">
        <w:rPr>
          <w:rFonts w:ascii="Arial" w:hAnsi="Arial" w:cs="Arial"/>
          <w:b/>
          <w:bCs/>
          <w:color w:val="34A68E"/>
        </w:rPr>
        <w:t>prototype to enterprise adoption</w:t>
      </w:r>
      <w:r w:rsidRPr="00672657">
        <w:rPr>
          <w:rFonts w:ascii="Arial" w:hAnsi="Arial" w:cs="Arial"/>
        </w:rPr>
        <w:t>.</w:t>
      </w:r>
    </w:p>
    <w:p w14:paraId="7FA737AC" w14:textId="0F71543B" w:rsidR="00D26B11" w:rsidRPr="00AB2896" w:rsidRDefault="00D26B11">
      <w:pPr>
        <w:pStyle w:val="Heading1"/>
        <w:rPr>
          <w:rFonts w:ascii="Arial Black" w:hAnsi="Arial Black" w:cs="Arial"/>
          <w:color w:val="auto"/>
          <w:lang w:val="it-IT"/>
        </w:rPr>
      </w:pPr>
      <w:r w:rsidRPr="00AB2896">
        <w:rPr>
          <w:rFonts w:ascii="Arial Black" w:hAnsi="Arial Black" w:cs="Arial"/>
          <w:color w:val="auto"/>
          <w:lang w:val="it-IT"/>
        </w:rPr>
        <w:t xml:space="preserve">Selected </w:t>
      </w:r>
      <w:r w:rsidR="00AF233E" w:rsidRPr="00AB2896">
        <w:rPr>
          <w:rFonts w:ascii="Arial Black" w:hAnsi="Arial Black" w:cs="Arial"/>
          <w:color w:val="auto"/>
          <w:lang w:val="it-IT"/>
        </w:rPr>
        <w:t>achievements</w:t>
      </w:r>
    </w:p>
    <w:p w14:paraId="2878CAC4" w14:textId="3E66E02A" w:rsidR="008F2F93" w:rsidRPr="002A721E" w:rsidRDefault="008F2F93" w:rsidP="004A02B8">
      <w:pPr>
        <w:pStyle w:val="ListParagraph"/>
        <w:numPr>
          <w:ilvl w:val="0"/>
          <w:numId w:val="14"/>
        </w:numPr>
        <w:ind w:left="284" w:hanging="284"/>
        <w:jc w:val="both"/>
        <w:rPr>
          <w:rFonts w:ascii="Arial" w:hAnsi="Arial" w:cs="Arial"/>
        </w:rPr>
      </w:pPr>
      <w:r w:rsidRPr="002A721E">
        <w:rPr>
          <w:rFonts w:ascii="Arial" w:hAnsi="Arial" w:cs="Arial"/>
        </w:rPr>
        <w:t xml:space="preserve">Built and scaled </w:t>
      </w:r>
      <w:r w:rsidR="002A721E" w:rsidRPr="002A721E">
        <w:rPr>
          <w:rFonts w:ascii="Arial" w:hAnsi="Arial" w:cs="Arial"/>
        </w:rPr>
        <w:t xml:space="preserve">analytics </w:t>
      </w:r>
      <w:r w:rsidR="002A721E" w:rsidRPr="002A721E">
        <w:rPr>
          <w:rFonts w:ascii="Arial" w:hAnsi="Arial" w:cs="Arial"/>
        </w:rPr>
        <w:t xml:space="preserve">&amp; </w:t>
      </w:r>
      <w:r w:rsidRPr="002A721E">
        <w:rPr>
          <w:rFonts w:ascii="Arial" w:hAnsi="Arial" w:cs="Arial"/>
          <w:b/>
          <w:bCs/>
          <w:color w:val="34A68E"/>
        </w:rPr>
        <w:t>data science teams up to 15 FTE</w:t>
      </w:r>
      <w:r w:rsidRPr="002A721E">
        <w:rPr>
          <w:rFonts w:ascii="Arial" w:hAnsi="Arial" w:cs="Arial"/>
        </w:rPr>
        <w:t>, hiring talent and defining the operating model across business and tech</w:t>
      </w:r>
    </w:p>
    <w:p w14:paraId="3D078B3C" w14:textId="48E01DCC" w:rsidR="008F2F93" w:rsidRPr="00565A53" w:rsidRDefault="008F2F93" w:rsidP="004A02B8">
      <w:pPr>
        <w:pStyle w:val="ListParagraph"/>
        <w:numPr>
          <w:ilvl w:val="0"/>
          <w:numId w:val="14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Directed the </w:t>
      </w:r>
      <w:r w:rsidR="006A7143" w:rsidRPr="002A721E">
        <w:rPr>
          <w:rFonts w:ascii="Arial" w:hAnsi="Arial" w:cs="Arial"/>
          <w:b/>
          <w:bCs/>
          <w:color w:val="34A68E"/>
          <w:lang w:val="it-IT"/>
        </w:rPr>
        <w:t>digital</w:t>
      </w:r>
      <w:r w:rsidRPr="002A721E">
        <w:rPr>
          <w:rFonts w:ascii="Arial" w:hAnsi="Arial" w:cs="Arial"/>
          <w:b/>
          <w:bCs/>
          <w:color w:val="34A68E"/>
          <w:lang w:val="it-IT"/>
        </w:rPr>
        <w:t xml:space="preserve"> transformation </w:t>
      </w:r>
      <w:r w:rsidRPr="002A721E">
        <w:rPr>
          <w:rFonts w:ascii="Arial" w:hAnsi="Arial" w:cs="Arial"/>
          <w:lang w:val="it-IT"/>
        </w:rPr>
        <w:t xml:space="preserve">of Prada’s </w:t>
      </w:r>
      <w:r w:rsidRPr="002A721E">
        <w:rPr>
          <w:rFonts w:ascii="Arial" w:hAnsi="Arial" w:cs="Arial"/>
          <w:b/>
          <w:bCs/>
          <w:color w:val="34A68E"/>
          <w:lang w:val="it-IT"/>
        </w:rPr>
        <w:t>e</w:t>
      </w:r>
      <w:r w:rsidR="00C7265D" w:rsidRPr="002A721E">
        <w:rPr>
          <w:rFonts w:ascii="Arial" w:hAnsi="Arial" w:cs="Arial"/>
          <w:b/>
          <w:bCs/>
          <w:color w:val="34A68E"/>
          <w:lang w:val="it-IT"/>
        </w:rPr>
        <w:t>-</w:t>
      </w:r>
      <w:r w:rsidRPr="002A721E">
        <w:rPr>
          <w:rFonts w:ascii="Arial" w:hAnsi="Arial" w:cs="Arial"/>
          <w:b/>
          <w:bCs/>
          <w:color w:val="34A68E"/>
          <w:lang w:val="it-IT"/>
        </w:rPr>
        <w:t>commerce platform</w:t>
      </w:r>
      <w:r w:rsidRPr="00565A53">
        <w:rPr>
          <w:rFonts w:ascii="Arial" w:hAnsi="Arial" w:cs="Arial"/>
          <w:lang w:val="it-IT"/>
        </w:rPr>
        <w:t xml:space="preserve">, launching in </w:t>
      </w:r>
      <w:r w:rsidRPr="002A721E">
        <w:rPr>
          <w:rFonts w:ascii="Arial" w:hAnsi="Arial" w:cs="Arial"/>
          <w:lang w:val="it-IT"/>
        </w:rPr>
        <w:t>20 countries in 6 months and</w:t>
      </w:r>
      <w:r w:rsidRPr="00565A53">
        <w:rPr>
          <w:rFonts w:ascii="Arial" w:hAnsi="Arial" w:cs="Arial"/>
          <w:b/>
          <w:bCs/>
          <w:lang w:val="it-IT"/>
        </w:rPr>
        <w:t xml:space="preserve"> </w:t>
      </w:r>
      <w:r w:rsidRPr="002A721E">
        <w:rPr>
          <w:rFonts w:ascii="Arial" w:hAnsi="Arial" w:cs="Arial"/>
          <w:b/>
          <w:bCs/>
          <w:color w:val="34A68E"/>
          <w:lang w:val="it-IT"/>
        </w:rPr>
        <w:t>delivering €200M+</w:t>
      </w:r>
      <w:r w:rsidRPr="002A721E">
        <w:rPr>
          <w:rFonts w:ascii="Arial" w:hAnsi="Arial" w:cs="Arial"/>
          <w:color w:val="34A68E"/>
          <w:lang w:val="it-IT"/>
        </w:rPr>
        <w:t xml:space="preserve"> </w:t>
      </w:r>
      <w:r w:rsidR="00E03AA9" w:rsidRPr="00565A53">
        <w:rPr>
          <w:rFonts w:ascii="Arial" w:hAnsi="Arial" w:cs="Arial"/>
          <w:lang w:val="it-IT"/>
        </w:rPr>
        <w:t>incremental r</w:t>
      </w:r>
      <w:r w:rsidRPr="00565A53">
        <w:rPr>
          <w:rFonts w:ascii="Arial" w:hAnsi="Arial" w:cs="Arial"/>
          <w:lang w:val="it-IT"/>
        </w:rPr>
        <w:t>evenue in year one</w:t>
      </w:r>
    </w:p>
    <w:p w14:paraId="657541F4" w14:textId="7D2D47D7" w:rsidR="008F2F93" w:rsidRPr="00565A53" w:rsidRDefault="008F2F93" w:rsidP="004A02B8">
      <w:pPr>
        <w:pStyle w:val="ListParagraph"/>
        <w:numPr>
          <w:ilvl w:val="0"/>
          <w:numId w:val="14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Delivered </w:t>
      </w:r>
      <w:r w:rsidRPr="002A721E">
        <w:rPr>
          <w:rFonts w:ascii="Arial" w:hAnsi="Arial" w:cs="Arial"/>
          <w:b/>
          <w:bCs/>
          <w:color w:val="34A68E"/>
          <w:lang w:val="it-IT"/>
        </w:rPr>
        <w:t xml:space="preserve">+15% revenue and +10% gross margin </w:t>
      </w:r>
      <w:r w:rsidRPr="002A721E">
        <w:rPr>
          <w:rFonts w:ascii="Arial" w:hAnsi="Arial" w:cs="Arial"/>
          <w:lang w:val="it-IT"/>
        </w:rPr>
        <w:t>through</w:t>
      </w:r>
      <w:r w:rsidRPr="002A721E">
        <w:rPr>
          <w:rFonts w:ascii="Arial" w:hAnsi="Arial" w:cs="Arial"/>
          <w:b/>
          <w:bCs/>
          <w:lang w:val="it-IT"/>
        </w:rPr>
        <w:t xml:space="preserve"> </w:t>
      </w:r>
      <w:r w:rsidRPr="002A721E">
        <w:rPr>
          <w:rFonts w:ascii="Arial" w:hAnsi="Arial" w:cs="Arial"/>
          <w:b/>
          <w:bCs/>
          <w:color w:val="34A68E"/>
          <w:lang w:val="it-IT"/>
        </w:rPr>
        <w:t>dynamic pricing and promotion/markdown optimization</w:t>
      </w:r>
      <w:r w:rsidRPr="002A721E">
        <w:rPr>
          <w:rFonts w:ascii="Arial" w:hAnsi="Arial" w:cs="Arial"/>
          <w:color w:val="34A68E"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>engines</w:t>
      </w:r>
      <w:r w:rsidR="00AF233E" w:rsidRPr="00565A53">
        <w:rPr>
          <w:rFonts w:ascii="Arial" w:hAnsi="Arial" w:cs="Arial"/>
          <w:lang w:val="it-IT"/>
        </w:rPr>
        <w:t xml:space="preserve"> for </w:t>
      </w:r>
      <w:r w:rsidR="004A02B8" w:rsidRPr="00565A53">
        <w:rPr>
          <w:rFonts w:ascii="Arial" w:hAnsi="Arial" w:cs="Arial"/>
          <w:lang w:val="it-IT"/>
        </w:rPr>
        <w:t>travel and fashion/luxury players</w:t>
      </w:r>
    </w:p>
    <w:p w14:paraId="5E702094" w14:textId="2D8E632D" w:rsidR="008F2F93" w:rsidRPr="002A721E" w:rsidRDefault="00B43862" w:rsidP="004A02B8">
      <w:pPr>
        <w:pStyle w:val="ListParagraph"/>
        <w:numPr>
          <w:ilvl w:val="0"/>
          <w:numId w:val="14"/>
        </w:numPr>
        <w:ind w:left="284" w:hanging="284"/>
        <w:jc w:val="both"/>
        <w:rPr>
          <w:rFonts w:ascii="Arial" w:hAnsi="Arial" w:cs="Arial"/>
          <w:color w:val="34A68E"/>
        </w:rPr>
      </w:pPr>
      <w:r w:rsidRPr="002A721E">
        <w:rPr>
          <w:rFonts w:ascii="Arial" w:hAnsi="Arial" w:cs="Arial"/>
        </w:rPr>
        <w:t>Developed and scaled AI-driven personalization and uplift-based</w:t>
      </w:r>
      <w:r w:rsidRPr="002A721E">
        <w:rPr>
          <w:rFonts w:ascii="Arial" w:hAnsi="Arial" w:cs="Arial"/>
          <w:b/>
          <w:bCs/>
        </w:rPr>
        <w:t xml:space="preserve"> </w:t>
      </w:r>
      <w:r w:rsidRPr="002A721E">
        <w:rPr>
          <w:rFonts w:ascii="Arial" w:hAnsi="Arial" w:cs="Arial"/>
          <w:b/>
          <w:bCs/>
          <w:color w:val="34A68E"/>
        </w:rPr>
        <w:t>marketing</w:t>
      </w:r>
      <w:r w:rsidR="00396DA2" w:rsidRPr="002A721E">
        <w:rPr>
          <w:rFonts w:ascii="Arial" w:hAnsi="Arial" w:cs="Arial"/>
          <w:color w:val="34A68E"/>
        </w:rPr>
        <w:t xml:space="preserve"> </w:t>
      </w:r>
      <w:r w:rsidRPr="002A721E">
        <w:rPr>
          <w:rFonts w:ascii="Arial" w:hAnsi="Arial" w:cs="Arial"/>
          <w:b/>
          <w:bCs/>
          <w:color w:val="34A68E"/>
        </w:rPr>
        <w:t>campaigns</w:t>
      </w:r>
      <w:r w:rsidRPr="002A721E">
        <w:rPr>
          <w:rFonts w:ascii="Arial" w:hAnsi="Arial" w:cs="Arial"/>
          <w:color w:val="34A68E"/>
        </w:rPr>
        <w:t xml:space="preserve"> </w:t>
      </w:r>
      <w:r w:rsidR="002A721E" w:rsidRPr="002A721E">
        <w:rPr>
          <w:rFonts w:ascii="Arial" w:hAnsi="Arial" w:cs="Arial"/>
          <w:b/>
          <w:bCs/>
          <w:color w:val="34A68E"/>
        </w:rPr>
        <w:t>optimization</w:t>
      </w:r>
      <w:r w:rsidR="002A721E" w:rsidRPr="002A721E">
        <w:rPr>
          <w:rFonts w:ascii="Arial" w:hAnsi="Arial" w:cs="Arial"/>
          <w:color w:val="34A68E"/>
        </w:rPr>
        <w:t xml:space="preserve"> </w:t>
      </w:r>
      <w:r w:rsidR="00396DA2" w:rsidRPr="002A721E">
        <w:rPr>
          <w:rFonts w:ascii="Arial" w:hAnsi="Arial" w:cs="Arial"/>
          <w:b/>
          <w:bCs/>
          <w:color w:val="34A68E"/>
        </w:rPr>
        <w:t>increasing</w:t>
      </w:r>
      <w:r w:rsidR="00396DA2" w:rsidRPr="002A721E">
        <w:rPr>
          <w:rFonts w:ascii="Arial" w:hAnsi="Arial" w:cs="Arial"/>
          <w:color w:val="34A68E"/>
        </w:rPr>
        <w:t xml:space="preserve"> </w:t>
      </w:r>
      <w:r w:rsidR="008F2F93" w:rsidRPr="002A721E">
        <w:rPr>
          <w:rFonts w:ascii="Arial" w:hAnsi="Arial" w:cs="Arial"/>
          <w:b/>
          <w:bCs/>
          <w:color w:val="34A68E"/>
        </w:rPr>
        <w:t>conversion</w:t>
      </w:r>
      <w:r w:rsidR="008D5CBF" w:rsidRPr="002A721E">
        <w:rPr>
          <w:rFonts w:ascii="Arial" w:hAnsi="Arial" w:cs="Arial"/>
          <w:b/>
          <w:bCs/>
          <w:color w:val="34A68E"/>
        </w:rPr>
        <w:t>s</w:t>
      </w:r>
      <w:r w:rsidR="008F2F93" w:rsidRPr="002A721E">
        <w:rPr>
          <w:rFonts w:ascii="Arial" w:hAnsi="Arial" w:cs="Arial"/>
          <w:b/>
          <w:bCs/>
          <w:color w:val="34A68E"/>
        </w:rPr>
        <w:t xml:space="preserve"> by up to +50%</w:t>
      </w:r>
    </w:p>
    <w:p w14:paraId="5155A5BE" w14:textId="1CB430DE" w:rsidR="008F2F93" w:rsidRPr="00565A53" w:rsidRDefault="008F2F93" w:rsidP="004A02B8">
      <w:pPr>
        <w:pStyle w:val="ListParagraph"/>
        <w:numPr>
          <w:ilvl w:val="0"/>
          <w:numId w:val="14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Drove enterprise-wide </w:t>
      </w:r>
      <w:r w:rsidRPr="002A721E">
        <w:rPr>
          <w:rFonts w:ascii="Arial" w:hAnsi="Arial" w:cs="Arial"/>
          <w:b/>
          <w:bCs/>
          <w:color w:val="34A68E"/>
          <w:lang w:val="it-IT"/>
        </w:rPr>
        <w:t>self-service BI</w:t>
      </w:r>
      <w:r w:rsidR="006060EE" w:rsidRPr="002A721E">
        <w:rPr>
          <w:rFonts w:ascii="Arial" w:hAnsi="Arial" w:cs="Arial"/>
          <w:b/>
          <w:bCs/>
          <w:color w:val="34A68E"/>
          <w:lang w:val="it-IT"/>
        </w:rPr>
        <w:t xml:space="preserve"> and</w:t>
      </w:r>
      <w:r w:rsidR="008D5CBF" w:rsidRPr="002A721E">
        <w:rPr>
          <w:rFonts w:ascii="Arial" w:hAnsi="Arial" w:cs="Arial"/>
          <w:b/>
          <w:bCs/>
          <w:color w:val="34A68E"/>
          <w:lang w:val="it-IT"/>
        </w:rPr>
        <w:t xml:space="preserve"> reporting transformation</w:t>
      </w:r>
      <w:r w:rsidRPr="002A721E">
        <w:rPr>
          <w:rFonts w:ascii="Arial" w:hAnsi="Arial" w:cs="Arial"/>
          <w:b/>
          <w:bCs/>
          <w:color w:val="34A68E"/>
          <w:lang w:val="it-IT"/>
        </w:rPr>
        <w:t xml:space="preserve"> </w:t>
      </w:r>
      <w:r w:rsidR="006060EE" w:rsidRPr="00565A53">
        <w:rPr>
          <w:rFonts w:ascii="Arial" w:hAnsi="Arial" w:cs="Arial"/>
          <w:lang w:val="it-IT"/>
        </w:rPr>
        <w:t>initiatives</w:t>
      </w:r>
      <w:r w:rsidR="006060EE" w:rsidRPr="00565A53">
        <w:rPr>
          <w:rFonts w:ascii="Arial" w:hAnsi="Arial" w:cs="Arial"/>
          <w:b/>
          <w:bCs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>through global dashboard rollouts</w:t>
      </w:r>
    </w:p>
    <w:p w14:paraId="1819D14D" w14:textId="1B6ACDB7" w:rsidR="005D0705" w:rsidRPr="002A721E" w:rsidRDefault="00396DA2">
      <w:pPr>
        <w:pStyle w:val="Heading1"/>
        <w:rPr>
          <w:rFonts w:ascii="Arial Black" w:hAnsi="Arial Black" w:cs="Arial"/>
          <w:color w:val="auto"/>
        </w:rPr>
      </w:pPr>
      <w:r w:rsidRPr="002A721E">
        <w:rPr>
          <w:rFonts w:ascii="Arial Black" w:hAnsi="Arial Black" w:cs="Arial"/>
          <w:color w:val="auto"/>
        </w:rPr>
        <w:t>Pr</w:t>
      </w:r>
      <w:r w:rsidR="00902B2C" w:rsidRPr="002A721E">
        <w:rPr>
          <w:rFonts w:ascii="Arial Black" w:hAnsi="Arial Black" w:cs="Arial"/>
          <w:color w:val="auto"/>
        </w:rPr>
        <w:t>ofessional Experience</w:t>
      </w:r>
    </w:p>
    <w:p w14:paraId="317F2355" w14:textId="0D63887B" w:rsidR="005D0705" w:rsidRPr="002A721E" w:rsidRDefault="00902B2C">
      <w:pPr>
        <w:pStyle w:val="Heading2"/>
        <w:rPr>
          <w:rFonts w:ascii="Arial Black" w:hAnsi="Arial Black" w:cs="Arial"/>
          <w:color w:val="auto"/>
          <w:sz w:val="24"/>
          <w:szCs w:val="24"/>
        </w:rPr>
      </w:pPr>
      <w:r w:rsidRPr="002A721E">
        <w:rPr>
          <w:rFonts w:ascii="Arial Black" w:hAnsi="Arial Black" w:cs="Arial"/>
          <w:color w:val="auto"/>
          <w:sz w:val="24"/>
          <w:szCs w:val="24"/>
        </w:rPr>
        <w:t>Boston Consulting Group</w:t>
      </w:r>
      <w:r w:rsidR="00192EE7" w:rsidRPr="002A721E">
        <w:rPr>
          <w:rFonts w:ascii="Arial Black" w:hAnsi="Arial Black" w:cs="Arial"/>
          <w:color w:val="auto"/>
          <w:sz w:val="24"/>
          <w:szCs w:val="24"/>
        </w:rPr>
        <w:t>,</w:t>
      </w:r>
      <w:r w:rsidRPr="002A721E">
        <w:rPr>
          <w:rFonts w:ascii="Arial Black" w:hAnsi="Arial Black" w:cs="Arial"/>
          <w:color w:val="auto"/>
          <w:sz w:val="24"/>
          <w:szCs w:val="24"/>
        </w:rPr>
        <w:t xml:space="preserve"> </w:t>
      </w:r>
      <w:r w:rsidR="00E46C8D" w:rsidRPr="002A721E">
        <w:rPr>
          <w:rFonts w:ascii="Arial Black" w:hAnsi="Arial Black" w:cs="Arial"/>
          <w:color w:val="auto"/>
          <w:sz w:val="24"/>
          <w:szCs w:val="24"/>
        </w:rPr>
        <w:t>2022</w:t>
      </w:r>
      <w:r w:rsidR="002D00F4" w:rsidRPr="002A721E">
        <w:rPr>
          <w:rFonts w:ascii="Arial Black" w:hAnsi="Arial Black" w:cs="Arial"/>
          <w:color w:val="auto"/>
          <w:sz w:val="24"/>
          <w:szCs w:val="24"/>
        </w:rPr>
        <w:t xml:space="preserve"> - </w:t>
      </w:r>
      <w:r w:rsidR="00E46C8D" w:rsidRPr="002A721E">
        <w:rPr>
          <w:rFonts w:ascii="Arial Black" w:hAnsi="Arial Black" w:cs="Arial"/>
          <w:color w:val="auto"/>
          <w:sz w:val="24"/>
          <w:szCs w:val="24"/>
        </w:rPr>
        <w:t>Present</w:t>
      </w:r>
    </w:p>
    <w:p w14:paraId="757B3BBB" w14:textId="05ADD947" w:rsidR="005D0705" w:rsidRPr="00565A53" w:rsidRDefault="00E46C8D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565A53">
        <w:rPr>
          <w:rFonts w:ascii="Arial Black" w:hAnsi="Arial Black" w:cs="Arial"/>
          <w:sz w:val="20"/>
          <w:szCs w:val="20"/>
          <w:lang w:val="it-IT"/>
        </w:rPr>
        <w:t>Principal</w:t>
      </w:r>
    </w:p>
    <w:p w14:paraId="02D4C3F2" w14:textId="0ABD9652" w:rsidR="007E148F" w:rsidRPr="00565A53" w:rsidRDefault="007E148F" w:rsidP="007E148F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Drove enterprise AI transformation programs, </w:t>
      </w:r>
      <w:r w:rsidRPr="002A721E">
        <w:rPr>
          <w:rFonts w:ascii="Arial" w:hAnsi="Arial" w:cs="Arial"/>
          <w:b/>
          <w:bCs/>
          <w:color w:val="34A68E"/>
          <w:lang w:val="it-IT"/>
        </w:rPr>
        <w:t>embedding advanced ML into core processes and scaling</w:t>
      </w:r>
      <w:r w:rsidRPr="002A721E">
        <w:rPr>
          <w:rFonts w:ascii="Arial" w:hAnsi="Arial" w:cs="Arial"/>
          <w:color w:val="34A68E"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>data-driven decision-making across marketing, sales, and pricing.</w:t>
      </w:r>
    </w:p>
    <w:p w14:paraId="376DBDD5" w14:textId="01BBC935" w:rsidR="007E148F" w:rsidRPr="00565A53" w:rsidRDefault="007E148F" w:rsidP="007E148F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Partnered with clients to </w:t>
      </w:r>
      <w:r w:rsidRPr="002A721E">
        <w:rPr>
          <w:rFonts w:ascii="Arial" w:hAnsi="Arial" w:cs="Arial"/>
          <w:b/>
          <w:bCs/>
          <w:color w:val="34A68E"/>
          <w:lang w:val="it-IT"/>
        </w:rPr>
        <w:t>recruit and build data science teams</w:t>
      </w:r>
      <w:r w:rsidR="00137FD3" w:rsidRPr="002A721E">
        <w:rPr>
          <w:rFonts w:ascii="Arial" w:hAnsi="Arial" w:cs="Arial"/>
          <w:color w:val="34A68E"/>
          <w:lang w:val="it-IT"/>
        </w:rPr>
        <w:t xml:space="preserve"> </w:t>
      </w:r>
      <w:r w:rsidR="00137FD3" w:rsidRPr="00565A53">
        <w:rPr>
          <w:rFonts w:ascii="Arial" w:hAnsi="Arial" w:cs="Arial"/>
          <w:lang w:val="it-IT"/>
        </w:rPr>
        <w:t>and</w:t>
      </w:r>
      <w:r w:rsidRPr="00565A53">
        <w:rPr>
          <w:rFonts w:ascii="Arial" w:hAnsi="Arial" w:cs="Arial"/>
          <w:lang w:val="it-IT"/>
        </w:rPr>
        <w:t xml:space="preserve"> defin</w:t>
      </w:r>
      <w:r w:rsidR="00B17E68" w:rsidRPr="00565A53">
        <w:rPr>
          <w:rFonts w:ascii="Arial" w:hAnsi="Arial" w:cs="Arial"/>
          <w:lang w:val="it-IT"/>
        </w:rPr>
        <w:t>e</w:t>
      </w:r>
      <w:r w:rsidRPr="00565A53">
        <w:rPr>
          <w:rFonts w:ascii="Arial" w:hAnsi="Arial" w:cs="Arial"/>
          <w:lang w:val="it-IT"/>
        </w:rPr>
        <w:t xml:space="preserve"> the target operating model across business and technology.</w:t>
      </w:r>
    </w:p>
    <w:p w14:paraId="08186096" w14:textId="77F58123" w:rsidR="007E148F" w:rsidRPr="00565A53" w:rsidRDefault="007E148F" w:rsidP="007E148F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Defined </w:t>
      </w:r>
      <w:r w:rsidRPr="002A721E">
        <w:rPr>
          <w:rFonts w:ascii="Arial" w:hAnsi="Arial" w:cs="Arial"/>
          <w:b/>
          <w:bCs/>
          <w:color w:val="34A68E"/>
          <w:lang w:val="it-IT"/>
        </w:rPr>
        <w:t>AI roadmaps and use-case portfolios</w:t>
      </w:r>
      <w:r w:rsidRPr="00565A53">
        <w:rPr>
          <w:rFonts w:ascii="Arial" w:hAnsi="Arial" w:cs="Arial"/>
          <w:lang w:val="it-IT"/>
        </w:rPr>
        <w:t xml:space="preserve">, prioritizing initiatives by feasibility, value at stake, and </w:t>
      </w:r>
      <w:r w:rsidR="00961E9E" w:rsidRPr="00565A53">
        <w:rPr>
          <w:rFonts w:ascii="Arial" w:hAnsi="Arial" w:cs="Arial"/>
          <w:lang w:val="it-IT"/>
        </w:rPr>
        <w:t>operational</w:t>
      </w:r>
      <w:r w:rsidR="00137FD3" w:rsidRPr="00565A53">
        <w:rPr>
          <w:rFonts w:ascii="Arial" w:hAnsi="Arial" w:cs="Arial"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>readiness.</w:t>
      </w:r>
    </w:p>
    <w:p w14:paraId="2B8D9F0A" w14:textId="77ADE11A" w:rsidR="007E148F" w:rsidRPr="00565A53" w:rsidRDefault="008B52A3" w:rsidP="00F50EB0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lastRenderedPageBreak/>
        <w:t xml:space="preserve">Delivered a portfolio of AI use cases across travel, retail, and fashion/luxury, spanning </w:t>
      </w:r>
      <w:r w:rsidRPr="002A721E">
        <w:rPr>
          <w:rFonts w:ascii="Arial" w:hAnsi="Arial" w:cs="Arial"/>
          <w:b/>
          <w:bCs/>
          <w:color w:val="34A68E"/>
          <w:lang w:val="it-IT"/>
        </w:rPr>
        <w:t>dynamic pricing, promo/markdown optimization, and personalization/campaign</w:t>
      </w:r>
      <w:r w:rsidRPr="002A721E">
        <w:rPr>
          <w:rFonts w:ascii="Arial" w:hAnsi="Arial" w:cs="Arial"/>
          <w:color w:val="34A68E"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>optimization.</w:t>
      </w:r>
    </w:p>
    <w:p w14:paraId="4E4A24BC" w14:textId="798EF980" w:rsidR="005D0705" w:rsidRPr="00565A53" w:rsidRDefault="00902B2C">
      <w:pPr>
        <w:pStyle w:val="Heading2"/>
        <w:rPr>
          <w:rFonts w:ascii="Arial Black" w:hAnsi="Arial Black" w:cs="Arial"/>
          <w:color w:val="auto"/>
          <w:sz w:val="24"/>
          <w:szCs w:val="24"/>
          <w:lang w:val="it-IT"/>
        </w:rPr>
      </w:pPr>
      <w:r w:rsidRPr="00565A53">
        <w:rPr>
          <w:rFonts w:ascii="Arial Black" w:hAnsi="Arial Black" w:cs="Arial"/>
          <w:color w:val="auto"/>
          <w:sz w:val="24"/>
          <w:szCs w:val="24"/>
          <w:lang w:val="it-IT"/>
        </w:rPr>
        <w:t>Prada Group</w:t>
      </w:r>
      <w:r w:rsidR="00192EE7" w:rsidRPr="00565A53">
        <w:rPr>
          <w:rFonts w:ascii="Arial Black" w:hAnsi="Arial Black" w:cs="Arial"/>
          <w:color w:val="auto"/>
          <w:sz w:val="24"/>
          <w:szCs w:val="24"/>
          <w:lang w:val="it-IT"/>
        </w:rPr>
        <w:t>,</w:t>
      </w:r>
      <w:r w:rsidRPr="00565A53">
        <w:rPr>
          <w:rFonts w:ascii="Arial Black" w:hAnsi="Arial Black" w:cs="Arial"/>
          <w:color w:val="auto"/>
          <w:sz w:val="24"/>
          <w:szCs w:val="24"/>
          <w:lang w:val="it-IT"/>
        </w:rPr>
        <w:t xml:space="preserve"> </w:t>
      </w:r>
      <w:r w:rsidR="002D00F4" w:rsidRPr="00565A53">
        <w:rPr>
          <w:rFonts w:ascii="Arial Black" w:hAnsi="Arial Black" w:cs="Arial"/>
          <w:color w:val="auto"/>
          <w:sz w:val="24"/>
          <w:szCs w:val="24"/>
          <w:lang w:val="it-IT"/>
        </w:rPr>
        <w:t>2017 - 2022</w:t>
      </w:r>
    </w:p>
    <w:p w14:paraId="0D700F46" w14:textId="2C247F8E" w:rsidR="005D0705" w:rsidRPr="00565A53" w:rsidRDefault="002D00F4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565A53">
        <w:rPr>
          <w:rFonts w:ascii="Arial Black" w:hAnsi="Arial Black" w:cs="Arial"/>
          <w:sz w:val="20"/>
          <w:szCs w:val="20"/>
          <w:lang w:val="it-IT"/>
        </w:rPr>
        <w:t>Analytics and Data Science Director</w:t>
      </w:r>
    </w:p>
    <w:p w14:paraId="1A064E33" w14:textId="2402AF14" w:rsidR="00AA08E9" w:rsidRPr="002A721E" w:rsidRDefault="00AA08E9" w:rsidP="00AA08E9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</w:rPr>
      </w:pPr>
      <w:r w:rsidRPr="002A721E">
        <w:rPr>
          <w:rFonts w:ascii="Arial" w:hAnsi="Arial" w:cs="Arial"/>
        </w:rPr>
        <w:t xml:space="preserve">Built and scaled the </w:t>
      </w:r>
      <w:r w:rsidR="002A721E" w:rsidRPr="002A721E">
        <w:rPr>
          <w:rFonts w:ascii="Arial" w:hAnsi="Arial" w:cs="Arial"/>
        </w:rPr>
        <w:t xml:space="preserve">analytics </w:t>
      </w:r>
      <w:r w:rsidR="002A721E">
        <w:rPr>
          <w:rFonts w:ascii="Arial" w:hAnsi="Arial" w:cs="Arial"/>
        </w:rPr>
        <w:t xml:space="preserve">and </w:t>
      </w:r>
      <w:r w:rsidRPr="002A721E">
        <w:rPr>
          <w:rFonts w:ascii="Arial" w:hAnsi="Arial" w:cs="Arial"/>
        </w:rPr>
        <w:t xml:space="preserve">data science team from 0 to 15 professionals, </w:t>
      </w:r>
      <w:r w:rsidRPr="002A721E">
        <w:rPr>
          <w:rFonts w:ascii="Arial" w:hAnsi="Arial" w:cs="Arial"/>
          <w:b/>
          <w:bCs/>
          <w:color w:val="34A68E"/>
        </w:rPr>
        <w:t>hiring talent and defining the team operating model</w:t>
      </w:r>
      <w:r w:rsidRPr="002A721E">
        <w:rPr>
          <w:rFonts w:ascii="Arial" w:hAnsi="Arial" w:cs="Arial"/>
        </w:rPr>
        <w:t>.</w:t>
      </w:r>
    </w:p>
    <w:p w14:paraId="7EF2C680" w14:textId="7BA566B1" w:rsidR="00AA08E9" w:rsidRPr="00565A53" w:rsidRDefault="002C0137" w:rsidP="00AA08E9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Delivered 20+ ML solutions on Databricks across pricing, CRM, marketing, and supply chain, including </w:t>
      </w:r>
      <w:r w:rsidRPr="002A721E">
        <w:rPr>
          <w:rFonts w:ascii="Arial" w:hAnsi="Arial" w:cs="Arial"/>
          <w:b/>
          <w:bCs/>
          <w:color w:val="34A68E"/>
          <w:lang w:val="it-IT"/>
        </w:rPr>
        <w:t>sales forecasting</w:t>
      </w:r>
      <w:r w:rsidRPr="002A721E">
        <w:rPr>
          <w:rFonts w:ascii="Arial" w:hAnsi="Arial" w:cs="Arial"/>
          <w:color w:val="34A68E"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 xml:space="preserve">(assortment &amp; inventory planning), revenue management (pricing recommendations), and </w:t>
      </w:r>
      <w:r w:rsidRPr="002A721E">
        <w:rPr>
          <w:rFonts w:ascii="Arial" w:hAnsi="Arial" w:cs="Arial"/>
          <w:b/>
          <w:bCs/>
          <w:color w:val="34A68E"/>
          <w:lang w:val="it-IT"/>
        </w:rPr>
        <w:t>recommendation engines</w:t>
      </w:r>
      <w:r w:rsidRPr="002A721E">
        <w:rPr>
          <w:rFonts w:ascii="Arial" w:hAnsi="Arial" w:cs="Arial"/>
          <w:color w:val="34A68E"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>for direct marketing and e-commerce.</w:t>
      </w:r>
    </w:p>
    <w:p w14:paraId="42B623BF" w14:textId="3E8254EE" w:rsidR="00AA08E9" w:rsidRPr="00565A53" w:rsidRDefault="00AA08E9" w:rsidP="00AA08E9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2A721E">
        <w:rPr>
          <w:rFonts w:ascii="Arial" w:hAnsi="Arial" w:cs="Arial"/>
          <w:b/>
          <w:bCs/>
          <w:color w:val="34A68E"/>
          <w:lang w:val="it-IT"/>
        </w:rPr>
        <w:t xml:space="preserve">Built the </w:t>
      </w:r>
      <w:r w:rsidR="002C0137" w:rsidRPr="002A721E">
        <w:rPr>
          <w:rFonts w:ascii="Arial" w:hAnsi="Arial" w:cs="Arial"/>
          <w:b/>
          <w:bCs/>
          <w:color w:val="34A68E"/>
          <w:lang w:val="it-IT"/>
        </w:rPr>
        <w:t>enterprise</w:t>
      </w:r>
      <w:r w:rsidRPr="002A721E">
        <w:rPr>
          <w:rFonts w:ascii="Arial" w:hAnsi="Arial" w:cs="Arial"/>
          <w:b/>
          <w:bCs/>
          <w:color w:val="34A68E"/>
          <w:lang w:val="it-IT"/>
        </w:rPr>
        <w:t xml:space="preserve"> data lake</w:t>
      </w:r>
      <w:r w:rsidRPr="00565A53">
        <w:rPr>
          <w:rFonts w:ascii="Arial" w:hAnsi="Arial" w:cs="Arial"/>
          <w:lang w:val="it-IT"/>
        </w:rPr>
        <w:t xml:space="preserve">, integrating 10+ enterprise systems (inventory, CRM, </w:t>
      </w:r>
      <w:r w:rsidR="00C7265D" w:rsidRPr="00565A53">
        <w:rPr>
          <w:rFonts w:ascii="Arial" w:hAnsi="Arial" w:cs="Arial"/>
          <w:lang w:val="it-IT"/>
        </w:rPr>
        <w:br/>
      </w:r>
      <w:r w:rsidRPr="00565A53">
        <w:rPr>
          <w:rFonts w:ascii="Arial" w:hAnsi="Arial" w:cs="Arial"/>
          <w:lang w:val="it-IT"/>
        </w:rPr>
        <w:t>e</w:t>
      </w:r>
      <w:r w:rsidR="00C7265D" w:rsidRPr="00565A53">
        <w:rPr>
          <w:rFonts w:ascii="Arial" w:hAnsi="Arial" w:cs="Arial"/>
          <w:lang w:val="it-IT"/>
        </w:rPr>
        <w:t>-</w:t>
      </w:r>
      <w:r w:rsidRPr="00565A53">
        <w:rPr>
          <w:rFonts w:ascii="Arial" w:hAnsi="Arial" w:cs="Arial"/>
          <w:lang w:val="it-IT"/>
        </w:rPr>
        <w:t xml:space="preserve">commerce, marketing) to enable near real-time analytics and data-driven </w:t>
      </w:r>
      <w:r w:rsidR="008B52A3" w:rsidRPr="00565A53">
        <w:rPr>
          <w:rFonts w:ascii="Arial" w:hAnsi="Arial" w:cs="Arial"/>
          <w:lang w:val="it-IT"/>
        </w:rPr>
        <w:br/>
      </w:r>
      <w:r w:rsidRPr="00565A53">
        <w:rPr>
          <w:rFonts w:ascii="Arial" w:hAnsi="Arial" w:cs="Arial"/>
          <w:lang w:val="it-IT"/>
        </w:rPr>
        <w:t>decision-making.</w:t>
      </w:r>
    </w:p>
    <w:p w14:paraId="59901893" w14:textId="3D0F18E8" w:rsidR="00F97BBD" w:rsidRPr="00565A53" w:rsidRDefault="00335F83" w:rsidP="00AA08E9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>Scaled</w:t>
      </w:r>
      <w:r w:rsidR="00AA08E9" w:rsidRPr="00565A53">
        <w:rPr>
          <w:rFonts w:ascii="Arial" w:hAnsi="Arial" w:cs="Arial"/>
          <w:lang w:val="it-IT"/>
        </w:rPr>
        <w:t xml:space="preserve"> a company-wide </w:t>
      </w:r>
      <w:r w:rsidR="00AA08E9" w:rsidRPr="002A721E">
        <w:rPr>
          <w:rFonts w:ascii="Arial" w:hAnsi="Arial" w:cs="Arial"/>
          <w:b/>
          <w:bCs/>
          <w:color w:val="34A68E"/>
          <w:lang w:val="it-IT"/>
        </w:rPr>
        <w:t>data democratization program</w:t>
      </w:r>
      <w:r w:rsidR="00AA08E9" w:rsidRPr="00565A53">
        <w:rPr>
          <w:rFonts w:ascii="Arial" w:hAnsi="Arial" w:cs="Arial"/>
          <w:lang w:val="it-IT"/>
        </w:rPr>
        <w:t>, rolling out self-service dashboards and onboarding 100+ users across countries, business units, and functions.</w:t>
      </w:r>
    </w:p>
    <w:p w14:paraId="7E68A8E1" w14:textId="1085BA07" w:rsidR="005D0705" w:rsidRPr="00565A53" w:rsidRDefault="002D00F4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565A53">
        <w:rPr>
          <w:rFonts w:ascii="Arial Black" w:hAnsi="Arial Black" w:cs="Arial"/>
          <w:sz w:val="20"/>
          <w:szCs w:val="20"/>
          <w:lang w:val="it-IT"/>
        </w:rPr>
        <w:t xml:space="preserve">e-Commerce </w:t>
      </w:r>
      <w:r w:rsidR="00CF1F24" w:rsidRPr="00565A53">
        <w:rPr>
          <w:rFonts w:ascii="Arial Black" w:hAnsi="Arial Black" w:cs="Arial"/>
          <w:sz w:val="20"/>
          <w:szCs w:val="20"/>
          <w:lang w:val="it-IT"/>
        </w:rPr>
        <w:t>Digital Transformation</w:t>
      </w:r>
    </w:p>
    <w:p w14:paraId="342318E7" w14:textId="77777777" w:rsidR="008B51E3" w:rsidRPr="00565A53" w:rsidRDefault="008B51E3" w:rsidP="008B51E3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Directed the </w:t>
      </w:r>
      <w:r w:rsidRPr="002A721E">
        <w:rPr>
          <w:rFonts w:ascii="Arial" w:hAnsi="Arial" w:cs="Arial"/>
          <w:b/>
          <w:bCs/>
          <w:color w:val="34A68E"/>
          <w:lang w:val="it-IT"/>
        </w:rPr>
        <w:t>global rollout of Prada’s new e-commerce platform</w:t>
      </w:r>
      <w:r w:rsidRPr="00565A53">
        <w:rPr>
          <w:rFonts w:ascii="Arial" w:hAnsi="Arial" w:cs="Arial"/>
          <w:lang w:val="it-IT"/>
        </w:rPr>
        <w:t>, coordinating IT, logistics, legal, merchandising, and operations.</w:t>
      </w:r>
    </w:p>
    <w:p w14:paraId="417F15FB" w14:textId="60A61B0B" w:rsidR="008B51E3" w:rsidRPr="00CE11A0" w:rsidRDefault="008B51E3" w:rsidP="008B51E3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</w:rPr>
      </w:pPr>
      <w:r w:rsidRPr="00CE11A0">
        <w:rPr>
          <w:rFonts w:ascii="Arial" w:hAnsi="Arial" w:cs="Arial"/>
          <w:b/>
          <w:bCs/>
          <w:color w:val="34A68E"/>
        </w:rPr>
        <w:t>Launched the platform across 20 countries</w:t>
      </w:r>
      <w:r w:rsidRPr="00CE11A0">
        <w:rPr>
          <w:rFonts w:ascii="Arial" w:hAnsi="Arial" w:cs="Arial"/>
        </w:rPr>
        <w:t xml:space="preserve">, modernizing global digital infrastructure and enabling </w:t>
      </w:r>
      <w:r w:rsidR="00CE11A0" w:rsidRPr="00CE11A0">
        <w:rPr>
          <w:rFonts w:ascii="Arial" w:hAnsi="Arial" w:cs="Arial"/>
        </w:rPr>
        <w:t>new</w:t>
      </w:r>
      <w:r w:rsidR="00CE11A0">
        <w:rPr>
          <w:rFonts w:ascii="Arial" w:hAnsi="Arial" w:cs="Arial"/>
        </w:rPr>
        <w:t xml:space="preserve"> </w:t>
      </w:r>
      <w:r w:rsidRPr="00CE11A0">
        <w:rPr>
          <w:rFonts w:ascii="Arial" w:hAnsi="Arial" w:cs="Arial"/>
        </w:rPr>
        <w:t>scalable e-commerce operations</w:t>
      </w:r>
      <w:r w:rsidR="00CE11A0">
        <w:rPr>
          <w:rFonts w:ascii="Arial" w:hAnsi="Arial" w:cs="Arial"/>
        </w:rPr>
        <w:t xml:space="preserve"> and processes</w:t>
      </w:r>
      <w:r w:rsidRPr="00CE11A0">
        <w:rPr>
          <w:rFonts w:ascii="Arial" w:hAnsi="Arial" w:cs="Arial"/>
        </w:rPr>
        <w:t>.</w:t>
      </w:r>
    </w:p>
    <w:p w14:paraId="48E07AE5" w14:textId="437B23A3" w:rsidR="000C4D3B" w:rsidRPr="00565A53" w:rsidRDefault="008B51E3" w:rsidP="008B51E3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Led the </w:t>
      </w:r>
      <w:r w:rsidRPr="002A721E">
        <w:rPr>
          <w:rFonts w:ascii="Arial" w:hAnsi="Arial" w:cs="Arial"/>
          <w:b/>
          <w:bCs/>
          <w:color w:val="34A68E"/>
          <w:lang w:val="it-IT"/>
        </w:rPr>
        <w:t>China e-commerce launch end-to-end</w:t>
      </w:r>
      <w:r w:rsidRPr="00565A53">
        <w:rPr>
          <w:rFonts w:ascii="Arial" w:hAnsi="Arial" w:cs="Arial"/>
          <w:lang w:val="it-IT"/>
        </w:rPr>
        <w:t xml:space="preserve">, overseeing go-live readiness and </w:t>
      </w:r>
      <w:r w:rsidRPr="002A721E">
        <w:rPr>
          <w:rFonts w:ascii="Arial" w:hAnsi="Arial" w:cs="Arial"/>
          <w:b/>
          <w:bCs/>
          <w:color w:val="34A68E"/>
          <w:lang w:val="it-IT"/>
        </w:rPr>
        <w:t>defining the operating model</w:t>
      </w:r>
      <w:r w:rsidRPr="002A721E">
        <w:rPr>
          <w:rFonts w:ascii="Arial" w:hAnsi="Arial" w:cs="Arial"/>
          <w:color w:val="34A68E"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>for a dedicated client service team to handle customer support</w:t>
      </w:r>
      <w:r w:rsidR="003C0EEB" w:rsidRPr="00565A53">
        <w:rPr>
          <w:rFonts w:ascii="Arial" w:hAnsi="Arial" w:cs="Arial"/>
          <w:lang w:val="it-IT"/>
        </w:rPr>
        <w:t>.</w:t>
      </w:r>
    </w:p>
    <w:p w14:paraId="4633F61F" w14:textId="32288CA0" w:rsidR="005D0705" w:rsidRPr="00565A53" w:rsidRDefault="00902B2C">
      <w:pPr>
        <w:pStyle w:val="Heading2"/>
        <w:rPr>
          <w:rFonts w:ascii="Arial Black" w:hAnsi="Arial Black" w:cs="Arial"/>
          <w:color w:val="auto"/>
          <w:sz w:val="24"/>
          <w:szCs w:val="24"/>
          <w:lang w:val="it-IT"/>
        </w:rPr>
      </w:pPr>
      <w:r w:rsidRPr="00565A53">
        <w:rPr>
          <w:rFonts w:ascii="Arial Black" w:hAnsi="Arial Black" w:cs="Arial"/>
          <w:color w:val="auto"/>
          <w:sz w:val="24"/>
          <w:szCs w:val="24"/>
          <w:lang w:val="it-IT"/>
        </w:rPr>
        <w:t>Mediaset</w:t>
      </w:r>
      <w:r w:rsidR="002D00F4" w:rsidRPr="00565A53">
        <w:rPr>
          <w:rFonts w:ascii="Arial Black" w:hAnsi="Arial Black" w:cs="Arial"/>
          <w:color w:val="auto"/>
          <w:sz w:val="24"/>
          <w:szCs w:val="24"/>
          <w:lang w:val="it-IT"/>
        </w:rPr>
        <w:t>, 2010 - 2017</w:t>
      </w:r>
    </w:p>
    <w:p w14:paraId="5275EF02" w14:textId="753E45BA" w:rsidR="005D0705" w:rsidRPr="00565A53" w:rsidRDefault="002D00F4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565A53">
        <w:rPr>
          <w:rFonts w:ascii="Arial Black" w:hAnsi="Arial Black" w:cs="Arial"/>
          <w:sz w:val="20"/>
          <w:szCs w:val="20"/>
          <w:lang w:val="it-IT"/>
        </w:rPr>
        <w:t>Head of Analytics and interim BU Manager</w:t>
      </w:r>
    </w:p>
    <w:p w14:paraId="52C123BC" w14:textId="77777777" w:rsidR="00D51554" w:rsidRPr="00565A53" w:rsidRDefault="00D51554" w:rsidP="00D51554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Built and led a 10-person analytics team, delivering AI use cases including </w:t>
      </w:r>
      <w:r w:rsidRPr="00AB2896">
        <w:rPr>
          <w:rFonts w:ascii="Arial" w:hAnsi="Arial" w:cs="Arial"/>
          <w:b/>
          <w:bCs/>
          <w:color w:val="34A68E"/>
          <w:lang w:val="it-IT"/>
        </w:rPr>
        <w:t>content recommendations, churn prediction, and customer segmentation</w:t>
      </w:r>
      <w:r w:rsidRPr="00565A53">
        <w:rPr>
          <w:rFonts w:ascii="Arial" w:hAnsi="Arial" w:cs="Arial"/>
          <w:lang w:val="it-IT"/>
        </w:rPr>
        <w:t>.</w:t>
      </w:r>
    </w:p>
    <w:p w14:paraId="5684CBAC" w14:textId="77777777" w:rsidR="00D51554" w:rsidRPr="00565A53" w:rsidRDefault="00D51554" w:rsidP="00D51554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Served as interim Business Unit Manager for Infinity (video streaming), owning a </w:t>
      </w:r>
      <w:r w:rsidRPr="00AB2896">
        <w:rPr>
          <w:rFonts w:ascii="Arial" w:hAnsi="Arial" w:cs="Arial"/>
          <w:b/>
          <w:bCs/>
          <w:color w:val="34A68E"/>
          <w:lang w:val="it-IT"/>
        </w:rPr>
        <w:t>€15M revenue P&amp;L and leading a 20-person cross-functional team</w:t>
      </w:r>
      <w:r w:rsidRPr="00565A53">
        <w:rPr>
          <w:rFonts w:ascii="Arial" w:hAnsi="Arial" w:cs="Arial"/>
          <w:lang w:val="it-IT"/>
        </w:rPr>
        <w:t>.</w:t>
      </w:r>
    </w:p>
    <w:p w14:paraId="115F0136" w14:textId="43E37C08" w:rsidR="005D0705" w:rsidRPr="00565A53" w:rsidRDefault="00D51554" w:rsidP="00D51554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Drove data-driven initiatives to improve </w:t>
      </w:r>
      <w:r w:rsidRPr="00AB2896">
        <w:rPr>
          <w:rFonts w:ascii="Arial" w:hAnsi="Arial" w:cs="Arial"/>
          <w:b/>
          <w:bCs/>
          <w:color w:val="34A68E"/>
          <w:lang w:val="it-IT"/>
        </w:rPr>
        <w:t xml:space="preserve">customer retention and </w:t>
      </w:r>
      <w:r w:rsidR="00581B28" w:rsidRPr="00AB2896">
        <w:rPr>
          <w:rFonts w:ascii="Arial" w:hAnsi="Arial" w:cs="Arial"/>
          <w:b/>
          <w:bCs/>
          <w:color w:val="34A68E"/>
          <w:lang w:val="it-IT"/>
        </w:rPr>
        <w:t xml:space="preserve">acquisition </w:t>
      </w:r>
      <w:r w:rsidR="00581B28" w:rsidRPr="00565A53">
        <w:rPr>
          <w:rFonts w:ascii="Arial" w:hAnsi="Arial" w:cs="Arial"/>
          <w:lang w:val="it-IT"/>
        </w:rPr>
        <w:t>via targeted marketing campaigns</w:t>
      </w:r>
      <w:r w:rsidRPr="00565A53">
        <w:rPr>
          <w:rFonts w:ascii="Arial" w:hAnsi="Arial" w:cs="Arial"/>
          <w:lang w:val="it-IT"/>
        </w:rPr>
        <w:t>.</w:t>
      </w:r>
    </w:p>
    <w:p w14:paraId="0FE3BD93" w14:textId="583C6ACC" w:rsidR="005D0705" w:rsidRPr="00565A53" w:rsidRDefault="002D00F4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565A53">
        <w:rPr>
          <w:rFonts w:ascii="Arial Black" w:hAnsi="Arial Black" w:cs="Arial"/>
          <w:sz w:val="20"/>
          <w:szCs w:val="20"/>
          <w:lang w:val="it-IT"/>
        </w:rPr>
        <w:t>Strategy Manager</w:t>
      </w:r>
    </w:p>
    <w:p w14:paraId="236D0AE7" w14:textId="77777777" w:rsidR="00605C12" w:rsidRPr="00565A53" w:rsidRDefault="00605C12" w:rsidP="00605C12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Provided </w:t>
      </w:r>
      <w:r w:rsidRPr="00AB2896">
        <w:rPr>
          <w:rFonts w:ascii="Arial" w:hAnsi="Arial" w:cs="Arial"/>
          <w:b/>
          <w:bCs/>
          <w:color w:val="34A68E"/>
          <w:lang w:val="it-IT"/>
        </w:rPr>
        <w:t>strategic planning and market analysis</w:t>
      </w:r>
      <w:r w:rsidRPr="00AB2896">
        <w:rPr>
          <w:rFonts w:ascii="Arial" w:hAnsi="Arial" w:cs="Arial"/>
          <w:color w:val="34A68E"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>to the Mediaset Premium Managing Director, informing key commercial and portfolio decisions.</w:t>
      </w:r>
    </w:p>
    <w:p w14:paraId="2EEC581E" w14:textId="29481065" w:rsidR="005D0705" w:rsidRPr="00565A53" w:rsidRDefault="00605C12" w:rsidP="00605C12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AB2896">
        <w:rPr>
          <w:rFonts w:ascii="Arial" w:hAnsi="Arial" w:cs="Arial"/>
          <w:b/>
          <w:bCs/>
          <w:color w:val="34A68E"/>
          <w:lang w:val="it-IT"/>
        </w:rPr>
        <w:t>Led end-to-end execution of strategic initiatives</w:t>
      </w:r>
      <w:r w:rsidRPr="00AB2896">
        <w:rPr>
          <w:rFonts w:ascii="Arial" w:hAnsi="Arial" w:cs="Arial"/>
          <w:color w:val="34A68E"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>(e.g., €5M+ capex), from business case development and market validation through project delivery and implementation.</w:t>
      </w:r>
    </w:p>
    <w:p w14:paraId="3BFD34B7" w14:textId="06EC7AE6" w:rsidR="005D0705" w:rsidRPr="00565A53" w:rsidRDefault="00902B2C">
      <w:pPr>
        <w:pStyle w:val="Heading2"/>
        <w:rPr>
          <w:rFonts w:ascii="Arial Black" w:hAnsi="Arial Black" w:cs="Arial"/>
          <w:color w:val="auto"/>
          <w:sz w:val="24"/>
          <w:szCs w:val="24"/>
          <w:lang w:val="it-IT"/>
        </w:rPr>
      </w:pPr>
      <w:r w:rsidRPr="00565A53">
        <w:rPr>
          <w:rFonts w:ascii="Arial Black" w:hAnsi="Arial Black" w:cs="Arial"/>
          <w:color w:val="auto"/>
          <w:sz w:val="24"/>
          <w:szCs w:val="24"/>
          <w:lang w:val="it-IT"/>
        </w:rPr>
        <w:lastRenderedPageBreak/>
        <w:t>Accenture</w:t>
      </w:r>
      <w:r w:rsidR="004F452B" w:rsidRPr="00565A53">
        <w:rPr>
          <w:rFonts w:ascii="Arial Black" w:hAnsi="Arial Black" w:cs="Arial"/>
          <w:color w:val="auto"/>
          <w:sz w:val="24"/>
          <w:szCs w:val="24"/>
          <w:lang w:val="it-IT"/>
        </w:rPr>
        <w:t>, 2005 - 2008</w:t>
      </w:r>
      <w:r w:rsidRPr="00565A53">
        <w:rPr>
          <w:rFonts w:ascii="Arial Black" w:hAnsi="Arial Black" w:cs="Arial"/>
          <w:color w:val="auto"/>
          <w:sz w:val="24"/>
          <w:szCs w:val="24"/>
          <w:lang w:val="it-IT"/>
        </w:rPr>
        <w:t xml:space="preserve"> </w:t>
      </w:r>
    </w:p>
    <w:p w14:paraId="7BDC24B2" w14:textId="5C64F2D1" w:rsidR="005D0705" w:rsidRPr="00565A53" w:rsidRDefault="004F452B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565A53">
        <w:rPr>
          <w:rFonts w:ascii="Arial Black" w:hAnsi="Arial Black" w:cs="Arial"/>
          <w:sz w:val="20"/>
          <w:szCs w:val="20"/>
          <w:lang w:val="it-IT"/>
        </w:rPr>
        <w:t>Consultant</w:t>
      </w:r>
    </w:p>
    <w:p w14:paraId="2BA45692" w14:textId="6169996E" w:rsidR="000A328C" w:rsidRPr="00565A53" w:rsidRDefault="000A328C" w:rsidP="000A328C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 xml:space="preserve">Delivered </w:t>
      </w:r>
      <w:r w:rsidRPr="00AB2896">
        <w:rPr>
          <w:rFonts w:ascii="Arial" w:hAnsi="Arial" w:cs="Arial"/>
          <w:b/>
          <w:bCs/>
          <w:color w:val="34A68E"/>
          <w:lang w:val="it-IT"/>
        </w:rPr>
        <w:t>churn prediction models and managed CRM QA/data teams</w:t>
      </w:r>
      <w:r w:rsidRPr="00AB2896">
        <w:rPr>
          <w:rFonts w:ascii="Arial" w:hAnsi="Arial" w:cs="Arial"/>
          <w:color w:val="34A68E"/>
          <w:lang w:val="it-IT"/>
        </w:rPr>
        <w:t xml:space="preserve"> </w:t>
      </w:r>
      <w:r w:rsidR="008B52A3" w:rsidRPr="00565A53">
        <w:rPr>
          <w:rFonts w:ascii="Arial" w:hAnsi="Arial" w:cs="Arial"/>
          <w:lang w:val="it-IT"/>
        </w:rPr>
        <w:t xml:space="preserve">(30+ FTE) </w:t>
      </w:r>
      <w:r w:rsidRPr="00565A53">
        <w:rPr>
          <w:rFonts w:ascii="Arial" w:hAnsi="Arial" w:cs="Arial"/>
          <w:lang w:val="it-IT"/>
        </w:rPr>
        <w:t>for major telecom clients (Telecom Italia, H3G).</w:t>
      </w:r>
    </w:p>
    <w:p w14:paraId="4141780C" w14:textId="3198B06D" w:rsidR="00705217" w:rsidRPr="00565A53" w:rsidRDefault="000A328C" w:rsidP="000A328C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AB2896">
        <w:rPr>
          <w:rFonts w:ascii="Arial" w:hAnsi="Arial" w:cs="Arial"/>
          <w:b/>
          <w:bCs/>
          <w:color w:val="34A68E"/>
          <w:lang w:val="it-IT"/>
        </w:rPr>
        <w:t>Led P</w:t>
      </w:r>
      <w:r w:rsidR="00F373BE" w:rsidRPr="00AB2896">
        <w:rPr>
          <w:rFonts w:ascii="Arial" w:hAnsi="Arial" w:cs="Arial"/>
          <w:b/>
          <w:bCs/>
          <w:color w:val="34A68E"/>
          <w:lang w:val="it-IT"/>
        </w:rPr>
        <w:t xml:space="preserve">roject </w:t>
      </w:r>
      <w:r w:rsidRPr="00AB2896">
        <w:rPr>
          <w:rFonts w:ascii="Arial" w:hAnsi="Arial" w:cs="Arial"/>
          <w:b/>
          <w:bCs/>
          <w:color w:val="34A68E"/>
          <w:lang w:val="it-IT"/>
        </w:rPr>
        <w:t>M</w:t>
      </w:r>
      <w:r w:rsidR="00F373BE" w:rsidRPr="00AB2896">
        <w:rPr>
          <w:rFonts w:ascii="Arial" w:hAnsi="Arial" w:cs="Arial"/>
          <w:b/>
          <w:bCs/>
          <w:color w:val="34A68E"/>
          <w:lang w:val="it-IT"/>
        </w:rPr>
        <w:t xml:space="preserve">anagement </w:t>
      </w:r>
      <w:r w:rsidRPr="00AB2896">
        <w:rPr>
          <w:rFonts w:ascii="Arial" w:hAnsi="Arial" w:cs="Arial"/>
          <w:b/>
          <w:bCs/>
          <w:color w:val="34A68E"/>
          <w:lang w:val="it-IT"/>
        </w:rPr>
        <w:t>O</w:t>
      </w:r>
      <w:r w:rsidR="00F373BE" w:rsidRPr="00AB2896">
        <w:rPr>
          <w:rFonts w:ascii="Arial" w:hAnsi="Arial" w:cs="Arial"/>
          <w:b/>
          <w:bCs/>
          <w:color w:val="34A68E"/>
          <w:lang w:val="it-IT"/>
        </w:rPr>
        <w:t>ffice</w:t>
      </w:r>
      <w:r w:rsidRPr="00AB2896">
        <w:rPr>
          <w:rFonts w:ascii="Arial" w:hAnsi="Arial" w:cs="Arial"/>
          <w:color w:val="34A68E"/>
          <w:lang w:val="it-IT"/>
        </w:rPr>
        <w:t xml:space="preserve"> </w:t>
      </w:r>
      <w:r w:rsidRPr="00565A53">
        <w:rPr>
          <w:rFonts w:ascii="Arial" w:hAnsi="Arial" w:cs="Arial"/>
          <w:lang w:val="it-IT"/>
        </w:rPr>
        <w:t>for the launch of Mobile TV services for VimpelCom</w:t>
      </w:r>
      <w:r w:rsidR="00AA1FA4" w:rsidRPr="00565A53">
        <w:rPr>
          <w:rFonts w:ascii="Arial" w:hAnsi="Arial" w:cs="Arial"/>
          <w:lang w:val="it-IT"/>
        </w:rPr>
        <w:t xml:space="preserve"> (i.e. Russian telco provider)</w:t>
      </w:r>
      <w:r w:rsidR="009776C5" w:rsidRPr="00565A53">
        <w:rPr>
          <w:rFonts w:ascii="Arial" w:hAnsi="Arial" w:cs="Arial"/>
          <w:lang w:val="it-IT"/>
        </w:rPr>
        <w:t xml:space="preserve">, coordinating </w:t>
      </w:r>
      <w:r w:rsidR="009F1B55" w:rsidRPr="00565A53">
        <w:rPr>
          <w:rFonts w:ascii="Arial" w:hAnsi="Arial" w:cs="Arial"/>
          <w:lang w:val="it-IT"/>
        </w:rPr>
        <w:t>cross-country</w:t>
      </w:r>
      <w:r w:rsidR="009776C5" w:rsidRPr="00565A53">
        <w:rPr>
          <w:rFonts w:ascii="Arial" w:hAnsi="Arial" w:cs="Arial"/>
          <w:lang w:val="it-IT"/>
        </w:rPr>
        <w:t xml:space="preserve"> delivery teams.</w:t>
      </w:r>
    </w:p>
    <w:p w14:paraId="7F7D4B87" w14:textId="77777777" w:rsidR="005D0705" w:rsidRPr="00565A53" w:rsidRDefault="00902B2C">
      <w:pPr>
        <w:pStyle w:val="Heading1"/>
        <w:rPr>
          <w:rFonts w:ascii="Arial Black" w:hAnsi="Arial Black" w:cs="Arial"/>
          <w:color w:val="auto"/>
          <w:lang w:val="it-IT"/>
        </w:rPr>
      </w:pPr>
      <w:r w:rsidRPr="00565A53">
        <w:rPr>
          <w:rFonts w:ascii="Arial Black" w:hAnsi="Arial Black" w:cs="Arial"/>
          <w:color w:val="auto"/>
          <w:lang w:val="it-IT"/>
        </w:rPr>
        <w:t>Education</w:t>
      </w:r>
    </w:p>
    <w:p w14:paraId="4B88B24F" w14:textId="28571F96" w:rsidR="00F47317" w:rsidRPr="00565A53" w:rsidRDefault="00902B2C" w:rsidP="00064B9B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>SDA Bocconi</w:t>
      </w:r>
      <w:r w:rsidR="00F47317" w:rsidRPr="00565A53">
        <w:rPr>
          <w:rFonts w:ascii="Arial" w:hAnsi="Arial" w:cs="Arial"/>
          <w:lang w:val="it-IT"/>
        </w:rPr>
        <w:t>,</w:t>
      </w:r>
      <w:r w:rsidRPr="00565A53">
        <w:rPr>
          <w:rFonts w:ascii="Arial" w:hAnsi="Arial" w:cs="Arial"/>
          <w:lang w:val="it-IT"/>
        </w:rPr>
        <w:t xml:space="preserve"> </w:t>
      </w:r>
      <w:r w:rsidRPr="00112654">
        <w:rPr>
          <w:rFonts w:ascii="Arial" w:hAnsi="Arial" w:cs="Arial"/>
          <w:b/>
          <w:bCs/>
          <w:color w:val="34A68E"/>
          <w:lang w:val="it-IT"/>
        </w:rPr>
        <w:t>Master of Business Administration</w:t>
      </w:r>
    </w:p>
    <w:p w14:paraId="04C77FDE" w14:textId="73087EB6" w:rsidR="005D0705" w:rsidRPr="00565A53" w:rsidRDefault="00902B2C" w:rsidP="00064B9B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>Università di Padova</w:t>
      </w:r>
      <w:r w:rsidR="00F47317" w:rsidRPr="00565A53">
        <w:rPr>
          <w:rFonts w:ascii="Arial" w:hAnsi="Arial" w:cs="Arial"/>
          <w:lang w:val="it-IT"/>
        </w:rPr>
        <w:t>,</w:t>
      </w:r>
      <w:r w:rsidRPr="00565A53">
        <w:rPr>
          <w:rFonts w:ascii="Arial" w:hAnsi="Arial" w:cs="Arial"/>
          <w:lang w:val="it-IT"/>
        </w:rPr>
        <w:t xml:space="preserve"> M</w:t>
      </w:r>
      <w:r w:rsidR="00F47317" w:rsidRPr="00565A53">
        <w:rPr>
          <w:rFonts w:ascii="Arial" w:hAnsi="Arial" w:cs="Arial"/>
          <w:lang w:val="it-IT"/>
        </w:rPr>
        <w:t xml:space="preserve">aster of </w:t>
      </w:r>
      <w:r w:rsidRPr="00565A53">
        <w:rPr>
          <w:rFonts w:ascii="Arial" w:hAnsi="Arial" w:cs="Arial"/>
          <w:lang w:val="it-IT"/>
        </w:rPr>
        <w:t>Sc</w:t>
      </w:r>
      <w:r w:rsidR="00F47317" w:rsidRPr="00565A53">
        <w:rPr>
          <w:rFonts w:ascii="Arial" w:hAnsi="Arial" w:cs="Arial"/>
          <w:lang w:val="it-IT"/>
        </w:rPr>
        <w:t>ience</w:t>
      </w:r>
      <w:r w:rsidRPr="00565A53">
        <w:rPr>
          <w:rFonts w:ascii="Arial" w:hAnsi="Arial" w:cs="Arial"/>
          <w:lang w:val="it-IT"/>
        </w:rPr>
        <w:t xml:space="preserve"> in </w:t>
      </w:r>
      <w:r w:rsidRPr="00112654">
        <w:rPr>
          <w:rFonts w:ascii="Arial" w:hAnsi="Arial" w:cs="Arial"/>
          <w:b/>
          <w:bCs/>
          <w:color w:val="34A68E"/>
          <w:lang w:val="it-IT"/>
        </w:rPr>
        <w:t>Computer Engineering</w:t>
      </w:r>
    </w:p>
    <w:p w14:paraId="2F0D7278" w14:textId="77777777" w:rsidR="00A23920" w:rsidRPr="00565A53" w:rsidRDefault="00A23920" w:rsidP="00A23920">
      <w:pPr>
        <w:pStyle w:val="Heading1"/>
        <w:rPr>
          <w:rFonts w:ascii="Arial Black" w:hAnsi="Arial Black" w:cs="Arial"/>
          <w:color w:val="auto"/>
          <w:lang w:val="it-IT"/>
        </w:rPr>
      </w:pPr>
      <w:r w:rsidRPr="00565A53">
        <w:rPr>
          <w:rFonts w:ascii="Arial Black" w:hAnsi="Arial Black" w:cs="Arial"/>
          <w:color w:val="auto"/>
          <w:lang w:val="it-IT"/>
        </w:rPr>
        <w:t>Core Skills</w:t>
      </w:r>
    </w:p>
    <w:p w14:paraId="668587F9" w14:textId="4C8459D7" w:rsidR="00840E2A" w:rsidRPr="00565A53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112654">
        <w:rPr>
          <w:rFonts w:ascii="Arial" w:hAnsi="Arial" w:cs="Arial"/>
          <w:b/>
          <w:bCs/>
          <w:color w:val="34A68E"/>
          <w:lang w:val="it-IT"/>
        </w:rPr>
        <w:t>AI/ML</w:t>
      </w:r>
      <w:r w:rsidRPr="00565A53">
        <w:rPr>
          <w:rFonts w:ascii="Arial" w:hAnsi="Arial" w:cs="Arial"/>
          <w:lang w:val="it-IT"/>
        </w:rPr>
        <w:t>: Machine Learning, Predictive Modeling, GenAI/LLM</w:t>
      </w:r>
      <w:r w:rsidR="00840E2A" w:rsidRPr="00565A53">
        <w:rPr>
          <w:rFonts w:ascii="Arial" w:hAnsi="Arial" w:cs="Arial"/>
          <w:lang w:val="it-IT"/>
        </w:rPr>
        <w:t>, Forecasting, Recommender systems</w:t>
      </w:r>
      <w:r w:rsidR="007A21A3" w:rsidRPr="00565A53">
        <w:rPr>
          <w:rFonts w:ascii="Arial" w:hAnsi="Arial" w:cs="Arial"/>
          <w:lang w:val="it-IT"/>
        </w:rPr>
        <w:t>, pricing optimization</w:t>
      </w:r>
    </w:p>
    <w:p w14:paraId="4A8D03C0" w14:textId="77777777" w:rsidR="00840E2A" w:rsidRPr="00565A53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112654">
        <w:rPr>
          <w:rFonts w:ascii="Arial" w:hAnsi="Arial" w:cs="Arial"/>
          <w:b/>
          <w:bCs/>
          <w:color w:val="34A68E"/>
          <w:lang w:val="it-IT"/>
        </w:rPr>
        <w:t>Leadership</w:t>
      </w:r>
      <w:r w:rsidRPr="00565A53">
        <w:rPr>
          <w:rFonts w:ascii="Arial" w:hAnsi="Arial" w:cs="Arial"/>
          <w:lang w:val="it-IT"/>
        </w:rPr>
        <w:t xml:space="preserve">: Data Science Leadership, Stakeholder Management </w:t>
      </w:r>
    </w:p>
    <w:p w14:paraId="35C7B255" w14:textId="77777777" w:rsidR="00840E2A" w:rsidRPr="00565A53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112654">
        <w:rPr>
          <w:rFonts w:ascii="Arial" w:hAnsi="Arial" w:cs="Arial"/>
          <w:b/>
          <w:bCs/>
          <w:color w:val="34A68E"/>
          <w:lang w:val="it-IT"/>
        </w:rPr>
        <w:t>Strategy/Product</w:t>
      </w:r>
      <w:r w:rsidRPr="00565A53">
        <w:rPr>
          <w:rFonts w:ascii="Arial" w:hAnsi="Arial" w:cs="Arial"/>
          <w:lang w:val="it-IT"/>
        </w:rPr>
        <w:t xml:space="preserve">: AI Strategy, Digital Transformation </w:t>
      </w:r>
    </w:p>
    <w:p w14:paraId="7B980DC0" w14:textId="7693E7F7" w:rsidR="00840E2A" w:rsidRPr="00565A53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112654">
        <w:rPr>
          <w:rFonts w:ascii="Arial" w:hAnsi="Arial" w:cs="Arial"/>
          <w:b/>
          <w:bCs/>
          <w:color w:val="34A68E"/>
          <w:lang w:val="it-IT"/>
        </w:rPr>
        <w:t>MLOps</w:t>
      </w:r>
      <w:r w:rsidRPr="00565A53">
        <w:rPr>
          <w:rFonts w:ascii="Arial" w:hAnsi="Arial" w:cs="Arial"/>
          <w:lang w:val="it-IT"/>
        </w:rPr>
        <w:t>: Feature Store, Model Monitoring, Model Registry</w:t>
      </w:r>
      <w:r w:rsidR="000A5360" w:rsidRPr="00565A53">
        <w:rPr>
          <w:rFonts w:ascii="Arial" w:hAnsi="Arial" w:cs="Arial"/>
          <w:lang w:val="it-IT"/>
        </w:rPr>
        <w:t>, MLflow</w:t>
      </w:r>
    </w:p>
    <w:p w14:paraId="5D49732C" w14:textId="77777777" w:rsidR="00840E2A" w:rsidRPr="00565A53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112654">
        <w:rPr>
          <w:rFonts w:ascii="Arial" w:hAnsi="Arial" w:cs="Arial"/>
          <w:b/>
          <w:bCs/>
          <w:color w:val="34A68E"/>
          <w:lang w:val="it-IT"/>
        </w:rPr>
        <w:t>Experimentation</w:t>
      </w:r>
      <w:r w:rsidRPr="00565A53">
        <w:rPr>
          <w:rFonts w:ascii="Arial" w:hAnsi="Arial" w:cs="Arial"/>
          <w:lang w:val="it-IT"/>
        </w:rPr>
        <w:t xml:space="preserve">: A/B Testing, Causal Inference </w:t>
      </w:r>
    </w:p>
    <w:p w14:paraId="5C308D73" w14:textId="77777777" w:rsidR="00840E2A" w:rsidRPr="00565A53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112654">
        <w:rPr>
          <w:rFonts w:ascii="Arial" w:hAnsi="Arial" w:cs="Arial"/>
          <w:b/>
          <w:bCs/>
          <w:color w:val="34A68E"/>
          <w:lang w:val="it-IT"/>
        </w:rPr>
        <w:t>Data/Cloud</w:t>
      </w:r>
      <w:r w:rsidRPr="00565A53">
        <w:rPr>
          <w:rFonts w:ascii="Arial" w:hAnsi="Arial" w:cs="Arial"/>
          <w:lang w:val="it-IT"/>
        </w:rPr>
        <w:t xml:space="preserve">: Azure/AWS/GCP, </w:t>
      </w:r>
      <w:r w:rsidR="007D402D" w:rsidRPr="00565A53">
        <w:rPr>
          <w:rFonts w:ascii="Arial" w:hAnsi="Arial" w:cs="Arial"/>
          <w:lang w:val="it-IT"/>
        </w:rPr>
        <w:t xml:space="preserve">Databricks, </w:t>
      </w:r>
      <w:r w:rsidRPr="00565A53">
        <w:rPr>
          <w:rFonts w:ascii="Arial" w:hAnsi="Arial" w:cs="Arial"/>
          <w:lang w:val="it-IT"/>
        </w:rPr>
        <w:t xml:space="preserve">Data Governance </w:t>
      </w:r>
    </w:p>
    <w:p w14:paraId="31ED3458" w14:textId="411FD705" w:rsidR="00A23920" w:rsidRPr="00565A53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112654">
        <w:rPr>
          <w:rFonts w:ascii="Arial" w:hAnsi="Arial" w:cs="Arial"/>
          <w:b/>
          <w:bCs/>
          <w:color w:val="34A68E"/>
          <w:lang w:val="it-IT"/>
        </w:rPr>
        <w:t>Tools</w:t>
      </w:r>
      <w:r w:rsidRPr="00565A53">
        <w:rPr>
          <w:rFonts w:ascii="Arial" w:hAnsi="Arial" w:cs="Arial"/>
          <w:lang w:val="it-IT"/>
        </w:rPr>
        <w:t>: Python, Spark, SQL,</w:t>
      </w:r>
      <w:r w:rsidR="007D402D" w:rsidRPr="00565A53">
        <w:rPr>
          <w:rFonts w:ascii="Arial" w:hAnsi="Arial" w:cs="Arial"/>
          <w:lang w:val="it-IT"/>
        </w:rPr>
        <w:t xml:space="preserve"> R,</w:t>
      </w:r>
      <w:r w:rsidRPr="00565A53">
        <w:rPr>
          <w:rFonts w:ascii="Arial" w:hAnsi="Arial" w:cs="Arial"/>
          <w:lang w:val="it-IT"/>
        </w:rPr>
        <w:t xml:space="preserve"> Power BI, Tableau</w:t>
      </w:r>
    </w:p>
    <w:p w14:paraId="7D6481D4" w14:textId="77777777" w:rsidR="005D0705" w:rsidRPr="00565A53" w:rsidRDefault="00902B2C">
      <w:pPr>
        <w:pStyle w:val="Heading1"/>
        <w:rPr>
          <w:rFonts w:ascii="Arial Black" w:hAnsi="Arial Black" w:cs="Arial"/>
          <w:color w:val="auto"/>
          <w:lang w:val="it-IT"/>
        </w:rPr>
      </w:pPr>
      <w:r w:rsidRPr="00565A53">
        <w:rPr>
          <w:rFonts w:ascii="Arial Black" w:hAnsi="Arial Black" w:cs="Arial"/>
          <w:color w:val="auto"/>
          <w:lang w:val="it-IT"/>
        </w:rPr>
        <w:t>Languages</w:t>
      </w:r>
    </w:p>
    <w:p w14:paraId="13D59A34" w14:textId="77777777" w:rsidR="005D0705" w:rsidRPr="00565A53" w:rsidRDefault="00902B2C">
      <w:pPr>
        <w:rPr>
          <w:rFonts w:ascii="Arial" w:hAnsi="Arial" w:cs="Arial"/>
          <w:lang w:val="it-IT"/>
        </w:rPr>
      </w:pPr>
      <w:r w:rsidRPr="00565A53">
        <w:rPr>
          <w:rFonts w:ascii="Arial" w:hAnsi="Arial" w:cs="Arial"/>
          <w:lang w:val="it-IT"/>
        </w:rPr>
        <w:t>Italian (Native), English (Fluent)</w:t>
      </w:r>
    </w:p>
    <w:sectPr w:rsidR="005D0705" w:rsidRPr="00565A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887F43"/>
    <w:multiLevelType w:val="hybridMultilevel"/>
    <w:tmpl w:val="18F61B3C"/>
    <w:lvl w:ilvl="0" w:tplc="EFBCBE48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4502E"/>
    <w:multiLevelType w:val="hybridMultilevel"/>
    <w:tmpl w:val="D68E8BB8"/>
    <w:lvl w:ilvl="0" w:tplc="4BDA5010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A75C6"/>
    <w:multiLevelType w:val="hybridMultilevel"/>
    <w:tmpl w:val="FB00F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86D24"/>
    <w:multiLevelType w:val="hybridMultilevel"/>
    <w:tmpl w:val="442A7CCC"/>
    <w:lvl w:ilvl="0" w:tplc="EFBCBE48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90A2F"/>
    <w:multiLevelType w:val="hybridMultilevel"/>
    <w:tmpl w:val="AAA297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313624">
    <w:abstractNumId w:val="8"/>
  </w:num>
  <w:num w:numId="2" w16cid:durableId="1252394248">
    <w:abstractNumId w:val="6"/>
  </w:num>
  <w:num w:numId="3" w16cid:durableId="1732540190">
    <w:abstractNumId w:val="5"/>
  </w:num>
  <w:num w:numId="4" w16cid:durableId="1947301669">
    <w:abstractNumId w:val="4"/>
  </w:num>
  <w:num w:numId="5" w16cid:durableId="1573278115">
    <w:abstractNumId w:val="7"/>
  </w:num>
  <w:num w:numId="6" w16cid:durableId="950474505">
    <w:abstractNumId w:val="3"/>
  </w:num>
  <w:num w:numId="7" w16cid:durableId="887226878">
    <w:abstractNumId w:val="2"/>
  </w:num>
  <w:num w:numId="8" w16cid:durableId="167523331">
    <w:abstractNumId w:val="1"/>
  </w:num>
  <w:num w:numId="9" w16cid:durableId="1523860476">
    <w:abstractNumId w:val="0"/>
  </w:num>
  <w:num w:numId="10" w16cid:durableId="248928381">
    <w:abstractNumId w:val="13"/>
  </w:num>
  <w:num w:numId="11" w16cid:durableId="1781946798">
    <w:abstractNumId w:val="10"/>
  </w:num>
  <w:num w:numId="12" w16cid:durableId="1445880669">
    <w:abstractNumId w:val="11"/>
  </w:num>
  <w:num w:numId="13" w16cid:durableId="1817450283">
    <w:abstractNumId w:val="12"/>
  </w:num>
  <w:num w:numId="14" w16cid:durableId="8232790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80A"/>
    <w:rsid w:val="00022E9C"/>
    <w:rsid w:val="00034616"/>
    <w:rsid w:val="00040048"/>
    <w:rsid w:val="00044478"/>
    <w:rsid w:val="0006063C"/>
    <w:rsid w:val="00064B9B"/>
    <w:rsid w:val="000A328C"/>
    <w:rsid w:val="000A5360"/>
    <w:rsid w:val="000B25CE"/>
    <w:rsid w:val="000C4D3B"/>
    <w:rsid w:val="000D65FA"/>
    <w:rsid w:val="000D7317"/>
    <w:rsid w:val="000E1C43"/>
    <w:rsid w:val="000F5D70"/>
    <w:rsid w:val="00112654"/>
    <w:rsid w:val="00133A13"/>
    <w:rsid w:val="00137FD3"/>
    <w:rsid w:val="00146F7D"/>
    <w:rsid w:val="001478C5"/>
    <w:rsid w:val="0015074B"/>
    <w:rsid w:val="00175AC3"/>
    <w:rsid w:val="00191B3C"/>
    <w:rsid w:val="00192EE7"/>
    <w:rsid w:val="001962CA"/>
    <w:rsid w:val="001A386E"/>
    <w:rsid w:val="001A62DB"/>
    <w:rsid w:val="001A7008"/>
    <w:rsid w:val="001D0318"/>
    <w:rsid w:val="001D036B"/>
    <w:rsid w:val="001D6870"/>
    <w:rsid w:val="001E19CC"/>
    <w:rsid w:val="00223FE7"/>
    <w:rsid w:val="00224554"/>
    <w:rsid w:val="00262BBA"/>
    <w:rsid w:val="00266206"/>
    <w:rsid w:val="002812BA"/>
    <w:rsid w:val="0029639D"/>
    <w:rsid w:val="002A5DD6"/>
    <w:rsid w:val="002A721E"/>
    <w:rsid w:val="002B0E3D"/>
    <w:rsid w:val="002C0137"/>
    <w:rsid w:val="002C6E12"/>
    <w:rsid w:val="002D00F4"/>
    <w:rsid w:val="002D6C81"/>
    <w:rsid w:val="002E35C1"/>
    <w:rsid w:val="002E43B8"/>
    <w:rsid w:val="00307176"/>
    <w:rsid w:val="00326F90"/>
    <w:rsid w:val="00335F83"/>
    <w:rsid w:val="003529FC"/>
    <w:rsid w:val="00356349"/>
    <w:rsid w:val="00371038"/>
    <w:rsid w:val="003839A4"/>
    <w:rsid w:val="003850A6"/>
    <w:rsid w:val="00396DA2"/>
    <w:rsid w:val="003A459B"/>
    <w:rsid w:val="003C0EEB"/>
    <w:rsid w:val="003D521B"/>
    <w:rsid w:val="003E143E"/>
    <w:rsid w:val="003F5071"/>
    <w:rsid w:val="00412868"/>
    <w:rsid w:val="00412D01"/>
    <w:rsid w:val="00434EE1"/>
    <w:rsid w:val="004478BB"/>
    <w:rsid w:val="004652A2"/>
    <w:rsid w:val="00465B74"/>
    <w:rsid w:val="004A02B8"/>
    <w:rsid w:val="004A5EC9"/>
    <w:rsid w:val="004B0795"/>
    <w:rsid w:val="004C6FB8"/>
    <w:rsid w:val="004D321E"/>
    <w:rsid w:val="004D371A"/>
    <w:rsid w:val="004E068E"/>
    <w:rsid w:val="004F452B"/>
    <w:rsid w:val="00524AF9"/>
    <w:rsid w:val="00532567"/>
    <w:rsid w:val="00550204"/>
    <w:rsid w:val="00556C4D"/>
    <w:rsid w:val="005579B7"/>
    <w:rsid w:val="00561B12"/>
    <w:rsid w:val="00565A53"/>
    <w:rsid w:val="00566DE8"/>
    <w:rsid w:val="00580F60"/>
    <w:rsid w:val="00581B28"/>
    <w:rsid w:val="005D01CC"/>
    <w:rsid w:val="005D0705"/>
    <w:rsid w:val="005D3B6A"/>
    <w:rsid w:val="005E0167"/>
    <w:rsid w:val="005E1FCA"/>
    <w:rsid w:val="005F1C09"/>
    <w:rsid w:val="005F3B4D"/>
    <w:rsid w:val="00605C12"/>
    <w:rsid w:val="006060EE"/>
    <w:rsid w:val="00607EB1"/>
    <w:rsid w:val="00632097"/>
    <w:rsid w:val="00665ACB"/>
    <w:rsid w:val="00672657"/>
    <w:rsid w:val="0067271C"/>
    <w:rsid w:val="00675969"/>
    <w:rsid w:val="006904E6"/>
    <w:rsid w:val="006A69D2"/>
    <w:rsid w:val="006A7143"/>
    <w:rsid w:val="006B2F5B"/>
    <w:rsid w:val="006E3D5E"/>
    <w:rsid w:val="006E545C"/>
    <w:rsid w:val="006F4950"/>
    <w:rsid w:val="006F76D4"/>
    <w:rsid w:val="00705217"/>
    <w:rsid w:val="00726ED7"/>
    <w:rsid w:val="007A21A3"/>
    <w:rsid w:val="007A66AB"/>
    <w:rsid w:val="007B328D"/>
    <w:rsid w:val="007B7551"/>
    <w:rsid w:val="007D24C0"/>
    <w:rsid w:val="007D402D"/>
    <w:rsid w:val="007E148F"/>
    <w:rsid w:val="007E43B3"/>
    <w:rsid w:val="0080348C"/>
    <w:rsid w:val="00814F33"/>
    <w:rsid w:val="0082051A"/>
    <w:rsid w:val="00825B18"/>
    <w:rsid w:val="00840E2A"/>
    <w:rsid w:val="00843AFF"/>
    <w:rsid w:val="00852413"/>
    <w:rsid w:val="00864068"/>
    <w:rsid w:val="008929AD"/>
    <w:rsid w:val="008A29E4"/>
    <w:rsid w:val="008A2B66"/>
    <w:rsid w:val="008A638E"/>
    <w:rsid w:val="008B51E3"/>
    <w:rsid w:val="008B52A3"/>
    <w:rsid w:val="008C5911"/>
    <w:rsid w:val="008D5CBF"/>
    <w:rsid w:val="008F2F93"/>
    <w:rsid w:val="008F54B4"/>
    <w:rsid w:val="009000B2"/>
    <w:rsid w:val="00902B2C"/>
    <w:rsid w:val="00904164"/>
    <w:rsid w:val="00917C2C"/>
    <w:rsid w:val="009240DF"/>
    <w:rsid w:val="00924974"/>
    <w:rsid w:val="0093497B"/>
    <w:rsid w:val="00941CDD"/>
    <w:rsid w:val="0095324C"/>
    <w:rsid w:val="00961E9E"/>
    <w:rsid w:val="009776C5"/>
    <w:rsid w:val="009A0F80"/>
    <w:rsid w:val="009C7410"/>
    <w:rsid w:val="009F1B55"/>
    <w:rsid w:val="009F4AA2"/>
    <w:rsid w:val="00A01D6C"/>
    <w:rsid w:val="00A23920"/>
    <w:rsid w:val="00A5030D"/>
    <w:rsid w:val="00A741A2"/>
    <w:rsid w:val="00A77E6C"/>
    <w:rsid w:val="00A83D04"/>
    <w:rsid w:val="00A9389E"/>
    <w:rsid w:val="00A9789C"/>
    <w:rsid w:val="00AA08E9"/>
    <w:rsid w:val="00AA1D8D"/>
    <w:rsid w:val="00AA1FA4"/>
    <w:rsid w:val="00AB2896"/>
    <w:rsid w:val="00AD6784"/>
    <w:rsid w:val="00AE43F6"/>
    <w:rsid w:val="00AF233E"/>
    <w:rsid w:val="00B122AA"/>
    <w:rsid w:val="00B17E68"/>
    <w:rsid w:val="00B270F1"/>
    <w:rsid w:val="00B43862"/>
    <w:rsid w:val="00B47730"/>
    <w:rsid w:val="00B52F98"/>
    <w:rsid w:val="00B9541A"/>
    <w:rsid w:val="00BA3112"/>
    <w:rsid w:val="00BF2593"/>
    <w:rsid w:val="00BF5D10"/>
    <w:rsid w:val="00C05702"/>
    <w:rsid w:val="00C27D35"/>
    <w:rsid w:val="00C66185"/>
    <w:rsid w:val="00C66FE2"/>
    <w:rsid w:val="00C7265D"/>
    <w:rsid w:val="00C83EBB"/>
    <w:rsid w:val="00C86685"/>
    <w:rsid w:val="00C87A49"/>
    <w:rsid w:val="00C91248"/>
    <w:rsid w:val="00CB0664"/>
    <w:rsid w:val="00CC3483"/>
    <w:rsid w:val="00CE11A0"/>
    <w:rsid w:val="00CE516E"/>
    <w:rsid w:val="00CF1F24"/>
    <w:rsid w:val="00CF1F3C"/>
    <w:rsid w:val="00D26B11"/>
    <w:rsid w:val="00D34607"/>
    <w:rsid w:val="00D51554"/>
    <w:rsid w:val="00DB30A7"/>
    <w:rsid w:val="00DC11CA"/>
    <w:rsid w:val="00DC3C32"/>
    <w:rsid w:val="00DC5528"/>
    <w:rsid w:val="00DF7F29"/>
    <w:rsid w:val="00E03AA9"/>
    <w:rsid w:val="00E1111C"/>
    <w:rsid w:val="00E17F26"/>
    <w:rsid w:val="00E46776"/>
    <w:rsid w:val="00E46C8D"/>
    <w:rsid w:val="00E60DC4"/>
    <w:rsid w:val="00E71EE5"/>
    <w:rsid w:val="00E753C5"/>
    <w:rsid w:val="00ED12BA"/>
    <w:rsid w:val="00EE318F"/>
    <w:rsid w:val="00F01BA5"/>
    <w:rsid w:val="00F066B6"/>
    <w:rsid w:val="00F27139"/>
    <w:rsid w:val="00F2799C"/>
    <w:rsid w:val="00F373BE"/>
    <w:rsid w:val="00F41D19"/>
    <w:rsid w:val="00F41EEB"/>
    <w:rsid w:val="00F47317"/>
    <w:rsid w:val="00F50EB0"/>
    <w:rsid w:val="00F62609"/>
    <w:rsid w:val="00F94E62"/>
    <w:rsid w:val="00F97BBD"/>
    <w:rsid w:val="00FB24E7"/>
    <w:rsid w:val="00FC693F"/>
    <w:rsid w:val="00FD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80CEDE86-B8B8-49CE-9F43-87FD738C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2B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co.scattoli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Scattolin, Marco</cp:lastModifiedBy>
  <cp:revision>202</cp:revision>
  <dcterms:created xsi:type="dcterms:W3CDTF">2013-12-23T23:15:00Z</dcterms:created>
  <dcterms:modified xsi:type="dcterms:W3CDTF">2026-03-11T08:00:00Z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2025-10-23T06:18:01Z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8c97ff98-9dac-44fa-a20c-21a4fea257c8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10, 3, 0, 1</vt:lpwstr>
  </property>
</Properties>
</file>