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xzdxxpmfebsw" w:id="0"/>
      <w:bookmarkEnd w:id="0"/>
      <w:r w:rsidDel="00000000" w:rsidR="00000000" w:rsidRPr="00000000">
        <w:rPr>
          <w:b w:val="1"/>
          <w:rtl w:val="0"/>
        </w:rPr>
        <w:t xml:space="preserve">Situação atual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Contexto do negócio (o que faz, quem ajuda, o que vende e há quanto tempo está):</w:t>
      </w:r>
    </w:p>
    <w:p w:rsidR="00000000" w:rsidDel="00000000" w:rsidP="00000000" w:rsidRDefault="00000000" w:rsidRPr="00000000" w14:paraId="00000006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c9daf8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7">
      <w:pPr>
        <w:rPr>
          <w:color w:val="0000ff"/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Faturamento mensal atual: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ff"/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Objetivo faturamento mensal nos próximos 6-12 meses:</w:t>
      </w:r>
      <w:r w:rsidDel="00000000" w:rsidR="00000000" w:rsidRPr="00000000">
        <w:rPr>
          <w:sz w:val="24"/>
          <w:szCs w:val="24"/>
          <w:shd w:fill="c9daf8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Equipe:</w:t>
      </w:r>
      <w:r w:rsidDel="00000000" w:rsidR="00000000" w:rsidRPr="00000000">
        <w:rPr>
          <w:sz w:val="24"/>
          <w:szCs w:val="24"/>
          <w:shd w:fill="cfe2f3" w:val="clear"/>
          <w:rtl w:val="0"/>
        </w:rPr>
        <w:br w:type="textWrapping"/>
      </w:r>
    </w:p>
    <w:p w:rsidR="00000000" w:rsidDel="00000000" w:rsidP="00000000" w:rsidRDefault="00000000" w:rsidRPr="00000000" w14:paraId="0000000C">
      <w:pPr>
        <w:rPr>
          <w:sz w:val="24"/>
          <w:szCs w:val="24"/>
          <w:shd w:fill="c9daf8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Principais coisas que quer criar ou mudar (dores e objetivos principais): </w:t>
      </w:r>
      <w:r w:rsidDel="00000000" w:rsidR="00000000" w:rsidRPr="00000000">
        <w:rPr>
          <w:sz w:val="24"/>
          <w:szCs w:val="24"/>
          <w:shd w:fill="c9daf8" w:val="clear"/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Quais estratégias você usa hoje?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Rule="auto"/>
        <w:ind w:left="720" w:hanging="360"/>
        <w:rPr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1 :</w:t>
      </w:r>
      <w:r w:rsidDel="00000000" w:rsidR="00000000" w:rsidRPr="00000000">
        <w:rPr>
          <w:color w:val="0000ff"/>
          <w:sz w:val="24"/>
          <w:szCs w:val="24"/>
          <w:shd w:fill="efefe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lineRule="auto"/>
        <w:ind w:left="720" w:hanging="360"/>
        <w:rPr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3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Investimento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Tráfego: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Equipe: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estratégias atuais: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Orgânico</w:t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Tráfego 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Negociações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Caixa: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Faturamento (a receber):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b w:val="1"/>
          <w:sz w:val="30"/>
          <w:szCs w:val="30"/>
        </w:rPr>
      </w:pPr>
      <w:bookmarkStart w:colFirst="0" w:colLast="0" w:name="_491t5ikgpdp5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Principais objetivos / desafios / coisas que quer criar ou mudar: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sz w:val="30"/>
          <w:szCs w:val="30"/>
        </w:rPr>
      </w:pPr>
      <w:bookmarkStart w:colFirst="0" w:colLast="0" w:name="_otiota83q5my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1 - Posicionamento Estratégico</w:t>
      </w:r>
    </w:p>
    <w:p w:rsidR="00000000" w:rsidDel="00000000" w:rsidP="00000000" w:rsidRDefault="00000000" w:rsidRPr="00000000" w14:paraId="0000002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Desafios / Objetivos: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Autoridade do expert/marca - Branding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Clareza da promessa, cliente ideal, personas (dores e desejos)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nicho de mercado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Mecanismo único (diferenciação)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Facilidade para fazer criativos/conteúdos: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lineRule="auto"/>
        <w:ind w:left="720" w:hanging="360"/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Identidade Organizacional (Propósito, missão, visão e valores):</w:t>
      </w:r>
    </w:p>
    <w:p w:rsidR="00000000" w:rsidDel="00000000" w:rsidP="00000000" w:rsidRDefault="00000000" w:rsidRPr="00000000" w14:paraId="00000034">
      <w:pPr>
        <w:pStyle w:val="Heading1"/>
        <w:rPr>
          <w:highlight w:val="white"/>
        </w:rPr>
      </w:pPr>
      <w:bookmarkStart w:colFirst="0" w:colLast="0" w:name="_lfd65g8dgk5q" w:id="3"/>
      <w:bookmarkEnd w:id="3"/>
      <w:r w:rsidDel="00000000" w:rsidR="00000000" w:rsidRPr="00000000">
        <w:rPr>
          <w:b w:val="1"/>
          <w:sz w:val="30"/>
          <w:szCs w:val="30"/>
          <w:highlight w:val="white"/>
          <w:rtl w:val="0"/>
        </w:rPr>
        <w:t xml:space="preserve">2 - Ecossistema de ofertas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Escada de produtos: </w:t>
        <w:br w:type="textWrapping"/>
        <w:t xml:space="preserve">Ticket médio:  </w:t>
        <w:br w:type="textWrapping"/>
        <w:t xml:space="preserve">Entrada irrecusável (gratuito ou paga)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Clareza para criar (ou otimizar)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ofertas irrecusáveis: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Proposta única - entrega escalável - garantia - pra que serve - pra quem é - linhas de negociação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Planejamento estratégico de quais (e quanto) tem que vender dos produtos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LTV das ofertas (renovações e ascensões) 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sz w:val="30"/>
          <w:szCs w:val="30"/>
        </w:rPr>
      </w:pPr>
      <w:bookmarkStart w:colFirst="0" w:colLast="0" w:name="_sdw7b0ciajv3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3.1 - Funis de marketing e geração de demanda (máquina de receita)</w:t>
      </w:r>
    </w:p>
    <w:p w:rsidR="00000000" w:rsidDel="00000000" w:rsidP="00000000" w:rsidRDefault="00000000" w:rsidRPr="00000000" w14:paraId="0000003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leads/demanda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Qualificação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dos leads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Consciência/interesse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(expert e produto) dos leads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Nutrição pós lead (automático e manual)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Produção de conteúdo e geração de demanda orgânica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Geração de demanda com tráfego (captação e remarketing)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Visão estratégica dos funis - visão clara dos indicadores diários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Múltiplos canais para gerar demanda (internos e externos)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sz w:val="30"/>
          <w:szCs w:val="30"/>
        </w:rPr>
      </w:pPr>
      <w:bookmarkStart w:colFirst="0" w:colLast="0" w:name="_52ca1wpdq42z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3.2 - Time e processo comercial (máquina de receita)</w:t>
      </w:r>
    </w:p>
    <w:p w:rsidR="00000000" w:rsidDel="00000000" w:rsidP="00000000" w:rsidRDefault="00000000" w:rsidRPr="00000000" w14:paraId="0000004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Lotar a agenda dos vendedores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(% de resposta dos leads, % de agendamento)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Processo de nutrição pós agendamento (diminuir no show e aumentar consciência dos leads antes da call) 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do time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Pré-vendas</w:t>
      </w:r>
      <w:r w:rsidDel="00000000" w:rsidR="00000000" w:rsidRPr="00000000">
        <w:rPr>
          <w:sz w:val="24"/>
          <w:szCs w:val="24"/>
          <w:rtl w:val="0"/>
        </w:rPr>
        <w:t xml:space="preserve">: Treinamentos - Rotina -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Reunião de vendas</w:t>
      </w:r>
      <w:r w:rsidDel="00000000" w:rsidR="00000000" w:rsidRPr="00000000">
        <w:rPr>
          <w:sz w:val="24"/>
          <w:szCs w:val="24"/>
          <w:rtl w:val="0"/>
        </w:rPr>
        <w:t xml:space="preserve"> (processo replicável, conversão, % de vendas em call, % de cash collected)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Playbook de objeções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do time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Closers</w:t>
      </w:r>
      <w:r w:rsidDel="00000000" w:rsidR="00000000" w:rsidRPr="00000000">
        <w:rPr>
          <w:sz w:val="24"/>
          <w:szCs w:val="24"/>
          <w:rtl w:val="0"/>
        </w:rPr>
        <w:t xml:space="preserve">: Treinamentos - Rotina - Scripts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diária dos indicadores</w:t>
      </w:r>
      <w:r w:rsidDel="00000000" w:rsidR="00000000" w:rsidRPr="00000000">
        <w:rPr>
          <w:sz w:val="24"/>
          <w:szCs w:val="24"/>
          <w:rtl w:val="0"/>
        </w:rPr>
        <w:t xml:space="preserve"> de pré-vendas 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remuneração, metas e bônus do time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objeções dos leads:</w:t>
      </w:r>
    </w:p>
    <w:p w:rsidR="00000000" w:rsidDel="00000000" w:rsidP="00000000" w:rsidRDefault="00000000" w:rsidRPr="00000000" w14:paraId="00000055">
      <w:pPr>
        <w:pStyle w:val="Heading1"/>
        <w:rPr>
          <w:b w:val="1"/>
          <w:sz w:val="30"/>
          <w:szCs w:val="30"/>
        </w:rPr>
      </w:pPr>
      <w:bookmarkStart w:colFirst="0" w:colLast="0" w:name="_qhdf6lw4cv1p" w:id="6"/>
      <w:bookmarkEnd w:id="6"/>
      <w:r w:rsidDel="00000000" w:rsidR="00000000" w:rsidRPr="00000000">
        <w:rPr>
          <w:b w:val="1"/>
          <w:sz w:val="30"/>
          <w:szCs w:val="30"/>
          <w:rtl w:val="0"/>
        </w:rPr>
        <w:t xml:space="preserve">4.1 - Cliente externo (cliente engajado) </w:t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estratégica e tática sobre o time de produto (CS)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de receita/ano do time de produto (quantos % do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(ou otimização)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Entrega</w:t>
      </w:r>
      <w:r w:rsidDel="00000000" w:rsidR="00000000" w:rsidRPr="00000000">
        <w:rPr>
          <w:sz w:val="24"/>
          <w:szCs w:val="24"/>
          <w:rtl w:val="0"/>
        </w:rPr>
        <w:t xml:space="preserve"> depende do expert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de onboarding, execução, acompanhamento e sucesso do cliente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Experiência do cliente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e formação de tutores e professores do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Processos para geração e coleta de depoimentos ou estudos de caso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Indicações, renovações e ascensões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b w:val="1"/>
          <w:sz w:val="30"/>
          <w:szCs w:val="30"/>
        </w:rPr>
      </w:pPr>
      <w:bookmarkStart w:colFirst="0" w:colLast="0" w:name="_2tfs1h4gefg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4.2 - Cliente interno (cliente engajado)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Processo de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contratação e onboarding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colaboradores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Organização e gestão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 negócio (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simplicidade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 priorização de tarefas)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Rotina de performance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 estratégico, tático e operacional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Criacao ou otimização do organograma para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sair do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Formação de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líderes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processos internos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lineRule="auto"/>
        <w:ind w:left="720" w:hanging="36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Gestão de pessoas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jc w:val="center"/>
        <w:rPr/>
      </w:pPr>
      <w:bookmarkStart w:colFirst="0" w:colLast="0" w:name="_dirbhjo8gxl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jc w:val="center"/>
        <w:rPr/>
      </w:pPr>
      <w:bookmarkStart w:colFirst="0" w:colLast="0" w:name="_d1kecwklzx5" w:id="9"/>
      <w:bookmarkEnd w:id="9"/>
      <w:r w:rsidDel="00000000" w:rsidR="00000000" w:rsidRPr="00000000">
        <w:rPr>
          <w:rtl w:val="0"/>
        </w:rPr>
        <w:t xml:space="preserve">Objetivos de cada princípio (Ecossistema sem fórmula)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ind w:left="0" w:firstLine="0"/>
        <w:rPr>
          <w:b w:val="1"/>
          <w:sz w:val="30"/>
          <w:szCs w:val="30"/>
        </w:rPr>
      </w:pPr>
      <w:bookmarkStart w:colFirst="0" w:colLast="0" w:name="_wueggsyd382d" w:id="10"/>
      <w:bookmarkEnd w:id="10"/>
      <w:r w:rsidDel="00000000" w:rsidR="00000000" w:rsidRPr="00000000">
        <w:rPr>
          <w:b w:val="1"/>
          <w:sz w:val="30"/>
          <w:szCs w:val="30"/>
          <w:rtl w:val="0"/>
        </w:rPr>
        <w:t xml:space="preserve">Posicionamento estratégico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de quem sou eu e o que quero fazer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Identidade organizacional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Cultura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vender primeiro para colaboradores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clareza de cliente ideal, personas, promessa e big idea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comunicação assertiva em conteúdos/criativos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atração dos clientes certos com facilidade e escala.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240" w:before="240" w:lineRule="auto"/>
        <w:rPr>
          <w:b w:val="1"/>
        </w:rPr>
      </w:pPr>
      <w:bookmarkStart w:colFirst="0" w:colLast="0" w:name="_pjg3td6tu2pt" w:id="11"/>
      <w:bookmarkEnd w:id="11"/>
      <w:r w:rsidDel="00000000" w:rsidR="00000000" w:rsidRPr="00000000">
        <w:rPr>
          <w:b w:val="1"/>
          <w:rtl w:val="0"/>
        </w:rPr>
        <w:t xml:space="preserve">Ecossistema de ofertas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estratégico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Desenho da escada de produtos alinhado com posicionamento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 </w:t>
      </w:r>
      <w:r w:rsidDel="00000000" w:rsidR="00000000" w:rsidRPr="00000000">
        <w:rPr>
          <w:sz w:val="24"/>
          <w:szCs w:val="24"/>
          <w:rtl w:val="0"/>
        </w:rPr>
        <w:t xml:space="preserve">Definir as entradas, oferta principal e ofertas para ascensão e lucro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Definir ofertas de renovação/recorrência e de ascensão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Criar ou otimizar proposta, garantia, entregáveis, processo de implementação, linhas de negociação e promessa de cada oferta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ecossistema de ofertas lucrativo, escalável, previsível e de longo prazo.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b w:val="1"/>
        </w:rPr>
      </w:pPr>
      <w:bookmarkStart w:colFirst="0" w:colLast="0" w:name="_vb5b4mqkuan0" w:id="12"/>
      <w:bookmarkEnd w:id="12"/>
      <w:r w:rsidDel="00000000" w:rsidR="00000000" w:rsidRPr="00000000">
        <w:rPr>
          <w:b w:val="1"/>
          <w:rtl w:val="0"/>
        </w:rPr>
        <w:t xml:space="preserve">Funis e geração de demanda</w:t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estratégico dos funis -&gt; Clareza do foco das ofertas -&gt; Definir funis internos e externos irá rodar -&gt; Definir rotina de performance para bater a meta diária -&gt; Validação do funil no orgânico -&gt; Validação do funil no tráfego -&gt; Testes rápidos e baratos -&gt; Otimização e escala rápida -&gt; Múltiplos funis rodando simultaneamente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Geração de demanda ‘’infinita’’ e qualificada (ou funis de marketing escalando vendas no tráfego direto).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b w:val="1"/>
        </w:rPr>
      </w:pPr>
      <w:bookmarkStart w:colFirst="0" w:colLast="0" w:name="_8jmaxbzc0d37" w:id="13"/>
      <w:bookmarkEnd w:id="13"/>
      <w:r w:rsidDel="00000000" w:rsidR="00000000" w:rsidRPr="00000000">
        <w:rPr>
          <w:b w:val="1"/>
          <w:rtl w:val="0"/>
        </w:rPr>
        <w:t xml:space="preserve">Time e processo comercial</w:t>
      </w:r>
    </w:p>
    <w:p w:rsidR="00000000" w:rsidDel="00000000" w:rsidP="00000000" w:rsidRDefault="00000000" w:rsidRPr="00000000" w14:paraId="0000008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clara do planejamento e metas -&gt; Criar base comercial -&gt; Validar sozinho ou enxuto -&gt; Definir processos e scripts de pré-vendas -&gt; Definir processos e scripts de vendas -&gt; Criar plano de remuneração e bônus -&gt; Processo de contratação eficiente e escalável -&gt; Rotina e treinamento alinhado -&gt; Otimização do fluxo de nutrição pós lead e pós agendamento -&gt; Otimização da reunião de vendas e follow up -&gt; Gerar o máximo de calls com leads qualificados e conscientes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Converter o máximo de leads/seguidores em vendas de forma eficiente, escalável e lucrativa.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b w:val="1"/>
        </w:rPr>
      </w:pPr>
      <w:bookmarkStart w:colFirst="0" w:colLast="0" w:name="_ky5sy6kn74de" w:id="14"/>
      <w:bookmarkEnd w:id="14"/>
      <w:r w:rsidDel="00000000" w:rsidR="00000000" w:rsidRPr="00000000">
        <w:rPr>
          <w:b w:val="1"/>
          <w:rtl w:val="0"/>
        </w:rPr>
        <w:t xml:space="preserve">Cliente externo (CS e CX)</w:t>
      </w:r>
    </w:p>
    <w:p w:rsidR="00000000" w:rsidDel="00000000" w:rsidP="00000000" w:rsidRDefault="00000000" w:rsidRPr="00000000" w14:paraId="0000008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ou otimização da metodologia -&gt; Entrega escalável -&gt; Criação do processo de pós venda -&gt; Organização de dados e CRM dos clientes -&gt; Onboarding -&gt; Acompanhamento e otimização -&gt; Depoimentos e estudos de casos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Clientes satisfeitos -&gt; Longo prazo e mais receita através de indicações, renovações e ascensões. </w:t>
      </w:r>
    </w:p>
    <w:p w:rsidR="00000000" w:rsidDel="00000000" w:rsidP="00000000" w:rsidRDefault="00000000" w:rsidRPr="00000000" w14:paraId="0000008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b w:val="1"/>
        </w:rPr>
      </w:pPr>
      <w:bookmarkStart w:colFirst="0" w:colLast="0" w:name="_aydhr0c9hsfr" w:id="15"/>
      <w:bookmarkEnd w:id="15"/>
      <w:r w:rsidDel="00000000" w:rsidR="00000000" w:rsidRPr="00000000">
        <w:rPr>
          <w:b w:val="1"/>
          <w:rtl w:val="0"/>
        </w:rPr>
        <w:t xml:space="preserve">Cliente interno (colaboradores)</w:t>
      </w:r>
    </w:p>
    <w:p w:rsidR="00000000" w:rsidDel="00000000" w:rsidP="00000000" w:rsidRDefault="00000000" w:rsidRPr="00000000" w14:paraId="0000008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Identidade organizacional -&gt; Criação e otimização do organograma em todas áreas -&gt; Criação e otimização da rotina de cada colaborador -&gt; Processos estabelecidos e organizados -&gt; Metas claras para cada área -&gt; Metas claras para cada colaborador -&gt; Execução -&gt; Otimização -&gt; Processo de contratação eficiente -&gt; Onboarding e integração do colaborador -&gt;</w:t>
      </w:r>
      <w:r w:rsidDel="00000000" w:rsidR="00000000" w:rsidRPr="00000000">
        <w:rPr>
          <w:b w:val="1"/>
          <w:sz w:val="24"/>
          <w:szCs w:val="24"/>
          <w:rtl w:val="0"/>
        </w:rPr>
        <w:t xml:space="preserve"> Equipe engajada e que performa.</w:t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jc w:val="center"/>
        <w:rPr/>
      </w:pPr>
      <w:bookmarkStart w:colFirst="0" w:colLast="0" w:name="_dyxxpmix7c0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jc w:val="center"/>
        <w:rPr/>
      </w:pPr>
      <w:bookmarkStart w:colFirst="0" w:colLast="0" w:name="_py42wu4fcrrv" w:id="17"/>
      <w:bookmarkEnd w:id="17"/>
      <w:r w:rsidDel="00000000" w:rsidR="00000000" w:rsidRPr="00000000">
        <w:rPr>
          <w:rtl w:val="0"/>
        </w:rPr>
        <w:t xml:space="preserve">Simplicidade na execução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Style w:val="Title"/>
      <w:rPr/>
    </w:pPr>
    <w:bookmarkStart w:colFirst="0" w:colLast="0" w:name="_igyuf81a6my" w:id="18"/>
    <w:bookmarkEnd w:id="18"/>
    <w:r w:rsidDel="00000000" w:rsidR="00000000" w:rsidRPr="00000000">
      <w:rPr>
        <w:rtl w:val="0"/>
      </w:rPr>
      <w:t xml:space="preserve">Teste 123</w:t>
    </w:r>
  </w:p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