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Bônus e metas SDR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center"/>
        <w:rPr>
          <w:b w:val="1"/>
          <w:sz w:val="36"/>
          <w:szCs w:val="36"/>
          <w:highlight w:val="yellow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BÔNUS 1 -  Calls realizadas no mês que vieram de você…  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Mínimo esperado: 80 C.R por mês (20 C.R/semana = 25 AG/semana = 5 AG/dia seg-sex ou 4 AG/dia em média)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1: 100 C.R no mês (25 C.R/semana = 125 ag/mês = 31 AG/sem = 5 AG/dia em média)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R$ 200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2: 120 C.R no mês (30 C.R/semana = 150 AG/mês = 38 AG/sem = 6 AG/dia em média)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R$ 600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3: 150 C.R no mês (38 C.R/semana = 190 AG/mês = 48 ag/sem = 7 AG/dia em média)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R$ 1.400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R$20 por call realizada que foi agendada sábado ou domingo.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 calls por fim de semana x 4: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R$ 640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R$20 por call realizada que foi agendada com lead após 30 dias da última entrada no CRM.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sz w:val="40"/>
          <w:szCs w:val="40"/>
          <w:highlight w:val="yellow"/>
        </w:rPr>
      </w:pP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Bônus 2 - Bônus por faturamento que vieram das suas C.R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Mínimo de faturamento esperado: R$ 400.000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1: R$500.000: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R$ 1.500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2: R$600.000: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R$ 3.000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3: R$750.000: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Bônus de R$ 5.000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—---------------------------------------------------------------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b w:val="1"/>
          <w:sz w:val="36"/>
          <w:szCs w:val="36"/>
          <w:highlight w:val="yellow"/>
        </w:rPr>
      </w:pPr>
      <w:r w:rsidDel="00000000" w:rsidR="00000000" w:rsidRPr="00000000">
        <w:rPr>
          <w:b w:val="1"/>
          <w:sz w:val="36"/>
          <w:szCs w:val="36"/>
          <w:highlight w:val="yellow"/>
          <w:rtl w:val="0"/>
        </w:rPr>
        <w:t xml:space="preserve">Bônus 3 - Comissão por venda por mensagem</w:t>
      </w:r>
    </w:p>
    <w:p w:rsidR="00000000" w:rsidDel="00000000" w:rsidP="00000000" w:rsidRDefault="00000000" w:rsidRPr="00000000" w14:paraId="0000001B">
      <w:pPr>
        <w:spacing w:after="240" w:before="24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Comissão por venda para </w:t>
      </w:r>
      <w:r w:rsidDel="00000000" w:rsidR="00000000" w:rsidRPr="00000000">
        <w:rPr>
          <w:b w:val="1"/>
          <w:sz w:val="36"/>
          <w:szCs w:val="36"/>
          <w:highlight w:val="cyan"/>
          <w:rtl w:val="0"/>
        </w:rPr>
        <w:t xml:space="preserve">produtos (4.100 a 10k)</w:t>
      </w:r>
      <w:r w:rsidDel="00000000" w:rsidR="00000000" w:rsidRPr="00000000">
        <w:rPr>
          <w:b w:val="1"/>
          <w:sz w:val="36"/>
          <w:szCs w:val="36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</w:t>
      </w: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3% (R$90 a R$300)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sz w:val="36"/>
          <w:szCs w:val="36"/>
          <w:shd w:fill="6fa8dc" w:val="clear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Comissão por venda para </w:t>
      </w:r>
      <w:r w:rsidDel="00000000" w:rsidR="00000000" w:rsidRPr="00000000">
        <w:rPr>
          <w:b w:val="1"/>
          <w:sz w:val="36"/>
          <w:szCs w:val="36"/>
          <w:shd w:fill="6fa8dc" w:val="clear"/>
          <w:rtl w:val="0"/>
        </w:rPr>
        <w:t xml:space="preserve">produtos (até 4k):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4%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