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AgendeMe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7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Finalidade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Geral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Representação Arquitetural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Metas e Restrições da Arquitetura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Casos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Realizações de Casos de Uso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Lógica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Geral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Pacotes des Design Significativos do Ponto de Vista da Arquitetura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componentes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Implantação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Dados 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Tamanho e Desempenho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Qualidade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Exceções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r w:rsidDel="00000000" w:rsidR="00000000" w:rsidRPr="00000000">
        <w:rPr>
          <w:sz w:val="24"/>
          <w:szCs w:val="24"/>
          <w:rtl w:val="0"/>
        </w:rPr>
        <w:t xml:space="preserve">AgendeMe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Finalidade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oferece uma visão geral arquitetural do sistema </w:t>
      </w:r>
      <w:r w:rsidDel="00000000" w:rsidR="00000000" w:rsidRPr="00000000">
        <w:rPr>
          <w:sz w:val="24"/>
          <w:szCs w:val="24"/>
          <w:rtl w:val="0"/>
        </w:rPr>
        <w:t xml:space="preserve">AgendeMe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usando diversas visões arquiteturais para representar diferentes aspectos do sistema. O objetivo deste documento é capturar e comunicar as decisões arquiteturais significativas que foram tomadas em relação ao sistema.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 Arquitetura de Software é aplicado ao Sistema </w:t>
      </w:r>
      <w:r w:rsidDel="00000000" w:rsidR="00000000" w:rsidRPr="00000000">
        <w:rPr>
          <w:sz w:val="24"/>
          <w:szCs w:val="24"/>
          <w:rtl w:val="0"/>
        </w:rPr>
        <w:t xml:space="preserve">AgendeMe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será desenvolvido pelos alunos Carlos Daniel de Jesus, </w:t>
      </w:r>
      <w:r w:rsidDel="00000000" w:rsidR="00000000" w:rsidRPr="00000000">
        <w:rPr>
          <w:sz w:val="24"/>
          <w:szCs w:val="24"/>
          <w:rtl w:val="0"/>
        </w:rPr>
        <w:t xml:space="preserve">Gabriel dos Santos Mendonça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José Viníciu</w:t>
      </w:r>
      <w:r w:rsidDel="00000000" w:rsidR="00000000" w:rsidRPr="00000000">
        <w:rPr>
          <w:sz w:val="24"/>
          <w:szCs w:val="24"/>
          <w:rtl w:val="0"/>
        </w:rPr>
        <w:t xml:space="preserve">s de Carvalho Oliveira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Lauro Santana Silva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curso de Sistemas de Informação da Universidade Federal de Sergipe como projeto da disciplina Engenharia de Software II.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definições, juntamente com os termos, acrônimos e abreviações necessárias à adequada interpretação e entendimento deste documento podem ser encontradas no documento de Glossário do Projeto.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seguintes documentos foram utilizados como referência para a elaboração do documento arquitetura: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Análise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Regra de Negócio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Casos de Uso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de Casos de Uso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Requisitos Funcionais e Não Funcionais</w:t>
      </w:r>
    </w:p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RationalUnifiedProcess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o objetivo de cobrir todos os aspectos da arquitetura, esse documento contém as seguintes subseções: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2: Descreve o uso de cada visão;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3: Descreve as restrições arquiteturais do sistema;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4: Descreve os requisitos funcionais que causam significante impacto na arquitetura;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5: Descreve a visão lógica da arquitetura;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6: Descreve a visão de processos;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7: Descreve a visão de implantação;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8: Descreve a visão de implementação;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9: Descreve a visão de dados;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10: Descreve as principais características de dimensionamento do software que têm um impacto na arquitetura;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11: Descreve como a arquitetura do software contribui para todos os recursos.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12: Mostra a hierarquia de exceções.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Representação Arquitetural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apresenta a arquitetura como uma série de visualizações, mencionadas acima. Essas visões são apresentadas como Modelos do StarUML e utilizam a Linguagem Unificada de Modelagem (UML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UnifiedModelingLanguage).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representar a arquitetura do software foram utilizados como base os seguintes estilos arquiteturais: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Camadas;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Repositório de banco de dados.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Metas e Restrições da Arquitetura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Para que o software tenha um comportamento esperado pelos stakeholders ele deve seguir as seguintes restrições: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versão web do sistema deverá permitir a execução nos principais browsers disponíveis, como por exemplo: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Mozilla Firefox, Chrome, Safari, Opera e Internet Explorer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de Casos de Uso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Nessa seção serão listados os casos de uso que são representados no modelo de casos de uso. Esses casos de uso são: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CSU01 - </w:t>
      </w:r>
      <w:r w:rsidDel="00000000" w:rsidR="00000000" w:rsidRPr="00000000">
        <w:rPr>
          <w:sz w:val="24"/>
          <w:szCs w:val="24"/>
          <w:rtl w:val="0"/>
        </w:rPr>
        <w:t xml:space="preserve">Manter Cidadão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CSU02 - </w:t>
      </w:r>
      <w:r w:rsidDel="00000000" w:rsidR="00000000" w:rsidRPr="00000000">
        <w:rPr>
          <w:sz w:val="24"/>
          <w:szCs w:val="24"/>
          <w:rtl w:val="0"/>
        </w:rPr>
        <w:t xml:space="preserve">Agendar Retorno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CSU03 – </w:t>
      </w:r>
      <w:r w:rsidDel="00000000" w:rsidR="00000000" w:rsidRPr="00000000">
        <w:rPr>
          <w:sz w:val="24"/>
          <w:szCs w:val="24"/>
          <w:rtl w:val="0"/>
        </w:rPr>
        <w:t xml:space="preserve">Agendar Serviço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CSU04 – Manter </w:t>
      </w:r>
      <w:r w:rsidDel="00000000" w:rsidR="00000000" w:rsidRPr="00000000">
        <w:rPr>
          <w:sz w:val="24"/>
          <w:szCs w:val="24"/>
          <w:rtl w:val="0"/>
        </w:rPr>
        <w:t xml:space="preserve">Órgão Público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CSU05 – Manter </w:t>
      </w:r>
      <w:r w:rsidDel="00000000" w:rsidR="00000000" w:rsidRPr="00000000">
        <w:rPr>
          <w:sz w:val="24"/>
          <w:szCs w:val="24"/>
          <w:rtl w:val="0"/>
        </w:rPr>
        <w:t xml:space="preserve">Serviço Público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CSU06 - </w:t>
      </w:r>
      <w:r w:rsidDel="00000000" w:rsidR="00000000" w:rsidRPr="00000000">
        <w:rPr>
          <w:sz w:val="24"/>
          <w:szCs w:val="24"/>
          <w:rtl w:val="0"/>
        </w:rPr>
        <w:t xml:space="preserve">Autenticar Usuário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CSU07 - </w:t>
      </w:r>
      <w:r w:rsidDel="00000000" w:rsidR="00000000" w:rsidRPr="00000000">
        <w:rPr>
          <w:sz w:val="24"/>
          <w:szCs w:val="24"/>
          <w:rtl w:val="0"/>
        </w:rPr>
        <w:t xml:space="preserve">Manter Agendar de Serviços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CSU08 – Manter </w:t>
      </w:r>
      <w:r w:rsidDel="00000000" w:rsidR="00000000" w:rsidRPr="00000000">
        <w:rPr>
          <w:sz w:val="24"/>
          <w:szCs w:val="24"/>
          <w:rtl w:val="0"/>
        </w:rPr>
        <w:t xml:space="preserve">Prefeitura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CSU09 – Manter </w:t>
      </w:r>
      <w:r w:rsidDel="00000000" w:rsidR="00000000" w:rsidRPr="00000000">
        <w:rPr>
          <w:sz w:val="24"/>
          <w:szCs w:val="24"/>
          <w:rtl w:val="0"/>
        </w:rPr>
        <w:t xml:space="preserve">Área de Serviço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CSU10 – </w:t>
      </w:r>
      <w:r w:rsidDel="00000000" w:rsidR="00000000" w:rsidRPr="00000000">
        <w:rPr>
          <w:sz w:val="24"/>
          <w:szCs w:val="24"/>
          <w:rtl w:val="0"/>
        </w:rPr>
        <w:t xml:space="preserve">Atender Cidadão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CSU11 - Manter </w:t>
      </w:r>
      <w:r w:rsidDel="00000000" w:rsidR="00000000" w:rsidRPr="00000000">
        <w:rPr>
          <w:sz w:val="24"/>
          <w:szCs w:val="24"/>
          <w:rtl w:val="0"/>
        </w:rPr>
        <w:t xml:space="preserve">Profissional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CSU12 – Manter </w:t>
      </w:r>
      <w:r w:rsidDel="00000000" w:rsidR="00000000" w:rsidRPr="00000000">
        <w:rPr>
          <w:sz w:val="24"/>
          <w:szCs w:val="24"/>
          <w:rtl w:val="0"/>
        </w:rPr>
        <w:t xml:space="preserve">Cargo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-993" w:right="0" w:firstLine="70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5118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8241"/>
        </w:tabs>
        <w:jc w:val="center"/>
        <w:rPr/>
      </w:pPr>
      <w:r w:rsidDel="00000000" w:rsidR="00000000" w:rsidRPr="00000000">
        <w:rPr>
          <w:rtl w:val="0"/>
        </w:rPr>
        <w:t xml:space="preserve">Figura 1 – Diagrama de Casos de Uso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Realizações de Casos de Uso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descrição de cada caso de uso contido no diagrama da Figura 1 encontra-se detalhada no diretório Requisitos &gt; Casos de Uso detalhados.</w:t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Lógica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visão lógica do </w:t>
      </w:r>
      <w:r w:rsidDel="00000000" w:rsidR="00000000" w:rsidRPr="00000000">
        <w:rPr>
          <w:sz w:val="24"/>
          <w:szCs w:val="24"/>
          <w:rtl w:val="0"/>
        </w:rPr>
        <w:t xml:space="preserve">AgendeMe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composta principalmente por três pacotes:</w:t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Service: Esse pacote representa a implementação da parte lógica do domínio da aplicação. Aqui serão armazenadas classes responsáveis pela persistência dos dados da aplicação;</w:t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Agende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Nesses pacotes são armazenados os componentes que fazem parte da interface gráfica da aplicação, as Controladoras e as ViewModels do </w:t>
      </w:r>
      <w:r w:rsidDel="00000000" w:rsidR="00000000" w:rsidRPr="00000000">
        <w:rPr>
          <w:sz w:val="24"/>
          <w:szCs w:val="24"/>
          <w:rtl w:val="0"/>
        </w:rPr>
        <w:t xml:space="preserve">AgendeMe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Core: Nesse pacote são armazenadas as classes que representarão entidades da aplicação, e que poderão ser manipuladas pelos demais componentes da nossa arquitetura.</w:t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Pacotes de Design Significativos do Ponto de Vista da Arquitetura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-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1181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2 – Diagrama de Pacotes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Diagrama de componentes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3 – Diagrama de Diagrama de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5"/>
        </w:numPr>
        <w:ind w:left="360" w:hanging="360"/>
        <w:jc w:val="both"/>
        <w:rPr>
          <w:color w:val="ff0000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Visão de 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bookmarkStart w:colFirst="0" w:colLast="0" w:name="_heading=h.z337ya" w:id="18"/>
      <w:bookmarkEnd w:id="18"/>
      <w:r w:rsidDel="00000000" w:rsidR="00000000" w:rsidRPr="00000000">
        <w:rPr/>
        <w:drawing>
          <wp:inline distB="0" distT="0" distL="0" distR="0">
            <wp:extent cx="5762625" cy="7372350"/>
            <wp:effectExtent b="0" l="0" r="0" t="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4 – Diagrama de 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5"/>
        </w:numPr>
        <w:ind w:left="360" w:hanging="360"/>
        <w:jc w:val="both"/>
        <w:rPr/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de Dados (Parcial)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5 – Diagrama Entidade Relacionamento</w:t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  <w:color w:val="ff0000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Tamanho e Desempenho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[Uma descrição das principais características de dimensionamento do software que têm um impacto na arquitetura, bem como as restrições do desempenho desejado].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  <w:color w:val="ff0000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Qualidade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Exceções</w:t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571875" cy="2343150"/>
            <wp:effectExtent b="0" l="0" r="0" t="0"/>
            <wp:docPr id="1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6 – Diagrama de Exceções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Obersação: </w:t>
      </w:r>
      <w:r w:rsidDel="00000000" w:rsidR="00000000" w:rsidRPr="00000000">
        <w:rPr>
          <w:sz w:val="24"/>
          <w:szCs w:val="24"/>
          <w:rtl w:val="0"/>
        </w:rPr>
        <w:t xml:space="preserve">As seções com cabeçalho em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vermelho</w:t>
      </w:r>
      <w:r w:rsidDel="00000000" w:rsidR="00000000" w:rsidRPr="00000000">
        <w:rPr>
          <w:sz w:val="24"/>
          <w:szCs w:val="24"/>
          <w:rtl w:val="0"/>
        </w:rPr>
        <w:t xml:space="preserve"> ainda devem ser preenchidas.</w:t>
      </w:r>
    </w:p>
    <w:p w:rsidR="00000000" w:rsidDel="00000000" w:rsidP="00000000" w:rsidRDefault="00000000" w:rsidRPr="00000000" w14:paraId="0000007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4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Engenharia de Software II,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4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9">
          <w:pPr>
            <w:rPr/>
          </w:pPr>
          <w:r w:rsidDel="00000000" w:rsidR="00000000" w:rsidRPr="00000000">
            <w:rPr>
              <w:rtl w:val="0"/>
            </w:rPr>
            <w:t xml:space="preserve">AgendeMe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A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B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C">
          <w:pPr>
            <w:rPr/>
          </w:pPr>
          <w:r w:rsidDel="00000000" w:rsidR="00000000" w:rsidRPr="00000000">
            <w:rPr>
              <w:rtl w:val="0"/>
            </w:rPr>
            <w:t xml:space="preserve">Data: 19/09/2022</w:t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Bdr>
        <w:bottom w:color="000000" w:space="1" w:sz="6" w:val="single"/>
      </w:pBdr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Engenharia de Software 2</w:t>
    </w:r>
  </w:p>
  <w:p w:rsidR="00000000" w:rsidDel="00000000" w:rsidP="00000000" w:rsidRDefault="00000000" w:rsidRPr="00000000" w14:paraId="0000008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eastAsia="en-US" w:val="en-US"/>
    </w:rPr>
  </w:style>
  <w:style w:type="paragraph" w:styleId="Ttulo1">
    <w:name w:val="heading 1"/>
    <w:basedOn w:val="Normal"/>
    <w:next w:val="Normal"/>
    <w:link w:val="Ttulo1Char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bCs w:val="1"/>
      <w:sz w:val="24"/>
      <w:szCs w:val="24"/>
    </w:rPr>
  </w:style>
  <w:style w:type="paragraph" w:styleId="Ttulo2">
    <w:name w:val="heading 2"/>
    <w:basedOn w:val="Ttulo1"/>
    <w:next w:val="Normal"/>
    <w:link w:val="Ttulo2Char"/>
    <w:qFormat w:val="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 w:val="1"/>
    <w:pPr>
      <w:numPr>
        <w:ilvl w:val="2"/>
      </w:numPr>
      <w:outlineLvl w:val="2"/>
    </w:pPr>
    <w:rPr>
      <w:b w:val="0"/>
      <w:bCs w:val="0"/>
      <w:i w:val="1"/>
      <w:iCs w:val="1"/>
      <w:sz w:val="20"/>
      <w:szCs w:val="20"/>
    </w:rPr>
  </w:style>
  <w:style w:type="paragraph" w:styleId="Ttulo4">
    <w:name w:val="heading 4"/>
    <w:basedOn w:val="Ttulo1"/>
    <w:next w:val="Normal"/>
    <w:link w:val="Ttulo4Char"/>
    <w:qFormat w:val="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iCs w:val="1"/>
      <w:sz w:val="22"/>
      <w:szCs w:val="22"/>
    </w:rPr>
  </w:style>
  <w:style w:type="paragraph" w:styleId="Ttulo7">
    <w:name w:val="heading 7"/>
    <w:basedOn w:val="Normal"/>
    <w:next w:val="Normal"/>
    <w:link w:val="Ttulo7Char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link w:val="Ttulo9Char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bCs w:val="1"/>
      <w:i w:val="1"/>
      <w:iCs w:val="1"/>
      <w:sz w:val="18"/>
      <w:szCs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mrio2">
    <w:name w:val="toc 2"/>
    <w:basedOn w:val="Normal"/>
    <w:next w:val="Normal"/>
    <w:uiPriority w:val="39"/>
    <w:qFormat w:val="1"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 w:val="1"/>
    <w:qFormat w:val="1"/>
    <w:pPr>
      <w:keepLines w:val="1"/>
      <w:spacing w:after="120"/>
      <w:ind w:left="720"/>
    </w:pPr>
  </w:style>
  <w:style w:type="paragraph" w:styleId="Ttulo">
    <w:name w:val="Title"/>
    <w:basedOn w:val="Normal"/>
    <w:next w:val="Normal"/>
    <w:link w:val="TtuloChar"/>
    <w:qFormat w:val="1"/>
    <w:pPr>
      <w:spacing w:line="240" w:lineRule="auto"/>
      <w:jc w:val="center"/>
    </w:pPr>
    <w:rPr>
      <w:rFonts w:ascii="Arial" w:hAnsi="Arial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qFormat w:val="1"/>
    <w:pPr>
      <w:widowControl w:val="1"/>
      <w:autoSpaceDE w:val="1"/>
      <w:autoSpaceDN w:val="1"/>
      <w:spacing w:after="100" w:afterAutospacing="1" w:before="100" w:beforeAutospacing="1" w:line="240" w:lineRule="auto"/>
    </w:pPr>
    <w:rPr>
      <w:snapToGrid w:val="1"/>
      <w:sz w:val="24"/>
      <w:szCs w:val="24"/>
      <w:lang w:eastAsia="pt-BR" w:val="pt-BR"/>
    </w:rPr>
  </w:style>
  <w:style w:type="paragraph" w:styleId="Cabealho">
    <w:name w:val="header"/>
    <w:basedOn w:val="Normal"/>
    <w:link w:val="CabealhoChar"/>
    <w:semiHidden w:val="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 w:val="1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pPr>
      <w:spacing w:line="240" w:lineRule="auto"/>
    </w:pPr>
    <w:rPr>
      <w:rFonts w:ascii="Tahoma" w:cs="Tahoma" w:hAnsi="Tahoma"/>
      <w:sz w:val="16"/>
      <w:szCs w:val="16"/>
    </w:rPr>
  </w:style>
  <w:style w:type="paragraph" w:styleId="Sumrio1">
    <w:name w:val="toc 1"/>
    <w:basedOn w:val="Normal"/>
    <w:next w:val="Normal"/>
    <w:uiPriority w:val="39"/>
    <w:qFormat w:val="1"/>
    <w:pPr>
      <w:tabs>
        <w:tab w:val="right" w:pos="9360"/>
      </w:tabs>
      <w:spacing w:after="60" w:before="24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 w:val="1"/>
    <w:qFormat w:val="1"/>
  </w:style>
  <w:style w:type="character" w:styleId="Ttulo1Char" w:customStyle="1">
    <w:name w:val="Título 1 Char"/>
    <w:basedOn w:val="Fontepargpadro"/>
    <w:link w:val="Ttulo1"/>
    <w:rPr>
      <w:rFonts w:ascii="Arial" w:cs="Times New Roman" w:eastAsia="Times New Roman" w:hAnsi="Arial"/>
      <w:b w:val="1"/>
      <w:bCs w:val="1"/>
      <w:snapToGrid w:val="0"/>
      <w:sz w:val="24"/>
      <w:szCs w:val="24"/>
      <w:lang w:val="en-US"/>
    </w:rPr>
  </w:style>
  <w:style w:type="character" w:styleId="Ttulo2Char" w:customStyle="1">
    <w:name w:val="Título 2 Char"/>
    <w:basedOn w:val="Fontepargpadro"/>
    <w:link w:val="Ttulo2"/>
    <w:rPr>
      <w:rFonts w:ascii="Arial" w:cs="Times New Roman" w:eastAsia="Times New Roman" w:hAnsi="Arial"/>
      <w:b w:val="1"/>
      <w:bCs w:val="1"/>
      <w:snapToGrid w:val="0"/>
      <w:sz w:val="20"/>
      <w:szCs w:val="20"/>
      <w:lang w:val="en-US"/>
    </w:rPr>
  </w:style>
  <w:style w:type="character" w:styleId="Ttulo3Char" w:customStyle="1">
    <w:name w:val="Título 3 Char"/>
    <w:basedOn w:val="Fontepargpadro"/>
    <w:link w:val="Ttulo3"/>
    <w:rPr>
      <w:rFonts w:ascii="Arial" w:cs="Times New Roman" w:eastAsia="Times New Roman" w:hAnsi="Arial"/>
      <w:i w:val="1"/>
      <w:iCs w:val="1"/>
      <w:snapToGrid w:val="0"/>
      <w:sz w:val="20"/>
      <w:szCs w:val="20"/>
      <w:lang w:val="en-US"/>
    </w:rPr>
  </w:style>
  <w:style w:type="character" w:styleId="Ttulo4Char" w:customStyle="1">
    <w:name w:val="Título 4 Char"/>
    <w:basedOn w:val="Fontepargpadro"/>
    <w:link w:val="Ttulo4"/>
    <w:rPr>
      <w:rFonts w:ascii="Arial" w:cs="Times New Roman" w:eastAsia="Times New Roman" w:hAnsi="Arial"/>
      <w:snapToGrid w:val="0"/>
      <w:sz w:val="20"/>
      <w:szCs w:val="20"/>
      <w:lang w:val="en-US"/>
    </w:rPr>
  </w:style>
  <w:style w:type="character" w:styleId="Ttulo5Char" w:customStyle="1">
    <w:name w:val="Título 5 Char"/>
    <w:basedOn w:val="Fontepargpadro"/>
    <w:link w:val="Ttulo5"/>
    <w:rPr>
      <w:rFonts w:ascii="Times New Roman" w:cs="Times New Roman" w:eastAsia="Times New Roman" w:hAnsi="Times New Roman"/>
      <w:snapToGrid w:val="0"/>
      <w:lang w:val="en-US"/>
    </w:rPr>
  </w:style>
  <w:style w:type="character" w:styleId="Ttulo6Char" w:customStyle="1">
    <w:name w:val="Título 6 Char"/>
    <w:basedOn w:val="Fontepargpadro"/>
    <w:link w:val="Ttulo6"/>
    <w:qFormat w:val="1"/>
    <w:rPr>
      <w:rFonts w:ascii="Times New Roman" w:cs="Times New Roman" w:eastAsia="Times New Roman" w:hAnsi="Times New Roman"/>
      <w:i w:val="1"/>
      <w:iCs w:val="1"/>
      <w:snapToGrid w:val="0"/>
      <w:lang w:val="en-US"/>
    </w:rPr>
  </w:style>
  <w:style w:type="character" w:styleId="Ttulo7Char" w:customStyle="1">
    <w:name w:val="Título 7 Char"/>
    <w:basedOn w:val="Fontepargpadro"/>
    <w:link w:val="Ttulo7"/>
    <w:rPr>
      <w:rFonts w:ascii="Times New Roman" w:cs="Times New Roman" w:eastAsia="Times New Roman" w:hAnsi="Times New Roman"/>
      <w:snapToGrid w:val="0"/>
      <w:sz w:val="20"/>
      <w:szCs w:val="20"/>
      <w:lang w:val="en-US"/>
    </w:rPr>
  </w:style>
  <w:style w:type="character" w:styleId="Ttulo8Char" w:customStyle="1">
    <w:name w:val="Título 8 Char"/>
    <w:basedOn w:val="Fontepargpadro"/>
    <w:link w:val="Ttulo8"/>
    <w:rPr>
      <w:rFonts w:ascii="Times New Roman" w:cs="Times New Roman" w:eastAsia="Times New Roman" w:hAnsi="Times New Roman"/>
      <w:i w:val="1"/>
      <w:iCs w:val="1"/>
      <w:snapToGrid w:val="0"/>
      <w:sz w:val="20"/>
      <w:szCs w:val="20"/>
      <w:lang w:val="en-US"/>
    </w:rPr>
  </w:style>
  <w:style w:type="character" w:styleId="Ttulo9Char" w:customStyle="1">
    <w:name w:val="Título 9 Char"/>
    <w:basedOn w:val="Fontepargpadro"/>
    <w:link w:val="Ttulo9"/>
    <w:rPr>
      <w:rFonts w:ascii="Times New Roman" w:cs="Times New Roman" w:eastAsia="Times New Roman" w:hAnsi="Times New Roman"/>
      <w:b w:val="1"/>
      <w:bCs w:val="1"/>
      <w:i w:val="1"/>
      <w:iCs w:val="1"/>
      <w:snapToGrid w:val="0"/>
      <w:sz w:val="18"/>
      <w:szCs w:val="18"/>
      <w:lang w:val="en-US"/>
    </w:rPr>
  </w:style>
  <w:style w:type="character" w:styleId="TtuloChar" w:customStyle="1">
    <w:name w:val="Título Char"/>
    <w:basedOn w:val="Fontepargpadro"/>
    <w:link w:val="Ttulo"/>
    <w:rPr>
      <w:rFonts w:ascii="Arial" w:cs="Times New Roman" w:eastAsia="Times New Roman" w:hAnsi="Arial"/>
      <w:b w:val="1"/>
      <w:bCs w:val="1"/>
      <w:snapToGrid w:val="0"/>
      <w:sz w:val="36"/>
      <w:szCs w:val="36"/>
      <w:lang w:val="en-US"/>
    </w:rPr>
  </w:style>
  <w:style w:type="character" w:styleId="CabealhoChar" w:customStyle="1">
    <w:name w:val="Cabeçalho Char"/>
    <w:basedOn w:val="Fontepargpadro"/>
    <w:link w:val="Cabealho"/>
    <w:semiHidden w:val="1"/>
    <w:rPr>
      <w:rFonts w:ascii="Times New Roman" w:cs="Times New Roman" w:eastAsia="Times New Roman" w:hAnsi="Times New Roman"/>
      <w:snapToGrid w:val="0"/>
      <w:sz w:val="20"/>
      <w:szCs w:val="20"/>
      <w:lang w:val="en-US"/>
    </w:rPr>
  </w:style>
  <w:style w:type="character" w:styleId="RodapChar" w:customStyle="1">
    <w:name w:val="Rodapé Char"/>
    <w:basedOn w:val="Fontepargpadro"/>
    <w:link w:val="Rodap"/>
    <w:semiHidden w:val="1"/>
    <w:rPr>
      <w:rFonts w:ascii="Times New Roman" w:cs="Times New Roman" w:eastAsia="Times New Roman" w:hAnsi="Times New Roman"/>
      <w:snapToGrid w:val="0"/>
      <w:sz w:val="20"/>
      <w:szCs w:val="20"/>
      <w:lang w:val="en-US"/>
    </w:rPr>
  </w:style>
  <w:style w:type="character" w:styleId="CorpodetextoChar" w:customStyle="1">
    <w:name w:val="Corpo de texto Char"/>
    <w:basedOn w:val="Fontepargpadro"/>
    <w:link w:val="Corpodetexto"/>
    <w:semiHidden w:val="1"/>
    <w:rPr>
      <w:rFonts w:ascii="Times New Roman" w:cs="Times New Roman" w:eastAsia="Times New Roman" w:hAnsi="Times New Roman"/>
      <w:snapToGrid w:val="0"/>
      <w:sz w:val="20"/>
      <w:szCs w:val="20"/>
      <w:lang w:val="en-US"/>
    </w:rPr>
  </w:style>
  <w:style w:type="paragraph" w:styleId="InfoBlue" w:customStyle="1">
    <w:name w:val="InfoBlue"/>
    <w:basedOn w:val="Normal"/>
    <w:next w:val="Corpodetexto"/>
    <w:pPr>
      <w:spacing w:after="120"/>
      <w:ind w:left="720"/>
    </w:pPr>
    <w:rPr>
      <w:iCs w:val="1"/>
      <w:lang w:val="pt-BR"/>
    </w:rPr>
  </w:style>
  <w:style w:type="paragraph" w:styleId="CabealhodoSumrio1" w:customStyle="1">
    <w:name w:val="Cabeçalho do Sumário1"/>
    <w:basedOn w:val="Ttulo1"/>
    <w:next w:val="Normal"/>
    <w:uiPriority w:val="39"/>
    <w:semiHidden w:val="1"/>
    <w:unhideWhenUsed w:val="1"/>
    <w:qFormat w:val="1"/>
    <w:pPr>
      <w:keepLines w:val="1"/>
      <w:widowControl w:val="1"/>
      <w:numPr>
        <w:numId w:val="0"/>
      </w:numPr>
      <w:autoSpaceDE w:val="1"/>
      <w:autoSpaceDN w:val="1"/>
      <w:spacing w:after="0" w:before="480" w:line="276" w:lineRule="auto"/>
      <w:outlineLvl w:val="9"/>
    </w:pPr>
    <w:rPr>
      <w:rFonts w:ascii="Cambria" w:hAnsi="Cambria"/>
      <w:snapToGrid w:val="1"/>
      <w:color w:val="365f91"/>
      <w:sz w:val="28"/>
      <w:szCs w:val="28"/>
      <w:lang w:val="pt-BR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Pr>
      <w:rFonts w:ascii="Tahoma" w:cs="Tahoma" w:eastAsia="Times New Roman" w:hAnsi="Tahoma"/>
      <w:snapToGrid w:val="0"/>
      <w:sz w:val="16"/>
      <w:szCs w:val="16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4.png"/><Relationship Id="rId13" Type="http://schemas.openxmlformats.org/officeDocument/2006/relationships/image" Target="media/image2.jp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8FGObkTBW8u63YFL+glLkWAHfw==">AMUW2mUg6N27DwvlXpQA5YNi8XGHx4FaE3KFyQKp9oPK3+H/LLk5+qQEvWHTDt+ho1ELO5IxmlVdRTc2FYdByaJb20RK6fgmIMGmFgY0PTjVLbo+QQDnN/CUMWWTdBsTNVqdUoJoj1nsj6BZ5T6r6Dh7xFE/S6vAPVRdg0aeD36kuwikbq2brqDkSw/+PWUEcD/fynQktfm0wh0Tn+ydxKXYHt96/0VNsk5T+ied/n1hgDHtC4I1cng2zda7iIHYjf+VpdT4E/tswcULwZ6IKslNyffCxzZRLWjbgrsW0pRq7+Gslwnfmu+dKcJnKpUlw0MS8EMKrd+RxJ2k53J368OiZ1wKLHQzE8KAYnEAuZSqC4boey5pj+OgD0XLgAeMyEdSaBGKt1XoOrlFY4hEVOoCcMnoll5JQkkhizEOYL/1B0ipbk+wb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2021-01-15T17:24:00Z</dcterms:created>
  <dc:creator>USUARIA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