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72C3C" w14:textId="77777777" w:rsidR="000227E8" w:rsidRDefault="00000000">
      <w:pPr>
        <w:pBdr>
          <w:top w:val="nil"/>
          <w:left w:val="nil"/>
          <w:bottom w:val="nil"/>
          <w:right w:val="nil"/>
          <w:between w:val="nil"/>
        </w:pBdr>
        <w:spacing w:before="58"/>
        <w:ind w:right="207"/>
        <w:jc w:val="center"/>
        <w:rPr>
          <w:b/>
          <w:color w:val="000000"/>
          <w:sz w:val="36"/>
          <w:szCs w:val="36"/>
          <w:u w:val="single"/>
        </w:rPr>
      </w:pPr>
      <w:r>
        <w:rPr>
          <w:b/>
          <w:color w:val="FF0000"/>
          <w:sz w:val="36"/>
          <w:szCs w:val="36"/>
        </w:rPr>
        <w:t>CSU003:</w:t>
      </w:r>
      <w:r>
        <w:rPr>
          <w:b/>
          <w:color w:val="000000"/>
          <w:sz w:val="36"/>
          <w:szCs w:val="36"/>
        </w:rPr>
        <w:t xml:space="preserve"> Buscar Serviço</w:t>
      </w:r>
    </w:p>
    <w:p w14:paraId="1068E193" w14:textId="77777777" w:rsidR="000227E8" w:rsidRDefault="000227E8">
      <w:pPr>
        <w:rPr>
          <w:b/>
          <w:sz w:val="32"/>
          <w:szCs w:val="32"/>
        </w:rPr>
      </w:pPr>
    </w:p>
    <w:p w14:paraId="22A28DD6" w14:textId="77777777" w:rsidR="000227E8" w:rsidRDefault="00000000">
      <w:pPr>
        <w:ind w:left="185"/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Inicial</w:t>
      </w:r>
    </w:p>
    <w:tbl>
      <w:tblPr>
        <w:tblStyle w:val="a1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7600"/>
      </w:tblGrid>
      <w:tr w:rsidR="000227E8" w14:paraId="11CC2669" w14:textId="77777777">
        <w:trPr>
          <w:trHeight w:val="375"/>
        </w:trPr>
        <w:tc>
          <w:tcPr>
            <w:tcW w:w="2940" w:type="dxa"/>
          </w:tcPr>
          <w:p w14:paraId="5127FE84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Importância</w:t>
            </w:r>
          </w:p>
        </w:tc>
        <w:tc>
          <w:tcPr>
            <w:tcW w:w="7600" w:type="dxa"/>
          </w:tcPr>
          <w:p w14:paraId="065BFB81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 (Risco Alto e Prioridade Alta)</w:t>
            </w:r>
          </w:p>
        </w:tc>
      </w:tr>
      <w:tr w:rsidR="000227E8" w14:paraId="01BC7A7A" w14:textId="77777777">
        <w:trPr>
          <w:trHeight w:val="814"/>
        </w:trPr>
        <w:tc>
          <w:tcPr>
            <w:tcW w:w="2940" w:type="dxa"/>
          </w:tcPr>
          <w:p w14:paraId="5FEA3381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Sumário</w:t>
            </w:r>
          </w:p>
        </w:tc>
        <w:tc>
          <w:tcPr>
            <w:tcW w:w="7600" w:type="dxa"/>
          </w:tcPr>
          <w:p w14:paraId="36C6BFE5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Cliente visualiza serviços antes de contratá-los</w:t>
            </w:r>
          </w:p>
        </w:tc>
      </w:tr>
      <w:tr w:rsidR="000227E8" w14:paraId="419C93D6" w14:textId="77777777">
        <w:trPr>
          <w:trHeight w:val="355"/>
        </w:trPr>
        <w:tc>
          <w:tcPr>
            <w:tcW w:w="2940" w:type="dxa"/>
          </w:tcPr>
          <w:p w14:paraId="36B35C55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Primário</w:t>
            </w:r>
          </w:p>
        </w:tc>
        <w:tc>
          <w:tcPr>
            <w:tcW w:w="7600" w:type="dxa"/>
          </w:tcPr>
          <w:p w14:paraId="19EA03B2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Cliente</w:t>
            </w:r>
          </w:p>
        </w:tc>
      </w:tr>
      <w:tr w:rsidR="000227E8" w14:paraId="2D27ACF7" w14:textId="77777777">
        <w:trPr>
          <w:trHeight w:val="354"/>
        </w:trPr>
        <w:tc>
          <w:tcPr>
            <w:tcW w:w="2940" w:type="dxa"/>
          </w:tcPr>
          <w:p w14:paraId="2EE06038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Secundário</w:t>
            </w:r>
          </w:p>
        </w:tc>
        <w:tc>
          <w:tcPr>
            <w:tcW w:w="7600" w:type="dxa"/>
          </w:tcPr>
          <w:p w14:paraId="70D81843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0227E8" w14:paraId="5CEDCFCF" w14:textId="77777777">
        <w:trPr>
          <w:trHeight w:val="375"/>
        </w:trPr>
        <w:tc>
          <w:tcPr>
            <w:tcW w:w="2940" w:type="dxa"/>
          </w:tcPr>
          <w:p w14:paraId="6623457D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Pré-Condição</w:t>
            </w:r>
          </w:p>
        </w:tc>
        <w:tc>
          <w:tcPr>
            <w:tcW w:w="7600" w:type="dxa"/>
          </w:tcPr>
          <w:p w14:paraId="722DAA5E" w14:textId="77777777" w:rsidR="000227E8" w:rsidRDefault="00000000">
            <w:pPr>
              <w:spacing w:line="308" w:lineRule="auto"/>
              <w:ind w:left="72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Ator entrar no sistema</w:t>
            </w:r>
          </w:p>
        </w:tc>
      </w:tr>
      <w:tr w:rsidR="000227E8" w14:paraId="78517821" w14:textId="77777777">
        <w:trPr>
          <w:trHeight w:val="375"/>
        </w:trPr>
        <w:tc>
          <w:tcPr>
            <w:tcW w:w="2940" w:type="dxa"/>
          </w:tcPr>
          <w:p w14:paraId="2A4A1530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600" w:type="dxa"/>
          </w:tcPr>
          <w:p w14:paraId="771B95DF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0227E8" w14:paraId="40B5444E" w14:textId="77777777">
        <w:trPr>
          <w:trHeight w:val="495"/>
        </w:trPr>
        <w:tc>
          <w:tcPr>
            <w:tcW w:w="10540" w:type="dxa"/>
            <w:gridSpan w:val="2"/>
          </w:tcPr>
          <w:p w14:paraId="687A8E62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2" w:lineRule="auto"/>
              <w:ind w:left="55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Fluxo Principal</w:t>
            </w:r>
          </w:p>
        </w:tc>
      </w:tr>
      <w:tr w:rsidR="000227E8" w14:paraId="14A53647" w14:textId="77777777">
        <w:trPr>
          <w:trHeight w:val="683"/>
        </w:trPr>
        <w:tc>
          <w:tcPr>
            <w:tcW w:w="10540" w:type="dxa"/>
            <w:gridSpan w:val="2"/>
          </w:tcPr>
          <w:p w14:paraId="050A4419" w14:textId="77777777" w:rsidR="000227E8" w:rsidRDefault="00000000">
            <w:pPr>
              <w:numPr>
                <w:ilvl w:val="0"/>
                <w:numId w:val="1"/>
              </w:numPr>
              <w:spacing w:line="302" w:lineRule="auto"/>
            </w:pPr>
            <w:r>
              <w:rPr>
                <w:sz w:val="28"/>
                <w:szCs w:val="28"/>
              </w:rPr>
              <w:t>Ator entra no site (</w:t>
            </w:r>
            <w:r>
              <w:rPr>
                <w:color w:val="FF0000"/>
                <w:sz w:val="28"/>
                <w:szCs w:val="28"/>
              </w:rPr>
              <w:t>Tela_000 - INICIAL</w:t>
            </w:r>
            <w:r>
              <w:rPr>
                <w:sz w:val="28"/>
                <w:szCs w:val="28"/>
              </w:rPr>
              <w:t>).</w:t>
            </w:r>
          </w:p>
          <w:p w14:paraId="75E32BCD" w14:textId="77777777" w:rsidR="000227E8" w:rsidRDefault="00000000">
            <w:pPr>
              <w:numPr>
                <w:ilvl w:val="0"/>
                <w:numId w:val="1"/>
              </w:numPr>
              <w:spacing w:line="302" w:lineRule="auto"/>
            </w:pPr>
            <w:r>
              <w:rPr>
                <w:sz w:val="28"/>
                <w:szCs w:val="28"/>
              </w:rPr>
              <w:t>Ator define a área de atuação do serviço desejado (</w:t>
            </w:r>
            <w:r>
              <w:rPr>
                <w:color w:val="FF0000"/>
                <w:sz w:val="28"/>
                <w:szCs w:val="28"/>
              </w:rPr>
              <w:t>Tela_007 - BUSCA</w:t>
            </w:r>
            <w:r>
              <w:rPr>
                <w:sz w:val="28"/>
                <w:szCs w:val="28"/>
              </w:rPr>
              <w:t>).</w:t>
            </w:r>
          </w:p>
          <w:p w14:paraId="27144492" w14:textId="77777777" w:rsidR="000227E8" w:rsidRDefault="00000000">
            <w:pPr>
              <w:numPr>
                <w:ilvl w:val="0"/>
                <w:numId w:val="1"/>
              </w:numPr>
              <w:spacing w:line="302" w:lineRule="auto"/>
            </w:pPr>
            <w:r>
              <w:rPr>
                <w:sz w:val="28"/>
                <w:szCs w:val="28"/>
              </w:rPr>
              <w:t>Ator define “Região” onde deseja procurar serviços (</w:t>
            </w:r>
            <w:r>
              <w:rPr>
                <w:color w:val="FF0000"/>
                <w:sz w:val="28"/>
                <w:szCs w:val="28"/>
              </w:rPr>
              <w:t>Tela_007 - BUSCA</w:t>
            </w:r>
            <w:r>
              <w:rPr>
                <w:sz w:val="28"/>
                <w:szCs w:val="28"/>
              </w:rPr>
              <w:t>).</w:t>
            </w:r>
          </w:p>
          <w:p w14:paraId="4F975A7F" w14:textId="77777777" w:rsidR="000227E8" w:rsidRDefault="00000000">
            <w:pPr>
              <w:numPr>
                <w:ilvl w:val="0"/>
                <w:numId w:val="1"/>
              </w:numPr>
              <w:spacing w:line="302" w:lineRule="auto"/>
            </w:pPr>
            <w:r>
              <w:rPr>
                <w:sz w:val="28"/>
                <w:szCs w:val="28"/>
              </w:rPr>
              <w:t>Ator pressiona o botão “Pesquisar”.</w:t>
            </w:r>
          </w:p>
          <w:p w14:paraId="7C77A295" w14:textId="77777777" w:rsidR="000227E8" w:rsidRDefault="00000000">
            <w:pPr>
              <w:numPr>
                <w:ilvl w:val="0"/>
                <w:numId w:val="1"/>
              </w:numPr>
              <w:spacing w:line="302" w:lineRule="auto"/>
            </w:pPr>
            <w:r>
              <w:rPr>
                <w:sz w:val="28"/>
                <w:szCs w:val="28"/>
              </w:rPr>
              <w:t>Sistema carrega a tela dos profissionais que ofertam o serviço (</w:t>
            </w:r>
            <w:r>
              <w:rPr>
                <w:color w:val="FF0000"/>
                <w:sz w:val="28"/>
                <w:szCs w:val="28"/>
              </w:rPr>
              <w:t>Tela_008 - BUSCA 02</w:t>
            </w:r>
            <w:r>
              <w:rPr>
                <w:sz w:val="28"/>
                <w:szCs w:val="28"/>
              </w:rPr>
              <w:t>).</w:t>
            </w:r>
          </w:p>
        </w:tc>
      </w:tr>
      <w:tr w:rsidR="000227E8" w14:paraId="625066E4" w14:textId="77777777">
        <w:trPr>
          <w:trHeight w:val="540"/>
        </w:trPr>
        <w:tc>
          <w:tcPr>
            <w:tcW w:w="10540" w:type="dxa"/>
            <w:gridSpan w:val="2"/>
          </w:tcPr>
          <w:p w14:paraId="211FF6EB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32"/>
                <w:szCs w:val="32"/>
              </w:rPr>
              <w:t>Fluxo</w:t>
            </w:r>
            <w:r>
              <w:rPr>
                <w:b/>
                <w:sz w:val="32"/>
                <w:szCs w:val="32"/>
              </w:rPr>
              <w:t xml:space="preserve"> Alternativo</w:t>
            </w:r>
          </w:p>
        </w:tc>
      </w:tr>
      <w:tr w:rsidR="000227E8" w14:paraId="1FD8D269" w14:textId="77777777">
        <w:trPr>
          <w:trHeight w:val="654"/>
        </w:trPr>
        <w:tc>
          <w:tcPr>
            <w:tcW w:w="10540" w:type="dxa"/>
            <w:gridSpan w:val="2"/>
          </w:tcPr>
          <w:p w14:paraId="4E028D0C" w14:textId="77777777" w:rsidR="00041F61" w:rsidRDefault="00000000">
            <w:pPr>
              <w:spacing w:line="302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Linha 5</w:t>
            </w:r>
            <w:r>
              <w:rPr>
                <w:sz w:val="28"/>
                <w:szCs w:val="28"/>
              </w:rPr>
              <w:t>: Ator seleciona opção de filtragem “Mais Filtros” na tela de busca (</w:t>
            </w:r>
            <w:r>
              <w:rPr>
                <w:color w:val="FF0000"/>
                <w:sz w:val="28"/>
                <w:szCs w:val="28"/>
              </w:rPr>
              <w:t>Tela_008 - BUSCA 02</w:t>
            </w:r>
            <w:r>
              <w:rPr>
                <w:sz w:val="28"/>
                <w:szCs w:val="28"/>
              </w:rPr>
              <w:t xml:space="preserve">) </w:t>
            </w:r>
          </w:p>
          <w:p w14:paraId="41882AA5" w14:textId="728973F5" w:rsidR="000227E8" w:rsidRPr="00041F61" w:rsidRDefault="00041F61" w:rsidP="00041F61">
            <w:pPr>
              <w:pStyle w:val="PargrafodaLista"/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 w:rsidRPr="00041F61">
              <w:rPr>
                <w:sz w:val="28"/>
                <w:szCs w:val="28"/>
              </w:rPr>
              <w:t xml:space="preserve">Sistema carrega tela </w:t>
            </w:r>
            <w:r>
              <w:rPr>
                <w:sz w:val="28"/>
                <w:szCs w:val="28"/>
              </w:rPr>
              <w:t xml:space="preserve">de filtros </w:t>
            </w:r>
            <w:r w:rsidRPr="00041F61">
              <w:rPr>
                <w:sz w:val="28"/>
                <w:szCs w:val="28"/>
              </w:rPr>
              <w:t>(</w:t>
            </w:r>
            <w:r w:rsidRPr="00041F61">
              <w:rPr>
                <w:color w:val="FF0000"/>
                <w:sz w:val="28"/>
                <w:szCs w:val="28"/>
                <w:u w:val="single"/>
              </w:rPr>
              <w:t>Tela</w:t>
            </w:r>
            <w:r w:rsidRPr="00041F61">
              <w:rPr>
                <w:color w:val="FF0000"/>
                <w:sz w:val="28"/>
                <w:szCs w:val="28"/>
              </w:rPr>
              <w:t>_022 - TELA DE BUSCAR COM O FILTRAR</w:t>
            </w:r>
            <w:r w:rsidRPr="00041F61">
              <w:rPr>
                <w:sz w:val="28"/>
                <w:szCs w:val="28"/>
              </w:rPr>
              <w:t>).</w:t>
            </w:r>
          </w:p>
        </w:tc>
      </w:tr>
      <w:tr w:rsidR="000227E8" w14:paraId="72C071D3" w14:textId="77777777">
        <w:trPr>
          <w:trHeight w:val="510"/>
        </w:trPr>
        <w:tc>
          <w:tcPr>
            <w:tcW w:w="10540" w:type="dxa"/>
            <w:gridSpan w:val="2"/>
          </w:tcPr>
          <w:p w14:paraId="5C0CD125" w14:textId="77777777" w:rsidR="000227E8" w:rsidRDefault="00000000">
            <w:pPr>
              <w:spacing w:line="316" w:lineRule="auto"/>
              <w:ind w:left="122"/>
              <w:jc w:val="center"/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Fluxo de Exceção</w:t>
            </w:r>
          </w:p>
        </w:tc>
      </w:tr>
      <w:tr w:rsidR="000227E8" w14:paraId="11187374" w14:textId="77777777">
        <w:trPr>
          <w:trHeight w:val="510"/>
        </w:trPr>
        <w:tc>
          <w:tcPr>
            <w:tcW w:w="10540" w:type="dxa"/>
            <w:gridSpan w:val="2"/>
          </w:tcPr>
          <w:p w14:paraId="752DA91E" w14:textId="77777777" w:rsidR="00041F61" w:rsidRDefault="00000000">
            <w:pPr>
              <w:spacing w:line="31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>
              <w:rPr>
                <w:b/>
                <w:sz w:val="28"/>
                <w:szCs w:val="28"/>
              </w:rPr>
              <w:t xml:space="preserve">Linha 2: </w:t>
            </w:r>
            <w:r>
              <w:rPr>
                <w:sz w:val="28"/>
                <w:szCs w:val="28"/>
              </w:rPr>
              <w:t>Ator descreve o serviço buscado (</w:t>
            </w:r>
            <w:r>
              <w:rPr>
                <w:color w:val="FF0000"/>
                <w:sz w:val="28"/>
                <w:szCs w:val="28"/>
              </w:rPr>
              <w:t>Tela_007 - BUSCA</w:t>
            </w:r>
            <w:r>
              <w:rPr>
                <w:sz w:val="28"/>
                <w:szCs w:val="28"/>
              </w:rPr>
              <w:t xml:space="preserve">) </w:t>
            </w:r>
          </w:p>
          <w:p w14:paraId="5BDB8F61" w14:textId="6C49F3FC" w:rsidR="000227E8" w:rsidRPr="00041F61" w:rsidRDefault="00041F61" w:rsidP="00041F61">
            <w:pPr>
              <w:pStyle w:val="PargrafodaLista"/>
              <w:numPr>
                <w:ilvl w:val="0"/>
                <w:numId w:val="2"/>
              </w:numPr>
              <w:spacing w:line="316" w:lineRule="auto"/>
              <w:rPr>
                <w:sz w:val="28"/>
                <w:szCs w:val="28"/>
              </w:rPr>
            </w:pPr>
            <w:r w:rsidRPr="00041F61">
              <w:rPr>
                <w:sz w:val="28"/>
                <w:szCs w:val="28"/>
              </w:rPr>
              <w:t xml:space="preserve">Sistema retorna tela </w:t>
            </w:r>
            <w:r>
              <w:rPr>
                <w:sz w:val="28"/>
                <w:szCs w:val="28"/>
              </w:rPr>
              <w:t>de falha na busca</w:t>
            </w:r>
            <w:r w:rsidRPr="00041F61">
              <w:rPr>
                <w:sz w:val="28"/>
                <w:szCs w:val="28"/>
              </w:rPr>
              <w:t>(</w:t>
            </w:r>
            <w:r w:rsidRPr="00041F61">
              <w:rPr>
                <w:color w:val="FF0000"/>
                <w:sz w:val="28"/>
                <w:szCs w:val="28"/>
              </w:rPr>
              <w:t>Tela_038 - TELA RESULTADO NAO ENCONTRADO</w:t>
            </w:r>
            <w:r w:rsidRPr="00041F61">
              <w:rPr>
                <w:sz w:val="28"/>
                <w:szCs w:val="28"/>
              </w:rPr>
              <w:t>).</w:t>
            </w:r>
          </w:p>
        </w:tc>
      </w:tr>
    </w:tbl>
    <w:p w14:paraId="7211DC3D" w14:textId="77777777" w:rsidR="000227E8" w:rsidRDefault="000227E8">
      <w:pPr>
        <w:rPr>
          <w:sz w:val="20"/>
          <w:szCs w:val="20"/>
        </w:rPr>
      </w:pPr>
    </w:p>
    <w:p w14:paraId="323B0BB8" w14:textId="77777777" w:rsidR="000227E8" w:rsidRDefault="000227E8">
      <w:pPr>
        <w:spacing w:before="113"/>
        <w:rPr>
          <w:sz w:val="20"/>
          <w:szCs w:val="20"/>
        </w:rPr>
      </w:pPr>
    </w:p>
    <w:tbl>
      <w:tblPr>
        <w:tblStyle w:val="a2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2160"/>
        <w:gridCol w:w="5760"/>
      </w:tblGrid>
      <w:tr w:rsidR="000227E8" w14:paraId="32A1498B" w14:textId="77777777">
        <w:trPr>
          <w:trHeight w:val="374"/>
        </w:trPr>
        <w:tc>
          <w:tcPr>
            <w:tcW w:w="10540" w:type="dxa"/>
            <w:gridSpan w:val="3"/>
          </w:tcPr>
          <w:p w14:paraId="1E3D598D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9" w:lineRule="auto"/>
              <w:ind w:left="55" w:right="1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Histórico</w:t>
            </w:r>
          </w:p>
        </w:tc>
      </w:tr>
      <w:tr w:rsidR="000227E8" w14:paraId="2699AA67" w14:textId="77777777">
        <w:trPr>
          <w:trHeight w:val="255"/>
        </w:trPr>
        <w:tc>
          <w:tcPr>
            <w:tcW w:w="2620" w:type="dxa"/>
          </w:tcPr>
          <w:p w14:paraId="708F32BC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160" w:type="dxa"/>
          </w:tcPr>
          <w:p w14:paraId="409A3CF3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7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Pessoa</w:t>
            </w:r>
          </w:p>
        </w:tc>
        <w:tc>
          <w:tcPr>
            <w:tcW w:w="5760" w:type="dxa"/>
          </w:tcPr>
          <w:p w14:paraId="78210A6B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Alteração</w:t>
            </w:r>
          </w:p>
        </w:tc>
      </w:tr>
      <w:tr w:rsidR="000227E8" w14:paraId="145D9202" w14:textId="77777777">
        <w:trPr>
          <w:trHeight w:val="190"/>
        </w:trPr>
        <w:tc>
          <w:tcPr>
            <w:tcW w:w="2620" w:type="dxa"/>
          </w:tcPr>
          <w:p w14:paraId="702AEAE3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23/03/2024</w:t>
            </w:r>
          </w:p>
        </w:tc>
        <w:tc>
          <w:tcPr>
            <w:tcW w:w="2160" w:type="dxa"/>
          </w:tcPr>
          <w:p w14:paraId="3981EC85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  <w:p w14:paraId="485B6D14" w14:textId="77777777" w:rsidR="000227E8" w:rsidRDefault="00022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5760" w:type="dxa"/>
          </w:tcPr>
          <w:p w14:paraId="76746C08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Criação do caso de uso</w:t>
            </w:r>
          </w:p>
          <w:p w14:paraId="6B6171F4" w14:textId="77777777" w:rsidR="000227E8" w:rsidRDefault="00022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0227E8" w14:paraId="3E4B77F2" w14:textId="77777777">
        <w:trPr>
          <w:trHeight w:val="190"/>
        </w:trPr>
        <w:tc>
          <w:tcPr>
            <w:tcW w:w="2620" w:type="dxa"/>
          </w:tcPr>
          <w:p w14:paraId="64B70DA6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24/03/2024</w:t>
            </w:r>
          </w:p>
        </w:tc>
        <w:tc>
          <w:tcPr>
            <w:tcW w:w="2160" w:type="dxa"/>
          </w:tcPr>
          <w:p w14:paraId="5D93789D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7D86FAAB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Alteração do caso de uso</w:t>
            </w:r>
          </w:p>
        </w:tc>
      </w:tr>
      <w:tr w:rsidR="000227E8" w14:paraId="0A898249" w14:textId="77777777">
        <w:trPr>
          <w:trHeight w:val="190"/>
        </w:trPr>
        <w:tc>
          <w:tcPr>
            <w:tcW w:w="2620" w:type="dxa"/>
          </w:tcPr>
          <w:p w14:paraId="70454246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24/03/2024</w:t>
            </w:r>
          </w:p>
        </w:tc>
        <w:tc>
          <w:tcPr>
            <w:tcW w:w="2160" w:type="dxa"/>
          </w:tcPr>
          <w:p w14:paraId="2C0C5C96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Camila Fontes</w:t>
            </w:r>
          </w:p>
        </w:tc>
        <w:tc>
          <w:tcPr>
            <w:tcW w:w="5760" w:type="dxa"/>
          </w:tcPr>
          <w:p w14:paraId="7148A25B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Alteração para corresponder aos protótipos</w:t>
            </w:r>
          </w:p>
        </w:tc>
      </w:tr>
      <w:tr w:rsidR="000227E8" w14:paraId="608A8586" w14:textId="77777777">
        <w:trPr>
          <w:trHeight w:val="190"/>
        </w:trPr>
        <w:tc>
          <w:tcPr>
            <w:tcW w:w="2620" w:type="dxa"/>
          </w:tcPr>
          <w:p w14:paraId="5857DC7F" w14:textId="77777777" w:rsidR="000227E8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08/04/2024</w:t>
            </w:r>
          </w:p>
        </w:tc>
        <w:tc>
          <w:tcPr>
            <w:tcW w:w="2160" w:type="dxa"/>
          </w:tcPr>
          <w:p w14:paraId="3DB2D3E5" w14:textId="77777777" w:rsidR="000227E8" w:rsidRDefault="00000000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1077D747" w14:textId="77777777" w:rsidR="000227E8" w:rsidRDefault="00000000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Alteração para corresponder aos protótipos</w:t>
            </w:r>
          </w:p>
        </w:tc>
      </w:tr>
      <w:tr w:rsidR="000227E8" w14:paraId="2FED91DD" w14:textId="77777777">
        <w:trPr>
          <w:trHeight w:val="190"/>
        </w:trPr>
        <w:tc>
          <w:tcPr>
            <w:tcW w:w="2620" w:type="dxa"/>
          </w:tcPr>
          <w:p w14:paraId="3D315181" w14:textId="77777777" w:rsidR="000227E8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29/07/2024</w:t>
            </w:r>
          </w:p>
        </w:tc>
        <w:tc>
          <w:tcPr>
            <w:tcW w:w="2160" w:type="dxa"/>
          </w:tcPr>
          <w:p w14:paraId="281083F4" w14:textId="77777777" w:rsidR="000227E8" w:rsidRDefault="00000000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1CA2E310" w14:textId="77777777" w:rsidR="000227E8" w:rsidRDefault="00000000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Revisão e finalização do caso de uso</w:t>
            </w:r>
          </w:p>
        </w:tc>
      </w:tr>
      <w:tr w:rsidR="00846C4B" w14:paraId="1551902B" w14:textId="77777777">
        <w:trPr>
          <w:trHeight w:val="190"/>
        </w:trPr>
        <w:tc>
          <w:tcPr>
            <w:tcW w:w="2620" w:type="dxa"/>
          </w:tcPr>
          <w:p w14:paraId="0CDF3A50" w14:textId="5EF471E7" w:rsidR="00846C4B" w:rsidRDefault="00846C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21/08/2024</w:t>
            </w:r>
          </w:p>
        </w:tc>
        <w:tc>
          <w:tcPr>
            <w:tcW w:w="2160" w:type="dxa"/>
          </w:tcPr>
          <w:p w14:paraId="6ACCCFA6" w14:textId="7CB6203F" w:rsidR="00846C4B" w:rsidRDefault="00846C4B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4E47032C" w14:textId="6B7B44F1" w:rsidR="00846C4B" w:rsidRDefault="00846C4B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Atualização</w:t>
            </w:r>
          </w:p>
        </w:tc>
      </w:tr>
    </w:tbl>
    <w:p w14:paraId="480195D7" w14:textId="77777777" w:rsidR="000227E8" w:rsidRDefault="000227E8"/>
    <w:sectPr w:rsidR="000227E8">
      <w:pgSz w:w="11920" w:h="16840"/>
      <w:pgMar w:top="1360" w:right="480" w:bottom="280" w:left="6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40C71"/>
    <w:multiLevelType w:val="hybridMultilevel"/>
    <w:tmpl w:val="707A68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355C1B"/>
    <w:multiLevelType w:val="multilevel"/>
    <w:tmpl w:val="8DF446FE"/>
    <w:lvl w:ilvl="0">
      <w:start w:val="1"/>
      <w:numFmt w:val="decimal"/>
      <w:lvlText w:val="%1."/>
      <w:lvlJc w:val="left"/>
      <w:pPr>
        <w:ind w:left="482" w:hanging="360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202" w:hanging="360"/>
      </w:pPr>
    </w:lvl>
    <w:lvl w:ilvl="2">
      <w:start w:val="1"/>
      <w:numFmt w:val="lowerRoman"/>
      <w:lvlText w:val="%3."/>
      <w:lvlJc w:val="right"/>
      <w:pPr>
        <w:ind w:left="1922" w:hanging="180"/>
      </w:pPr>
    </w:lvl>
    <w:lvl w:ilvl="3">
      <w:start w:val="1"/>
      <w:numFmt w:val="decimal"/>
      <w:lvlText w:val="%4."/>
      <w:lvlJc w:val="left"/>
      <w:pPr>
        <w:ind w:left="2642" w:hanging="360"/>
      </w:pPr>
    </w:lvl>
    <w:lvl w:ilvl="4">
      <w:start w:val="1"/>
      <w:numFmt w:val="lowerLetter"/>
      <w:lvlText w:val="%5."/>
      <w:lvlJc w:val="left"/>
      <w:pPr>
        <w:ind w:left="3362" w:hanging="360"/>
      </w:pPr>
    </w:lvl>
    <w:lvl w:ilvl="5">
      <w:start w:val="1"/>
      <w:numFmt w:val="lowerRoman"/>
      <w:lvlText w:val="%6."/>
      <w:lvlJc w:val="right"/>
      <w:pPr>
        <w:ind w:left="4082" w:hanging="180"/>
      </w:pPr>
    </w:lvl>
    <w:lvl w:ilvl="6">
      <w:start w:val="1"/>
      <w:numFmt w:val="decimal"/>
      <w:lvlText w:val="%7."/>
      <w:lvlJc w:val="left"/>
      <w:pPr>
        <w:ind w:left="4802" w:hanging="360"/>
      </w:pPr>
    </w:lvl>
    <w:lvl w:ilvl="7">
      <w:start w:val="1"/>
      <w:numFmt w:val="lowerLetter"/>
      <w:lvlText w:val="%8."/>
      <w:lvlJc w:val="left"/>
      <w:pPr>
        <w:ind w:left="5522" w:hanging="360"/>
      </w:pPr>
    </w:lvl>
    <w:lvl w:ilvl="8">
      <w:start w:val="1"/>
      <w:numFmt w:val="lowerRoman"/>
      <w:lvlText w:val="%9."/>
      <w:lvlJc w:val="right"/>
      <w:pPr>
        <w:ind w:left="6242" w:hanging="180"/>
      </w:pPr>
    </w:lvl>
  </w:abstractNum>
  <w:num w:numId="1" w16cid:durableId="615714220">
    <w:abstractNumId w:val="1"/>
  </w:num>
  <w:num w:numId="2" w16cid:durableId="39524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7E8"/>
    <w:rsid w:val="000227E8"/>
    <w:rsid w:val="00041F61"/>
    <w:rsid w:val="00846C4B"/>
    <w:rsid w:val="00A9484D"/>
    <w:rsid w:val="00C6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68BEF"/>
  <w15:docId w15:val="{C68219A7-3111-413E-8688-D44E5357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04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LdUVH5EY+WNRn58lhKMvejYX2Q==">CgMxLjA4AHIhMVFGc3RhbENmbVl6ME5RdnFBUHhtTFZzMXFxaFlMd1o0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Lima</cp:lastModifiedBy>
  <cp:revision>3</cp:revision>
  <dcterms:created xsi:type="dcterms:W3CDTF">2024-08-15T00:58:00Z</dcterms:created>
  <dcterms:modified xsi:type="dcterms:W3CDTF">2024-08-21T15:09:00Z</dcterms:modified>
</cp:coreProperties>
</file>