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A8C194" w14:textId="77777777" w:rsidR="008770B1" w:rsidRDefault="00000000">
      <w:pPr>
        <w:pBdr>
          <w:top w:val="nil"/>
          <w:left w:val="nil"/>
          <w:bottom w:val="nil"/>
          <w:right w:val="nil"/>
          <w:between w:val="nil"/>
        </w:pBdr>
        <w:spacing w:before="58"/>
        <w:ind w:right="207"/>
        <w:jc w:val="center"/>
        <w:rPr>
          <w:b/>
          <w:color w:val="000000"/>
          <w:sz w:val="36"/>
          <w:szCs w:val="36"/>
        </w:rPr>
      </w:pPr>
      <w:r>
        <w:rPr>
          <w:b/>
          <w:sz w:val="36"/>
          <w:szCs w:val="36"/>
        </w:rPr>
        <w:t xml:space="preserve"> CSU004 - Pagar Assinatura</w:t>
      </w:r>
    </w:p>
    <w:p w14:paraId="48170FA0" w14:textId="77777777" w:rsidR="008770B1" w:rsidRDefault="008770B1">
      <w:pPr>
        <w:rPr>
          <w:b/>
          <w:sz w:val="32"/>
          <w:szCs w:val="32"/>
        </w:rPr>
      </w:pPr>
    </w:p>
    <w:p w14:paraId="37BF4431" w14:textId="77777777" w:rsidR="008770B1" w:rsidRDefault="00000000">
      <w:pPr>
        <w:ind w:left="185"/>
        <w:rPr>
          <w:sz w:val="32"/>
          <w:szCs w:val="32"/>
        </w:rPr>
      </w:pPr>
      <w:r>
        <w:rPr>
          <w:b/>
          <w:sz w:val="32"/>
          <w:szCs w:val="32"/>
        </w:rPr>
        <w:t>Seção</w:t>
      </w:r>
      <w:r>
        <w:rPr>
          <w:sz w:val="32"/>
          <w:szCs w:val="32"/>
        </w:rPr>
        <w:t>: Principal</w:t>
      </w:r>
    </w:p>
    <w:tbl>
      <w:tblPr>
        <w:tblStyle w:val="a"/>
        <w:tblW w:w="10540" w:type="dxa"/>
        <w:tblInd w:w="14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40"/>
        <w:gridCol w:w="7600"/>
      </w:tblGrid>
      <w:tr w:rsidR="008770B1" w14:paraId="73E7FEEB" w14:textId="77777777">
        <w:trPr>
          <w:trHeight w:val="375"/>
        </w:trPr>
        <w:tc>
          <w:tcPr>
            <w:tcW w:w="2940" w:type="dxa"/>
          </w:tcPr>
          <w:p w14:paraId="3FA7E830" w14:textId="77777777" w:rsidR="008770B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9" w:lineRule="auto"/>
              <w:ind w:left="122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Importância</w:t>
            </w:r>
          </w:p>
        </w:tc>
        <w:tc>
          <w:tcPr>
            <w:tcW w:w="7600" w:type="dxa"/>
          </w:tcPr>
          <w:p w14:paraId="278351DB" w14:textId="77777777" w:rsidR="008770B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9" w:lineRule="auto"/>
              <w:ind w:left="92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100 (Risco Alto e Prioridade Alta)</w:t>
            </w:r>
          </w:p>
        </w:tc>
      </w:tr>
      <w:tr w:rsidR="008770B1" w14:paraId="6F82A064" w14:textId="77777777">
        <w:trPr>
          <w:trHeight w:val="814"/>
        </w:trPr>
        <w:tc>
          <w:tcPr>
            <w:tcW w:w="2940" w:type="dxa"/>
          </w:tcPr>
          <w:p w14:paraId="262B7EB3" w14:textId="77777777" w:rsidR="008770B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9" w:lineRule="auto"/>
              <w:ind w:left="122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Sumário</w:t>
            </w:r>
          </w:p>
        </w:tc>
        <w:tc>
          <w:tcPr>
            <w:tcW w:w="7600" w:type="dxa"/>
          </w:tcPr>
          <w:p w14:paraId="6DA86048" w14:textId="77777777" w:rsidR="008770B1" w:rsidRDefault="00000000">
            <w:pPr>
              <w:widowControl/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O cliente gerencia informações para sua assinatura.</w:t>
            </w:r>
          </w:p>
        </w:tc>
      </w:tr>
      <w:tr w:rsidR="008770B1" w14:paraId="78907814" w14:textId="77777777">
        <w:trPr>
          <w:trHeight w:val="355"/>
        </w:trPr>
        <w:tc>
          <w:tcPr>
            <w:tcW w:w="2940" w:type="dxa"/>
          </w:tcPr>
          <w:p w14:paraId="01500E73" w14:textId="77777777" w:rsidR="008770B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7" w:lineRule="auto"/>
              <w:ind w:left="122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Ator Primário</w:t>
            </w:r>
          </w:p>
        </w:tc>
        <w:tc>
          <w:tcPr>
            <w:tcW w:w="7600" w:type="dxa"/>
          </w:tcPr>
          <w:p w14:paraId="7746F777" w14:textId="77777777" w:rsidR="008770B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7" w:lineRule="auto"/>
              <w:ind w:left="92"/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>Cliente</w:t>
            </w:r>
          </w:p>
        </w:tc>
      </w:tr>
      <w:tr w:rsidR="008770B1" w14:paraId="07D086E8" w14:textId="77777777">
        <w:trPr>
          <w:trHeight w:val="354"/>
        </w:trPr>
        <w:tc>
          <w:tcPr>
            <w:tcW w:w="2940" w:type="dxa"/>
          </w:tcPr>
          <w:p w14:paraId="595B9991" w14:textId="77777777" w:rsidR="008770B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6" w:lineRule="auto"/>
              <w:ind w:left="122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Ator Secundário</w:t>
            </w:r>
          </w:p>
        </w:tc>
        <w:tc>
          <w:tcPr>
            <w:tcW w:w="7600" w:type="dxa"/>
          </w:tcPr>
          <w:p w14:paraId="2A1F24B9" w14:textId="77777777" w:rsidR="008770B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6" w:lineRule="auto"/>
              <w:ind w:left="92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-</w:t>
            </w:r>
          </w:p>
        </w:tc>
      </w:tr>
      <w:tr w:rsidR="008770B1" w14:paraId="37C377D9" w14:textId="77777777">
        <w:trPr>
          <w:trHeight w:val="375"/>
        </w:trPr>
        <w:tc>
          <w:tcPr>
            <w:tcW w:w="2940" w:type="dxa"/>
          </w:tcPr>
          <w:p w14:paraId="65D42083" w14:textId="77777777" w:rsidR="008770B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8" w:lineRule="auto"/>
              <w:ind w:left="122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Pré-Condição</w:t>
            </w:r>
          </w:p>
        </w:tc>
        <w:tc>
          <w:tcPr>
            <w:tcW w:w="7600" w:type="dxa"/>
          </w:tcPr>
          <w:p w14:paraId="15F01E34" w14:textId="77777777" w:rsidR="008770B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8" w:lineRule="auto"/>
              <w:rPr>
                <w:color w:val="FF0000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O cliente acessa o site e realiza o processo de autenticação no sistema de acordo com o </w:t>
            </w:r>
            <w:r>
              <w:rPr>
                <w:color w:val="FF0000"/>
                <w:sz w:val="28"/>
                <w:szCs w:val="28"/>
              </w:rPr>
              <w:t>CSU010 - Autenticar  Usuário</w:t>
            </w:r>
            <w:r>
              <w:rPr>
                <w:sz w:val="28"/>
                <w:szCs w:val="28"/>
              </w:rPr>
              <w:t>.</w:t>
            </w:r>
          </w:p>
        </w:tc>
      </w:tr>
      <w:tr w:rsidR="008770B1" w14:paraId="0E631629" w14:textId="77777777">
        <w:trPr>
          <w:trHeight w:val="375"/>
        </w:trPr>
        <w:tc>
          <w:tcPr>
            <w:tcW w:w="2940" w:type="dxa"/>
          </w:tcPr>
          <w:p w14:paraId="60D99A32" w14:textId="77777777" w:rsidR="008770B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6" w:lineRule="auto"/>
              <w:ind w:left="122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Pós-Condição</w:t>
            </w:r>
          </w:p>
        </w:tc>
        <w:tc>
          <w:tcPr>
            <w:tcW w:w="7600" w:type="dxa"/>
          </w:tcPr>
          <w:p w14:paraId="16FD4C41" w14:textId="77777777" w:rsidR="008770B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6" w:lineRule="auto"/>
              <w:ind w:left="92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-</w:t>
            </w:r>
          </w:p>
        </w:tc>
      </w:tr>
      <w:tr w:rsidR="008770B1" w14:paraId="18B4DBB5" w14:textId="77777777">
        <w:trPr>
          <w:trHeight w:val="495"/>
        </w:trPr>
        <w:tc>
          <w:tcPr>
            <w:tcW w:w="10540" w:type="dxa"/>
            <w:gridSpan w:val="2"/>
          </w:tcPr>
          <w:p w14:paraId="0A55CD62" w14:textId="77777777" w:rsidR="008770B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52" w:lineRule="auto"/>
              <w:ind w:left="55"/>
              <w:jc w:val="center"/>
              <w:rPr>
                <w:b/>
                <w:color w:val="000000"/>
                <w:sz w:val="32"/>
                <w:szCs w:val="32"/>
              </w:rPr>
            </w:pPr>
            <w:r>
              <w:rPr>
                <w:b/>
                <w:color w:val="000000"/>
                <w:sz w:val="32"/>
                <w:szCs w:val="32"/>
              </w:rPr>
              <w:t>Fluxo Principal</w:t>
            </w:r>
          </w:p>
        </w:tc>
      </w:tr>
      <w:tr w:rsidR="008770B1" w14:paraId="72ADCE46" w14:textId="77777777">
        <w:trPr>
          <w:trHeight w:val="834"/>
        </w:trPr>
        <w:tc>
          <w:tcPr>
            <w:tcW w:w="10540" w:type="dxa"/>
            <w:gridSpan w:val="2"/>
          </w:tcPr>
          <w:p w14:paraId="06BB86D2" w14:textId="3B42EBA8" w:rsidR="00386B59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entra no site (</w:t>
            </w:r>
            <w:r>
              <w:rPr>
                <w:color w:val="FF0000"/>
                <w:sz w:val="28"/>
                <w:szCs w:val="28"/>
              </w:rPr>
              <w:t>Tela_000 - INICIAL</w:t>
            </w:r>
            <w:r>
              <w:rPr>
                <w:sz w:val="28"/>
                <w:szCs w:val="28"/>
              </w:rPr>
              <w:t xml:space="preserve">) </w:t>
            </w:r>
            <w:r w:rsidR="00386B59">
              <w:rPr>
                <w:sz w:val="28"/>
                <w:szCs w:val="28"/>
              </w:rPr>
              <w:t>.</w:t>
            </w:r>
          </w:p>
          <w:p w14:paraId="6A0BDE6A" w14:textId="047FF0BB" w:rsidR="00386B59" w:rsidRDefault="00386B5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clica no botão “Minha Conta” .</w:t>
            </w:r>
          </w:p>
          <w:p w14:paraId="6D5D5D95" w14:textId="7105BF11" w:rsidR="008770B1" w:rsidRDefault="00386B5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 carrega tela de cadastro (</w:t>
            </w:r>
            <w:r w:rsidRPr="00386B59">
              <w:rPr>
                <w:color w:val="FF0000"/>
                <w:sz w:val="28"/>
                <w:szCs w:val="28"/>
              </w:rPr>
              <w:t>Tela_011 - MEU CADASTRO</w:t>
            </w:r>
            <w:r>
              <w:rPr>
                <w:sz w:val="28"/>
                <w:szCs w:val="28"/>
              </w:rPr>
              <w:t>).</w:t>
            </w:r>
          </w:p>
          <w:p w14:paraId="2EFF8815" w14:textId="77777777" w:rsidR="00386B59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Ator clica em “Minha Assinatura” </w:t>
            </w:r>
          </w:p>
          <w:p w14:paraId="31DC0B20" w14:textId="170F23E5" w:rsidR="008770B1" w:rsidRDefault="00386B5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 carrega tela  (</w:t>
            </w:r>
            <w:r>
              <w:rPr>
                <w:color w:val="FF0000"/>
                <w:sz w:val="28"/>
                <w:szCs w:val="28"/>
              </w:rPr>
              <w:t>Tela_046 - TELA DE ASSINATURA</w:t>
            </w:r>
            <w:r>
              <w:rPr>
                <w:sz w:val="28"/>
                <w:szCs w:val="28"/>
              </w:rPr>
              <w:t>).</w:t>
            </w:r>
          </w:p>
          <w:p w14:paraId="61A396FA" w14:textId="403B8ED5" w:rsidR="008770B1" w:rsidRPr="00386B59" w:rsidRDefault="00386B5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2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Ator seleciona uma das 3 opções:</w:t>
            </w:r>
          </w:p>
          <w:p w14:paraId="5BE3D22E" w14:textId="535A471C" w:rsidR="008770B1" w:rsidRDefault="00386B59" w:rsidP="00386B59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Alterar Plano: Ator clica no botão “Alterar plano”</w:t>
            </w:r>
            <w:r w:rsidR="00D07266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</w:rPr>
              <w:t>sistema carrega tela com opções de planos (</w:t>
            </w:r>
            <w:r>
              <w:rPr>
                <w:color w:val="FF0000"/>
                <w:sz w:val="28"/>
                <w:szCs w:val="28"/>
              </w:rPr>
              <w:t>Tela_048 - TELA DE ESCOLHER ASSINATURA</w:t>
            </w:r>
            <w:r>
              <w:rPr>
                <w:sz w:val="28"/>
                <w:szCs w:val="28"/>
              </w:rPr>
              <w:t>).</w:t>
            </w:r>
          </w:p>
          <w:p w14:paraId="4E0314FD" w14:textId="31A7D7A8" w:rsidR="008770B1" w:rsidRDefault="00D07266" w:rsidP="00386B59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Gerenciar Forma de Pagamento: Ver subseção “Gerenciar Forma de Pagamento”</w:t>
            </w:r>
          </w:p>
          <w:p w14:paraId="6749056D" w14:textId="0CE55760" w:rsidR="008770B1" w:rsidRDefault="00D07266" w:rsidP="00386B59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Cancelar Assinatura: Sistema cancela a assinatura e remove do banco de dados as informações de assinatura.</w:t>
            </w:r>
          </w:p>
          <w:p w14:paraId="7762066E" w14:textId="77777777" w:rsidR="008770B1" w:rsidRPr="00386B59" w:rsidRDefault="00000000">
            <w:pPr>
              <w:numPr>
                <w:ilvl w:val="0"/>
                <w:numId w:val="1"/>
              </w:numPr>
              <w:spacing w:line="302" w:lineRule="auto"/>
              <w:rPr>
                <w:bCs/>
                <w:sz w:val="28"/>
                <w:szCs w:val="28"/>
              </w:rPr>
            </w:pPr>
            <w:r w:rsidRPr="00386B59">
              <w:rPr>
                <w:bCs/>
                <w:sz w:val="28"/>
                <w:szCs w:val="28"/>
              </w:rPr>
              <w:t>GERENCIAR FORMA DE PAGAMENTO:</w:t>
            </w:r>
          </w:p>
          <w:p w14:paraId="069D9004" w14:textId="77777777" w:rsidR="008770B1" w:rsidRDefault="00000000" w:rsidP="00386B59">
            <w:pPr>
              <w:numPr>
                <w:ilvl w:val="1"/>
                <w:numId w:val="3"/>
              </w:numPr>
              <w:spacing w:line="30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clica no botão “Gerenciar forma de pagamento” na tela de assinatura (</w:t>
            </w:r>
            <w:r>
              <w:rPr>
                <w:color w:val="FF0000"/>
                <w:sz w:val="28"/>
                <w:szCs w:val="28"/>
              </w:rPr>
              <w:t>Tela_046 - TELA DE ASSINATURA</w:t>
            </w:r>
            <w:r>
              <w:rPr>
                <w:sz w:val="28"/>
                <w:szCs w:val="28"/>
              </w:rPr>
              <w:t>) e sistema carrega tela (</w:t>
            </w:r>
            <w:r>
              <w:rPr>
                <w:color w:val="FF0000"/>
                <w:sz w:val="28"/>
                <w:szCs w:val="28"/>
              </w:rPr>
              <w:t>Tela_047 - GERENCIAR PAGAMENTO</w:t>
            </w:r>
            <w:r>
              <w:rPr>
                <w:sz w:val="28"/>
                <w:szCs w:val="28"/>
              </w:rPr>
              <w:t xml:space="preserve">). </w:t>
            </w:r>
          </w:p>
          <w:p w14:paraId="65AAAC36" w14:textId="77777777" w:rsidR="008770B1" w:rsidRDefault="00000000" w:rsidP="00386B59">
            <w:pPr>
              <w:numPr>
                <w:ilvl w:val="1"/>
                <w:numId w:val="3"/>
              </w:numPr>
              <w:spacing w:line="30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preenche os campos necessários: número do cartão, nome impresso no cartão, validade, código de segurança e CPF do titular.</w:t>
            </w:r>
          </w:p>
          <w:p w14:paraId="5F9D8DC0" w14:textId="77777777" w:rsidR="008770B1" w:rsidRDefault="00000000" w:rsidP="00386B59">
            <w:pPr>
              <w:numPr>
                <w:ilvl w:val="1"/>
                <w:numId w:val="3"/>
              </w:numPr>
              <w:spacing w:line="30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clica no botão "Adicionar cartão".</w:t>
            </w:r>
          </w:p>
          <w:p w14:paraId="3A53DB70" w14:textId="77777777" w:rsidR="008770B1" w:rsidRDefault="00000000" w:rsidP="00386B59">
            <w:pPr>
              <w:numPr>
                <w:ilvl w:val="1"/>
                <w:numId w:val="3"/>
              </w:numPr>
              <w:spacing w:line="30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 sistema adiciona o cartão à lista de "Cartões já adicionados".</w:t>
            </w:r>
          </w:p>
          <w:p w14:paraId="3E16259D" w14:textId="77777777" w:rsidR="008770B1" w:rsidRDefault="00000000" w:rsidP="00386B59">
            <w:pPr>
              <w:numPr>
                <w:ilvl w:val="1"/>
                <w:numId w:val="3"/>
              </w:numPr>
              <w:spacing w:line="30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 sistema salva as informações do cartão para uso em pagamentos futuros.</w:t>
            </w:r>
          </w:p>
        </w:tc>
      </w:tr>
      <w:tr w:rsidR="008770B1" w14:paraId="7D2CDB25" w14:textId="77777777">
        <w:trPr>
          <w:trHeight w:val="335"/>
        </w:trPr>
        <w:tc>
          <w:tcPr>
            <w:tcW w:w="10540" w:type="dxa"/>
            <w:gridSpan w:val="2"/>
          </w:tcPr>
          <w:p w14:paraId="10CF5642" w14:textId="77777777" w:rsidR="008770B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4" w:lineRule="auto"/>
              <w:ind w:left="55"/>
              <w:jc w:val="center"/>
              <w:rPr>
                <w:b/>
                <w:color w:val="000000"/>
                <w:sz w:val="32"/>
                <w:szCs w:val="32"/>
              </w:rPr>
            </w:pPr>
            <w:r>
              <w:rPr>
                <w:b/>
                <w:color w:val="000000"/>
                <w:sz w:val="32"/>
                <w:szCs w:val="32"/>
              </w:rPr>
              <w:t>Fluxos Alternativo</w:t>
            </w:r>
          </w:p>
        </w:tc>
      </w:tr>
      <w:tr w:rsidR="008770B1" w14:paraId="7A1238CA" w14:textId="77777777" w:rsidTr="00D07266">
        <w:trPr>
          <w:trHeight w:val="660"/>
        </w:trPr>
        <w:tc>
          <w:tcPr>
            <w:tcW w:w="10540" w:type="dxa"/>
            <w:gridSpan w:val="2"/>
          </w:tcPr>
          <w:p w14:paraId="3CE00AFC" w14:textId="3E084530" w:rsidR="008770B1" w:rsidRDefault="008770B1" w:rsidP="00D07266">
            <w:pPr>
              <w:spacing w:line="302" w:lineRule="auto"/>
              <w:ind w:left="360"/>
              <w:jc w:val="center"/>
              <w:rPr>
                <w:sz w:val="28"/>
                <w:szCs w:val="28"/>
              </w:rPr>
            </w:pPr>
          </w:p>
        </w:tc>
      </w:tr>
      <w:tr w:rsidR="008770B1" w14:paraId="789D025F" w14:textId="77777777">
        <w:trPr>
          <w:trHeight w:val="390"/>
        </w:trPr>
        <w:tc>
          <w:tcPr>
            <w:tcW w:w="10540" w:type="dxa"/>
            <w:gridSpan w:val="2"/>
          </w:tcPr>
          <w:p w14:paraId="28199605" w14:textId="77777777" w:rsidR="008770B1" w:rsidRDefault="00000000">
            <w:pPr>
              <w:spacing w:line="304" w:lineRule="auto"/>
              <w:ind w:left="55"/>
              <w:jc w:val="center"/>
              <w:rPr>
                <w:sz w:val="28"/>
                <w:szCs w:val="28"/>
              </w:rPr>
            </w:pPr>
            <w:r>
              <w:rPr>
                <w:b/>
                <w:sz w:val="32"/>
                <w:szCs w:val="32"/>
              </w:rPr>
              <w:lastRenderedPageBreak/>
              <w:t>Fluxo de Exceção</w:t>
            </w:r>
          </w:p>
        </w:tc>
      </w:tr>
      <w:tr w:rsidR="008770B1" w14:paraId="1BDDAEFC" w14:textId="77777777">
        <w:trPr>
          <w:trHeight w:val="930"/>
        </w:trPr>
        <w:tc>
          <w:tcPr>
            <w:tcW w:w="10540" w:type="dxa"/>
            <w:gridSpan w:val="2"/>
          </w:tcPr>
          <w:p w14:paraId="3A70FE6F" w14:textId="77777777" w:rsidR="008770B1" w:rsidRDefault="00000000">
            <w:pPr>
              <w:spacing w:line="302" w:lineRule="auto"/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Linha 4.3: </w:t>
            </w:r>
            <w:r>
              <w:rPr>
                <w:sz w:val="28"/>
                <w:szCs w:val="28"/>
              </w:rPr>
              <w:t>Cliente insere informações inválidas (ex.: número de cartão incorreto, validade expirada), o sistema exibe uma mensagem de erro.</w:t>
            </w:r>
          </w:p>
        </w:tc>
      </w:tr>
    </w:tbl>
    <w:p w14:paraId="228EB80A" w14:textId="77777777" w:rsidR="008770B1" w:rsidRDefault="008770B1">
      <w:pPr>
        <w:rPr>
          <w:sz w:val="20"/>
          <w:szCs w:val="20"/>
        </w:rPr>
      </w:pPr>
    </w:p>
    <w:p w14:paraId="03C86321" w14:textId="759D211E" w:rsidR="00D07266" w:rsidRDefault="00D07266" w:rsidP="00D07266">
      <w:pPr>
        <w:ind w:left="185"/>
        <w:rPr>
          <w:sz w:val="32"/>
          <w:szCs w:val="32"/>
        </w:rPr>
      </w:pPr>
      <w:r>
        <w:rPr>
          <w:b/>
          <w:sz w:val="32"/>
          <w:szCs w:val="32"/>
        </w:rPr>
        <w:t>Subseção</w:t>
      </w:r>
      <w:r>
        <w:rPr>
          <w:sz w:val="32"/>
          <w:szCs w:val="32"/>
        </w:rPr>
        <w:t xml:space="preserve">: </w:t>
      </w:r>
      <w:r>
        <w:rPr>
          <w:sz w:val="28"/>
          <w:szCs w:val="28"/>
        </w:rPr>
        <w:t>Gerenciar Forma de Pagamento</w:t>
      </w:r>
    </w:p>
    <w:tbl>
      <w:tblPr>
        <w:tblStyle w:val="a"/>
        <w:tblW w:w="10540" w:type="dxa"/>
        <w:tblInd w:w="14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40"/>
        <w:gridCol w:w="7600"/>
      </w:tblGrid>
      <w:tr w:rsidR="00D07266" w14:paraId="061C0782" w14:textId="77777777" w:rsidTr="00252FED">
        <w:trPr>
          <w:trHeight w:val="814"/>
        </w:trPr>
        <w:tc>
          <w:tcPr>
            <w:tcW w:w="2940" w:type="dxa"/>
          </w:tcPr>
          <w:p w14:paraId="7056FDDE" w14:textId="77777777" w:rsidR="00D07266" w:rsidRDefault="00D07266" w:rsidP="00252F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9" w:lineRule="auto"/>
              <w:ind w:left="122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Sumário</w:t>
            </w:r>
          </w:p>
        </w:tc>
        <w:tc>
          <w:tcPr>
            <w:tcW w:w="7600" w:type="dxa"/>
          </w:tcPr>
          <w:p w14:paraId="54561979" w14:textId="7EC5B25F" w:rsidR="00D07266" w:rsidRPr="00D07266" w:rsidRDefault="00D07266" w:rsidP="00D07266">
            <w:pPr>
              <w:widowControl/>
              <w:ind w:left="284"/>
              <w:rPr>
                <w:color w:val="000000"/>
                <w:sz w:val="28"/>
                <w:szCs w:val="28"/>
              </w:rPr>
            </w:pPr>
            <w:r w:rsidRPr="00D07266">
              <w:rPr>
                <w:sz w:val="28"/>
                <w:szCs w:val="28"/>
              </w:rPr>
              <w:t xml:space="preserve">O cliente </w:t>
            </w:r>
            <w:r>
              <w:rPr>
                <w:sz w:val="28"/>
                <w:szCs w:val="28"/>
              </w:rPr>
              <w:t>irá ver as formas de pagamento</w:t>
            </w:r>
          </w:p>
        </w:tc>
      </w:tr>
      <w:tr w:rsidR="00D07266" w14:paraId="31061685" w14:textId="77777777" w:rsidTr="00252FED">
        <w:trPr>
          <w:trHeight w:val="355"/>
        </w:trPr>
        <w:tc>
          <w:tcPr>
            <w:tcW w:w="2940" w:type="dxa"/>
          </w:tcPr>
          <w:p w14:paraId="7C58C3D0" w14:textId="77777777" w:rsidR="00D07266" w:rsidRDefault="00D07266" w:rsidP="00252F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7" w:lineRule="auto"/>
              <w:ind w:left="122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Ator Primário</w:t>
            </w:r>
          </w:p>
        </w:tc>
        <w:tc>
          <w:tcPr>
            <w:tcW w:w="7600" w:type="dxa"/>
          </w:tcPr>
          <w:p w14:paraId="745D0E9A" w14:textId="77777777" w:rsidR="00D07266" w:rsidRDefault="00D07266" w:rsidP="00252F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7" w:lineRule="auto"/>
              <w:ind w:left="92"/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>Cliente</w:t>
            </w:r>
          </w:p>
        </w:tc>
      </w:tr>
      <w:tr w:rsidR="00D07266" w14:paraId="7693A064" w14:textId="77777777" w:rsidTr="00252FED">
        <w:trPr>
          <w:trHeight w:val="375"/>
        </w:trPr>
        <w:tc>
          <w:tcPr>
            <w:tcW w:w="2940" w:type="dxa"/>
          </w:tcPr>
          <w:p w14:paraId="43C1E73F" w14:textId="77777777" w:rsidR="00D07266" w:rsidRDefault="00D07266" w:rsidP="00252F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8" w:lineRule="auto"/>
              <w:ind w:left="122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Pré-Condição</w:t>
            </w:r>
          </w:p>
        </w:tc>
        <w:tc>
          <w:tcPr>
            <w:tcW w:w="7600" w:type="dxa"/>
          </w:tcPr>
          <w:p w14:paraId="00D14012" w14:textId="77777777" w:rsidR="00D07266" w:rsidRDefault="00D07266" w:rsidP="00252F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8" w:lineRule="auto"/>
              <w:rPr>
                <w:color w:val="FF0000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O cliente acessa o site e realiza o processo de autenticação no sistema de acordo com o </w:t>
            </w:r>
            <w:r>
              <w:rPr>
                <w:color w:val="FF0000"/>
                <w:sz w:val="28"/>
                <w:szCs w:val="28"/>
              </w:rPr>
              <w:t>CSU010 - Autenticar  Usuário</w:t>
            </w:r>
            <w:r>
              <w:rPr>
                <w:sz w:val="28"/>
                <w:szCs w:val="28"/>
              </w:rPr>
              <w:t>.</w:t>
            </w:r>
          </w:p>
        </w:tc>
      </w:tr>
      <w:tr w:rsidR="00D07266" w14:paraId="1070A66E" w14:textId="77777777" w:rsidTr="00252FED">
        <w:trPr>
          <w:trHeight w:val="375"/>
        </w:trPr>
        <w:tc>
          <w:tcPr>
            <w:tcW w:w="2940" w:type="dxa"/>
          </w:tcPr>
          <w:p w14:paraId="187D22D4" w14:textId="77777777" w:rsidR="00D07266" w:rsidRDefault="00D07266" w:rsidP="00252F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6" w:lineRule="auto"/>
              <w:ind w:left="122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Pós-Condição</w:t>
            </w:r>
          </w:p>
        </w:tc>
        <w:tc>
          <w:tcPr>
            <w:tcW w:w="7600" w:type="dxa"/>
          </w:tcPr>
          <w:p w14:paraId="13ADDFD5" w14:textId="77777777" w:rsidR="00D07266" w:rsidRDefault="00D07266" w:rsidP="00252F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6" w:lineRule="auto"/>
              <w:ind w:left="92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-</w:t>
            </w:r>
          </w:p>
        </w:tc>
      </w:tr>
      <w:tr w:rsidR="00D07266" w14:paraId="35EE8C28" w14:textId="77777777" w:rsidTr="00252FED">
        <w:trPr>
          <w:trHeight w:val="495"/>
        </w:trPr>
        <w:tc>
          <w:tcPr>
            <w:tcW w:w="10540" w:type="dxa"/>
            <w:gridSpan w:val="2"/>
          </w:tcPr>
          <w:p w14:paraId="4CAD7857" w14:textId="77777777" w:rsidR="00D07266" w:rsidRDefault="00D07266" w:rsidP="00252F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52" w:lineRule="auto"/>
              <w:ind w:left="55"/>
              <w:jc w:val="center"/>
              <w:rPr>
                <w:b/>
                <w:color w:val="000000"/>
                <w:sz w:val="32"/>
                <w:szCs w:val="32"/>
              </w:rPr>
            </w:pPr>
            <w:r>
              <w:rPr>
                <w:b/>
                <w:color w:val="000000"/>
                <w:sz w:val="32"/>
                <w:szCs w:val="32"/>
              </w:rPr>
              <w:t>Fluxo Principal</w:t>
            </w:r>
          </w:p>
        </w:tc>
      </w:tr>
      <w:tr w:rsidR="00D07266" w14:paraId="3E6FC6AC" w14:textId="77777777" w:rsidTr="00252FED">
        <w:trPr>
          <w:trHeight w:val="834"/>
        </w:trPr>
        <w:tc>
          <w:tcPr>
            <w:tcW w:w="10540" w:type="dxa"/>
            <w:gridSpan w:val="2"/>
          </w:tcPr>
          <w:p w14:paraId="66D0CF8E" w14:textId="3A5B038A" w:rsidR="00D07266" w:rsidRDefault="00D07266" w:rsidP="00D07266">
            <w:pPr>
              <w:numPr>
                <w:ilvl w:val="1"/>
                <w:numId w:val="5"/>
              </w:numPr>
              <w:spacing w:line="30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 carrega tela (</w:t>
            </w:r>
            <w:r>
              <w:rPr>
                <w:color w:val="FF0000"/>
                <w:sz w:val="28"/>
                <w:szCs w:val="28"/>
              </w:rPr>
              <w:t>Tela_047 - GERENCIAR PAGAMENTO</w:t>
            </w:r>
            <w:r>
              <w:rPr>
                <w:sz w:val="28"/>
                <w:szCs w:val="28"/>
              </w:rPr>
              <w:t xml:space="preserve">). </w:t>
            </w:r>
          </w:p>
          <w:p w14:paraId="73B77145" w14:textId="77777777" w:rsidR="00D07266" w:rsidRDefault="00D07266" w:rsidP="00D07266">
            <w:pPr>
              <w:numPr>
                <w:ilvl w:val="1"/>
                <w:numId w:val="5"/>
              </w:numPr>
              <w:spacing w:line="30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preenche os campos necessários: número do cartão, nome impresso no cartão, validade, código de segurança e CPF do titular.</w:t>
            </w:r>
          </w:p>
          <w:p w14:paraId="5F81597A" w14:textId="77777777" w:rsidR="00D07266" w:rsidRDefault="00D07266" w:rsidP="00D07266">
            <w:pPr>
              <w:numPr>
                <w:ilvl w:val="1"/>
                <w:numId w:val="5"/>
              </w:numPr>
              <w:spacing w:line="30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clica no botão "Adicionar cartão".</w:t>
            </w:r>
          </w:p>
          <w:p w14:paraId="00528F71" w14:textId="77777777" w:rsidR="00D07266" w:rsidRDefault="00D07266" w:rsidP="00D07266">
            <w:pPr>
              <w:numPr>
                <w:ilvl w:val="1"/>
                <w:numId w:val="5"/>
              </w:numPr>
              <w:spacing w:line="30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 sistema adiciona o cartão à lista de "Cartões já adicionados".</w:t>
            </w:r>
          </w:p>
          <w:p w14:paraId="1091A4E6" w14:textId="7A5587A9" w:rsidR="00D07266" w:rsidRDefault="00D07266" w:rsidP="00D07266">
            <w:pPr>
              <w:numPr>
                <w:ilvl w:val="1"/>
                <w:numId w:val="5"/>
              </w:numPr>
              <w:spacing w:line="30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 sistema salva as informações do cartão para uso em pagamentos futuros.</w:t>
            </w:r>
          </w:p>
        </w:tc>
      </w:tr>
    </w:tbl>
    <w:p w14:paraId="58371DD7" w14:textId="77777777" w:rsidR="008770B1" w:rsidRDefault="008770B1">
      <w:pPr>
        <w:spacing w:before="113"/>
        <w:rPr>
          <w:sz w:val="20"/>
          <w:szCs w:val="20"/>
          <w:u w:val="single"/>
        </w:rPr>
      </w:pPr>
    </w:p>
    <w:p w14:paraId="2EBC2AF2" w14:textId="77777777" w:rsidR="00D07266" w:rsidRDefault="00D07266">
      <w:pPr>
        <w:spacing w:before="113"/>
        <w:rPr>
          <w:sz w:val="20"/>
          <w:szCs w:val="20"/>
          <w:u w:val="single"/>
        </w:rPr>
      </w:pPr>
    </w:p>
    <w:p w14:paraId="5580A283" w14:textId="77777777" w:rsidR="008770B1" w:rsidRDefault="008770B1">
      <w:pPr>
        <w:spacing w:before="113"/>
        <w:rPr>
          <w:sz w:val="20"/>
          <w:szCs w:val="20"/>
        </w:rPr>
      </w:pPr>
    </w:p>
    <w:tbl>
      <w:tblPr>
        <w:tblStyle w:val="a0"/>
        <w:tblpPr w:leftFromText="180" w:rightFromText="180" w:topFromText="180" w:bottomFromText="180" w:vertAnchor="text" w:tblpX="240"/>
        <w:tblW w:w="10540" w:type="dxa"/>
        <w:tblInd w:w="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20"/>
        <w:gridCol w:w="2160"/>
        <w:gridCol w:w="5760"/>
      </w:tblGrid>
      <w:tr w:rsidR="008770B1" w14:paraId="4088A5D7" w14:textId="77777777">
        <w:trPr>
          <w:trHeight w:val="374"/>
        </w:trPr>
        <w:tc>
          <w:tcPr>
            <w:tcW w:w="10540" w:type="dxa"/>
            <w:gridSpan w:val="3"/>
          </w:tcPr>
          <w:p w14:paraId="42E75A86" w14:textId="77777777" w:rsidR="008770B1" w:rsidRDefault="00000000">
            <w:pPr>
              <w:spacing w:line="319" w:lineRule="auto"/>
              <w:ind w:left="55" w:right="15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Histórico</w:t>
            </w:r>
          </w:p>
        </w:tc>
      </w:tr>
      <w:tr w:rsidR="008770B1" w14:paraId="6A30997A" w14:textId="77777777">
        <w:trPr>
          <w:trHeight w:val="255"/>
        </w:trPr>
        <w:tc>
          <w:tcPr>
            <w:tcW w:w="2620" w:type="dxa"/>
          </w:tcPr>
          <w:p w14:paraId="554EF6CE" w14:textId="77777777" w:rsidR="008770B1" w:rsidRDefault="00000000">
            <w:pPr>
              <w:spacing w:line="235" w:lineRule="auto"/>
              <w:ind w:left="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</w:t>
            </w:r>
          </w:p>
        </w:tc>
        <w:tc>
          <w:tcPr>
            <w:tcW w:w="2160" w:type="dxa"/>
          </w:tcPr>
          <w:p w14:paraId="515F2489" w14:textId="77777777" w:rsidR="008770B1" w:rsidRDefault="00000000">
            <w:pPr>
              <w:spacing w:line="235" w:lineRule="auto"/>
              <w:ind w:left="7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Pessoa</w:t>
            </w:r>
          </w:p>
        </w:tc>
        <w:tc>
          <w:tcPr>
            <w:tcW w:w="5760" w:type="dxa"/>
          </w:tcPr>
          <w:p w14:paraId="4A098498" w14:textId="77777777" w:rsidR="008770B1" w:rsidRDefault="00000000">
            <w:pPr>
              <w:spacing w:line="235" w:lineRule="auto"/>
              <w:ind w:left="4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Alteração</w:t>
            </w:r>
          </w:p>
        </w:tc>
      </w:tr>
      <w:tr w:rsidR="008770B1" w14:paraId="7668ABC9" w14:textId="77777777">
        <w:trPr>
          <w:trHeight w:val="255"/>
        </w:trPr>
        <w:tc>
          <w:tcPr>
            <w:tcW w:w="2620" w:type="dxa"/>
          </w:tcPr>
          <w:p w14:paraId="657CCA7D" w14:textId="77777777" w:rsidR="008770B1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02/08/2024</w:t>
            </w:r>
          </w:p>
        </w:tc>
        <w:tc>
          <w:tcPr>
            <w:tcW w:w="2160" w:type="dxa"/>
          </w:tcPr>
          <w:p w14:paraId="7F711032" w14:textId="77777777" w:rsidR="008770B1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Laila Valença</w:t>
            </w:r>
          </w:p>
        </w:tc>
        <w:tc>
          <w:tcPr>
            <w:tcW w:w="5760" w:type="dxa"/>
          </w:tcPr>
          <w:p w14:paraId="2F8758DC" w14:textId="77777777" w:rsidR="008770B1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Criação do Caso de Uso</w:t>
            </w:r>
          </w:p>
        </w:tc>
      </w:tr>
    </w:tbl>
    <w:p w14:paraId="2893433E" w14:textId="77777777" w:rsidR="008770B1" w:rsidRDefault="008770B1">
      <w:pPr>
        <w:spacing w:line="276" w:lineRule="auto"/>
        <w:rPr>
          <w:sz w:val="20"/>
          <w:szCs w:val="20"/>
        </w:rPr>
      </w:pPr>
    </w:p>
    <w:sectPr w:rsidR="008770B1">
      <w:pgSz w:w="11920" w:h="16840"/>
      <w:pgMar w:top="1360" w:right="480" w:bottom="280" w:left="660" w:header="360" w:footer="36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4D4A47"/>
    <w:multiLevelType w:val="multilevel"/>
    <w:tmpl w:val="0622A2BE"/>
    <w:lvl w:ilvl="0">
      <w:start w:val="1"/>
      <w:numFmt w:val="decimal"/>
      <w:lvlText w:val="%1."/>
      <w:lvlJc w:val="right"/>
      <w:pPr>
        <w:ind w:left="644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74F1E65"/>
    <w:multiLevelType w:val="multilevel"/>
    <w:tmpl w:val="0622A2BE"/>
    <w:lvl w:ilvl="0">
      <w:start w:val="1"/>
      <w:numFmt w:val="decimal"/>
      <w:lvlText w:val="%1."/>
      <w:lvlJc w:val="right"/>
      <w:pPr>
        <w:ind w:left="644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8B819C2"/>
    <w:multiLevelType w:val="multilevel"/>
    <w:tmpl w:val="34A2886E"/>
    <w:lvl w:ilvl="0">
      <w:start w:val="1"/>
      <w:numFmt w:val="decimal"/>
      <w:lvlText w:val="%1."/>
      <w:lvlJc w:val="right"/>
      <w:pPr>
        <w:ind w:left="644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DDB1574"/>
    <w:multiLevelType w:val="multilevel"/>
    <w:tmpl w:val="F69A29CA"/>
    <w:lvl w:ilvl="0">
      <w:start w:val="1"/>
      <w:numFmt w:val="decimal"/>
      <w:lvlText w:val="%1."/>
      <w:lvlJc w:val="right"/>
      <w:pPr>
        <w:ind w:left="644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69EA0BD7"/>
    <w:multiLevelType w:val="multilevel"/>
    <w:tmpl w:val="B130FB2A"/>
    <w:lvl w:ilvl="0">
      <w:start w:val="1"/>
      <w:numFmt w:val="decimal"/>
      <w:lvlText w:val="%1."/>
      <w:lvlJc w:val="right"/>
      <w:pPr>
        <w:ind w:left="644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76892871"/>
    <w:multiLevelType w:val="multilevel"/>
    <w:tmpl w:val="34A2886E"/>
    <w:lvl w:ilvl="0">
      <w:start w:val="1"/>
      <w:numFmt w:val="decimal"/>
      <w:lvlText w:val="%1."/>
      <w:lvlJc w:val="right"/>
      <w:pPr>
        <w:ind w:left="644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 w16cid:durableId="468741889">
    <w:abstractNumId w:val="4"/>
  </w:num>
  <w:num w:numId="2" w16cid:durableId="824206272">
    <w:abstractNumId w:val="3"/>
  </w:num>
  <w:num w:numId="3" w16cid:durableId="806511546">
    <w:abstractNumId w:val="5"/>
  </w:num>
  <w:num w:numId="4" w16cid:durableId="1561209249">
    <w:abstractNumId w:val="2"/>
  </w:num>
  <w:num w:numId="5" w16cid:durableId="1181890299">
    <w:abstractNumId w:val="0"/>
  </w:num>
  <w:num w:numId="6" w16cid:durableId="3117633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70B1"/>
    <w:rsid w:val="001601ED"/>
    <w:rsid w:val="00386B59"/>
    <w:rsid w:val="00404B82"/>
    <w:rsid w:val="004A77E1"/>
    <w:rsid w:val="008770B1"/>
    <w:rsid w:val="00D07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2ACC14"/>
  <w15:docId w15:val="{AD626F21-D1B0-4054-B3D5-8D9D05FD7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2"/>
        <w:szCs w:val="22"/>
        <w:lang w:val="pt-PT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paragraph" w:styleId="Reviso">
    <w:name w:val="Revision"/>
    <w:hidden/>
    <w:uiPriority w:val="99"/>
    <w:semiHidden/>
    <w:rsid w:val="00D07266"/>
    <w:pPr>
      <w:widowControl/>
    </w:pPr>
  </w:style>
  <w:style w:type="paragraph" w:styleId="PargrafodaLista">
    <w:name w:val="List Paragraph"/>
    <w:basedOn w:val="Normal"/>
    <w:uiPriority w:val="34"/>
    <w:qFormat/>
    <w:rsid w:val="00D072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0D04A4-06C0-4E09-95FD-BF5B606306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367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Vinicius Lima</cp:lastModifiedBy>
  <cp:revision>3</cp:revision>
  <dcterms:created xsi:type="dcterms:W3CDTF">2024-08-15T01:00:00Z</dcterms:created>
  <dcterms:modified xsi:type="dcterms:W3CDTF">2024-08-15T01:29:00Z</dcterms:modified>
</cp:coreProperties>
</file>