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D90C" w14:textId="6F61B9CA" w:rsidR="000D0E27" w:rsidRDefault="000D0E27" w:rsidP="000D0E27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CSU009:</w:t>
      </w:r>
      <w:r>
        <w:rPr>
          <w:b/>
          <w:color w:val="000000"/>
          <w:sz w:val="36"/>
          <w:szCs w:val="36"/>
        </w:rPr>
        <w:t xml:space="preserve"> Manter assinatura</w:t>
      </w:r>
    </w:p>
    <w:p w14:paraId="6D7BA27A" w14:textId="71A1C33B" w:rsidR="00C0597E" w:rsidRPr="00C0597E" w:rsidRDefault="00C0597E" w:rsidP="00C0597E">
      <w:pPr>
        <w:pStyle w:val="Ttulo1"/>
        <w:rPr>
          <w:bCs/>
          <w:sz w:val="28"/>
          <w:szCs w:val="44"/>
        </w:rPr>
      </w:pPr>
      <w:bookmarkStart w:id="0" w:name="_gjdgxs" w:colFirst="0" w:colLast="0"/>
      <w:bookmarkEnd w:id="0"/>
      <w:r w:rsidRPr="00C0597E">
        <w:rPr>
          <w:sz w:val="28"/>
          <w:szCs w:val="44"/>
        </w:rPr>
        <w:t xml:space="preserve">Seção: </w:t>
      </w:r>
      <w:r w:rsidRPr="00C0597E">
        <w:rPr>
          <w:b w:val="0"/>
          <w:bCs/>
          <w:sz w:val="28"/>
          <w:szCs w:val="44"/>
        </w:rPr>
        <w:t>Minha Assinatura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0597E" w14:paraId="7EF50DF8" w14:textId="77777777" w:rsidTr="008B45ED">
        <w:tc>
          <w:tcPr>
            <w:tcW w:w="2905" w:type="dxa"/>
          </w:tcPr>
          <w:p w14:paraId="3B151902" w14:textId="77777777" w:rsidR="00C0597E" w:rsidRDefault="00C0597E" w:rsidP="008B45ED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36D30C7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C0597E" w14:paraId="27A301D0" w14:textId="77777777" w:rsidTr="008B45ED">
        <w:tc>
          <w:tcPr>
            <w:tcW w:w="2905" w:type="dxa"/>
          </w:tcPr>
          <w:p w14:paraId="1A25CE78" w14:textId="77777777" w:rsidR="00C0597E" w:rsidRDefault="00C0597E" w:rsidP="008B45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76E904F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Ator gerencia suas assinaturas e planos</w:t>
            </w:r>
          </w:p>
        </w:tc>
      </w:tr>
      <w:tr w:rsidR="00C0597E" w14:paraId="169761BF" w14:textId="77777777" w:rsidTr="008B45ED">
        <w:tc>
          <w:tcPr>
            <w:tcW w:w="2905" w:type="dxa"/>
          </w:tcPr>
          <w:p w14:paraId="33895D9B" w14:textId="77777777" w:rsidR="00C0597E" w:rsidRDefault="00C0597E" w:rsidP="008B45ED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37D8E35E" w14:textId="77777777" w:rsidR="00C0597E" w:rsidRDefault="00C0597E" w:rsidP="008B45ED">
            <w:pPr>
              <w:rPr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C0597E" w14:paraId="6740F859" w14:textId="77777777" w:rsidTr="008B45ED">
        <w:tc>
          <w:tcPr>
            <w:tcW w:w="2905" w:type="dxa"/>
          </w:tcPr>
          <w:p w14:paraId="488D92A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A3F3E2B" w14:textId="77777777" w:rsidR="00C0597E" w:rsidRDefault="00C0597E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369AEFEC" w14:textId="77777777" w:rsidTr="008B45ED">
        <w:tc>
          <w:tcPr>
            <w:tcW w:w="2905" w:type="dxa"/>
          </w:tcPr>
          <w:p w14:paraId="42844A9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82D8D84" w14:textId="0A913241" w:rsidR="00C0597E" w:rsidRDefault="00BE2B24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5D8372D2" w14:textId="77777777" w:rsidTr="008B45ED">
        <w:tc>
          <w:tcPr>
            <w:tcW w:w="2905" w:type="dxa"/>
          </w:tcPr>
          <w:p w14:paraId="70F30AF2" w14:textId="77777777" w:rsidR="00C0597E" w:rsidRDefault="00C0597E" w:rsidP="008B45ED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6F7DA6E" w14:textId="77777777" w:rsidR="00C0597E" w:rsidRDefault="00C0597E" w:rsidP="008B45E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C0597E" w14:paraId="134BB473" w14:textId="77777777" w:rsidTr="008B45ED">
        <w:trPr>
          <w:cantSplit/>
        </w:trPr>
        <w:tc>
          <w:tcPr>
            <w:tcW w:w="10330" w:type="dxa"/>
            <w:gridSpan w:val="2"/>
          </w:tcPr>
          <w:p w14:paraId="16D8B95C" w14:textId="77777777" w:rsidR="00C0597E" w:rsidRDefault="00C0597E" w:rsidP="00C0597E">
            <w:pPr>
              <w:pStyle w:val="Ttulo2"/>
              <w:jc w:val="center"/>
            </w:pPr>
            <w:r w:rsidRPr="00C0597E">
              <w:rPr>
                <w:sz w:val="28"/>
                <w:szCs w:val="36"/>
              </w:rPr>
              <w:t>Fluxo Principal</w:t>
            </w:r>
          </w:p>
        </w:tc>
      </w:tr>
      <w:tr w:rsidR="00C0597E" w14:paraId="3EFD71C1" w14:textId="77777777" w:rsidTr="008B45ED">
        <w:trPr>
          <w:trHeight w:val="849"/>
        </w:trPr>
        <w:tc>
          <w:tcPr>
            <w:tcW w:w="10330" w:type="dxa"/>
            <w:gridSpan w:val="2"/>
          </w:tcPr>
          <w:p w14:paraId="5A5651D4" w14:textId="77777777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assinatura (</w:t>
            </w:r>
            <w:r w:rsidRPr="00ED1AA6">
              <w:rPr>
                <w:color w:val="FF0000"/>
                <w:sz w:val="28"/>
                <w:szCs w:val="28"/>
              </w:rPr>
              <w:t>Tela_046- TELA DE ASSINATURA</w:t>
            </w:r>
            <w:r>
              <w:rPr>
                <w:sz w:val="28"/>
                <w:szCs w:val="28"/>
              </w:rPr>
              <w:t>).</w:t>
            </w:r>
          </w:p>
          <w:p w14:paraId="3C8E18BE" w14:textId="77777777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“Alterar plano”</w:t>
            </w:r>
          </w:p>
          <w:p w14:paraId="32580BFD" w14:textId="1D4E179E" w:rsidR="00C0597E" w:rsidRDefault="00C0597E" w:rsidP="008B45ED">
            <w:pPr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redireciona para tela de planos (</w:t>
            </w:r>
            <w:r w:rsidR="0035526B" w:rsidRPr="0035526B">
              <w:rPr>
                <w:color w:val="FF0000"/>
                <w:sz w:val="28"/>
                <w:szCs w:val="28"/>
              </w:rPr>
              <w:t>Tela_048- TELA DE ESCOLHER ASSINATURA</w:t>
            </w:r>
            <w:r>
              <w:rPr>
                <w:sz w:val="28"/>
                <w:szCs w:val="28"/>
              </w:rPr>
              <w:t>).</w:t>
            </w:r>
          </w:p>
          <w:p w14:paraId="76D0B004" w14:textId="77777777" w:rsidR="00C0597E" w:rsidRDefault="00C0597E" w:rsidP="008B45ED">
            <w:pPr>
              <w:ind w:left="720"/>
              <w:rPr>
                <w:sz w:val="28"/>
                <w:szCs w:val="28"/>
              </w:rPr>
            </w:pPr>
          </w:p>
        </w:tc>
      </w:tr>
      <w:tr w:rsidR="00C0597E" w14:paraId="0C20B6A9" w14:textId="77777777" w:rsidTr="008B45ED">
        <w:trPr>
          <w:trHeight w:val="557"/>
        </w:trPr>
        <w:tc>
          <w:tcPr>
            <w:tcW w:w="10330" w:type="dxa"/>
            <w:gridSpan w:val="2"/>
          </w:tcPr>
          <w:p w14:paraId="1C01CCF6" w14:textId="77777777" w:rsidR="00C0597E" w:rsidRDefault="00C0597E" w:rsidP="008B45ED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0597E" w14:paraId="75AED5B7" w14:textId="77777777" w:rsidTr="008B45ED">
        <w:trPr>
          <w:trHeight w:val="557"/>
        </w:trPr>
        <w:tc>
          <w:tcPr>
            <w:tcW w:w="10330" w:type="dxa"/>
            <w:gridSpan w:val="2"/>
          </w:tcPr>
          <w:p w14:paraId="5E0C3B33" w14:textId="77777777" w:rsidR="00C0597E" w:rsidRDefault="00C0597E" w:rsidP="008B45ED">
            <w:pPr>
              <w:pStyle w:val="PargrafodaLista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bCs/>
                <w:sz w:val="28"/>
                <w:szCs w:val="28"/>
              </w:rPr>
              <w:t>Ator seleciona botão “Gerenciar forma de pagamento”</w:t>
            </w:r>
          </w:p>
          <w:p w14:paraId="1647EA26" w14:textId="77777777" w:rsidR="00C0597E" w:rsidRDefault="00C0597E" w:rsidP="008B45ED">
            <w:pPr>
              <w:pStyle w:val="PargrafodaLista"/>
              <w:widowControl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9E6BC0">
              <w:rPr>
                <w:bCs/>
                <w:sz w:val="28"/>
                <w:szCs w:val="28"/>
              </w:rPr>
              <w:t>Sistema redireciona para tela de gerenciamento de cartões (</w:t>
            </w:r>
            <w:r w:rsidRPr="009E6BC0">
              <w:rPr>
                <w:bCs/>
                <w:color w:val="FF0000"/>
                <w:sz w:val="28"/>
                <w:szCs w:val="28"/>
              </w:rPr>
              <w:t>Tela_047 GERENCIAR PAGAMENTO</w:t>
            </w:r>
            <w:r w:rsidRPr="009E6BC0">
              <w:rPr>
                <w:bCs/>
                <w:sz w:val="28"/>
                <w:szCs w:val="28"/>
              </w:rPr>
              <w:t xml:space="preserve">). </w:t>
            </w:r>
          </w:p>
          <w:p w14:paraId="5FEE6661" w14:textId="77777777" w:rsidR="00C0597E" w:rsidRDefault="00C0597E" w:rsidP="008B45ED">
            <w:pPr>
              <w:pStyle w:val="PargrafodaLista"/>
              <w:ind w:left="731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bCs/>
                <w:sz w:val="28"/>
                <w:szCs w:val="28"/>
              </w:rPr>
              <w:t>Ator seleciona botão “Cancelar Assinatura”</w:t>
            </w:r>
          </w:p>
          <w:p w14:paraId="57DA8861" w14:textId="7A36A97F" w:rsidR="00C0597E" w:rsidRPr="009E6BC0" w:rsidRDefault="00C0597E" w:rsidP="008B45ED">
            <w:pPr>
              <w:pStyle w:val="PargrafodaLista"/>
              <w:widowControl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Sistema </w:t>
            </w:r>
            <w:r w:rsidR="0035526B">
              <w:rPr>
                <w:bCs/>
                <w:sz w:val="28"/>
                <w:szCs w:val="28"/>
              </w:rPr>
              <w:t>retira assinatura</w:t>
            </w:r>
            <w:r w:rsidR="00C13B92">
              <w:rPr>
                <w:sz w:val="28"/>
                <w:szCs w:val="28"/>
              </w:rPr>
              <w:t xml:space="preserve"> </w:t>
            </w:r>
            <w:r w:rsidR="00C13B92">
              <w:rPr>
                <w:sz w:val="28"/>
                <w:szCs w:val="28"/>
              </w:rPr>
              <w:t>e remove do banco de dados as informações de assinatura.</w:t>
            </w:r>
          </w:p>
        </w:tc>
      </w:tr>
      <w:tr w:rsidR="00C0597E" w14:paraId="5AFA800D" w14:textId="77777777" w:rsidTr="008B45ED">
        <w:trPr>
          <w:trHeight w:val="375"/>
        </w:trPr>
        <w:tc>
          <w:tcPr>
            <w:tcW w:w="10330" w:type="dxa"/>
            <w:gridSpan w:val="2"/>
          </w:tcPr>
          <w:p w14:paraId="4F49BD93" w14:textId="77777777" w:rsidR="00C0597E" w:rsidRDefault="00C0597E" w:rsidP="008B45ED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C0597E" w14:paraId="01749C6D" w14:textId="77777777" w:rsidTr="008B45ED">
        <w:trPr>
          <w:trHeight w:val="375"/>
        </w:trPr>
        <w:tc>
          <w:tcPr>
            <w:tcW w:w="10330" w:type="dxa"/>
            <w:gridSpan w:val="2"/>
          </w:tcPr>
          <w:p w14:paraId="570F4FC8" w14:textId="77777777" w:rsidR="00C0597E" w:rsidRDefault="00C0597E" w:rsidP="008B45ED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CECE4DF" w14:textId="77777777" w:rsidR="00C0597E" w:rsidRPr="00C0597E" w:rsidRDefault="00C0597E" w:rsidP="00C0597E"/>
    <w:p w14:paraId="561E3A1E" w14:textId="3FA18FB3" w:rsidR="00C0597E" w:rsidRDefault="00C0597E" w:rsidP="00C0597E">
      <w:pPr>
        <w:pStyle w:val="Ttulo1"/>
      </w:pP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0D0E27" w14:paraId="532B8741" w14:textId="77777777" w:rsidTr="00CA1E3B">
        <w:trPr>
          <w:trHeight w:val="374"/>
        </w:trPr>
        <w:tc>
          <w:tcPr>
            <w:tcW w:w="10540" w:type="dxa"/>
            <w:gridSpan w:val="3"/>
          </w:tcPr>
          <w:p w14:paraId="66F8002C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0D0E27" w14:paraId="5528BCA4" w14:textId="77777777" w:rsidTr="00CA1E3B">
        <w:trPr>
          <w:trHeight w:val="255"/>
        </w:trPr>
        <w:tc>
          <w:tcPr>
            <w:tcW w:w="2620" w:type="dxa"/>
          </w:tcPr>
          <w:p w14:paraId="47F09856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7410FF45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4B1DE6B6" w14:textId="77777777" w:rsidR="000D0E27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0D0E27" w14:paraId="624F3371" w14:textId="77777777" w:rsidTr="00374058">
        <w:trPr>
          <w:trHeight w:val="422"/>
        </w:trPr>
        <w:tc>
          <w:tcPr>
            <w:tcW w:w="2620" w:type="dxa"/>
          </w:tcPr>
          <w:p w14:paraId="16D9C855" w14:textId="4FBC1877" w:rsidR="000D0E27" w:rsidRPr="00374058" w:rsidRDefault="00C0597E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04/08/2024</w:t>
            </w:r>
          </w:p>
        </w:tc>
        <w:tc>
          <w:tcPr>
            <w:tcW w:w="2160" w:type="dxa"/>
          </w:tcPr>
          <w:p w14:paraId="3BE715CF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Vinícius Lima Santos</w:t>
            </w:r>
          </w:p>
          <w:p w14:paraId="2B3C7121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760" w:type="dxa"/>
          </w:tcPr>
          <w:p w14:paraId="48CCCB0A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</w:rPr>
            </w:pPr>
            <w:r w:rsidRPr="00374058">
              <w:rPr>
                <w:color w:val="000000"/>
              </w:rPr>
              <w:t>Criação do caso de uso</w:t>
            </w:r>
          </w:p>
          <w:p w14:paraId="7396267B" w14:textId="77777777" w:rsidR="000D0E27" w:rsidRPr="00374058" w:rsidRDefault="000D0E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025196A" w14:textId="77777777" w:rsidR="000D0E27" w:rsidRDefault="000D0E27" w:rsidP="000D0E27">
      <w:pPr>
        <w:rPr>
          <w:u w:val="single"/>
        </w:rPr>
      </w:pPr>
    </w:p>
    <w:p w14:paraId="2A4CBAA5" w14:textId="77777777" w:rsidR="000D0E27" w:rsidRDefault="000D0E27" w:rsidP="000D0E27"/>
    <w:p w14:paraId="28C71266" w14:textId="77777777" w:rsidR="000D0E27" w:rsidRDefault="000D0E27"/>
    <w:sectPr w:rsidR="000D0E27" w:rsidSect="000D0E27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2374B"/>
    <w:multiLevelType w:val="hybridMultilevel"/>
    <w:tmpl w:val="F8B4C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5063F"/>
    <w:multiLevelType w:val="multilevel"/>
    <w:tmpl w:val="8BF6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582E45"/>
    <w:multiLevelType w:val="multilevel"/>
    <w:tmpl w:val="9A4CE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775400">
    <w:abstractNumId w:val="2"/>
  </w:num>
  <w:num w:numId="2" w16cid:durableId="1670057340">
    <w:abstractNumId w:val="3"/>
  </w:num>
  <w:num w:numId="3" w16cid:durableId="1615558110">
    <w:abstractNumId w:val="0"/>
  </w:num>
  <w:num w:numId="4" w16cid:durableId="99734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27"/>
    <w:rsid w:val="000C1CAA"/>
    <w:rsid w:val="000D0E27"/>
    <w:rsid w:val="0035526B"/>
    <w:rsid w:val="00374058"/>
    <w:rsid w:val="00404B82"/>
    <w:rsid w:val="00B6634E"/>
    <w:rsid w:val="00BE2B24"/>
    <w:rsid w:val="00C0597E"/>
    <w:rsid w:val="00C13B92"/>
    <w:rsid w:val="00D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057F"/>
  <w15:chartTrackingRefBased/>
  <w15:docId w15:val="{30293E0C-192D-4083-91E2-DEB82B5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2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0597E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597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97E"/>
    <w:rPr>
      <w:rFonts w:ascii="Times New Roman" w:eastAsiaTheme="majorEastAsia" w:hAnsi="Times New Roman" w:cstheme="majorBidi"/>
      <w:b/>
      <w:color w:val="000000" w:themeColor="text1"/>
      <w:kern w:val="0"/>
      <w:szCs w:val="40"/>
      <w:lang w:val="pt-PT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0597E"/>
    <w:rPr>
      <w:rFonts w:ascii="Times New Roman" w:eastAsiaTheme="majorEastAsia" w:hAnsi="Times New Roman" w:cstheme="majorBidi"/>
      <w:b/>
      <w:color w:val="000000" w:themeColor="text1"/>
      <w:kern w:val="0"/>
      <w:szCs w:val="32"/>
      <w:lang w:val="pt-PT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E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E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E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7</cp:revision>
  <dcterms:created xsi:type="dcterms:W3CDTF">2024-08-02T15:10:00Z</dcterms:created>
  <dcterms:modified xsi:type="dcterms:W3CDTF">2024-08-15T01:30:00Z</dcterms:modified>
</cp:coreProperties>
</file>