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CSU03</w:t>
      </w: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 Manter Imóvel</w:t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7"/>
        <w:gridCol w:w="4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Importância</w:t>
            </w:r>
          </w:p>
        </w:tc>
        <w:tc>
          <w:tcPr>
            <w:tcW w:w="4247" w:type="dxa"/>
          </w:tcPr>
          <w:p>
            <w:pPr>
              <w:spacing w:after="0" w:line="240" w:lineRule="auto"/>
            </w:pPr>
            <w:r>
              <w:t>80 (Risco baixo, importância alta)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Sumário</w:t>
            </w:r>
          </w:p>
        </w:tc>
        <w:tc>
          <w:tcPr>
            <w:tcW w:w="4247" w:type="dxa"/>
          </w:tcPr>
          <w:p>
            <w:pPr>
              <w:spacing w:after="0" w:line="240" w:lineRule="auto"/>
            </w:pPr>
            <w:r>
              <w:t xml:space="preserve">O proprietário irá cadastrar seu imóvel com todas as informações necessárias, para que o cliente possa realizar a busca conforme o </w:t>
            </w:r>
            <w:r>
              <w:rPr>
                <w:color w:val="FF0000"/>
              </w:rPr>
              <w:t>CSU02</w:t>
            </w:r>
            <w: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Ator Primário</w:t>
            </w:r>
          </w:p>
        </w:tc>
        <w:tc>
          <w:tcPr>
            <w:tcW w:w="4247" w:type="dxa"/>
          </w:tcPr>
          <w:p>
            <w:pPr>
              <w:spacing w:after="0" w:line="240" w:lineRule="auto"/>
            </w:pPr>
            <w: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Ator Secundário</w:t>
            </w:r>
          </w:p>
        </w:tc>
        <w:tc>
          <w:tcPr>
            <w:tcW w:w="4247" w:type="dxa"/>
          </w:tcPr>
          <w:p>
            <w:pPr>
              <w:spacing w:after="0" w:line="240" w:lineRule="auto"/>
            </w:pPr>
            <w: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247" w:type="dxa"/>
          </w:tcPr>
          <w:p>
            <w:pPr>
              <w:spacing w:after="0" w:line="240" w:lineRule="auto"/>
            </w:pPr>
            <w:r>
              <w:t xml:space="preserve">Está na tela </w:t>
            </w:r>
            <w:r>
              <w:rPr>
                <w:color w:val="FF0000"/>
              </w:rPr>
              <w:t>“</w:t>
            </w:r>
            <w:r>
              <w:rPr>
                <w:rFonts w:hint="default"/>
                <w:color w:val="FF0000"/>
                <w:lang w:val="pt-BR"/>
              </w:rPr>
              <w:t>7- Tela Meus Imóveis</w:t>
            </w:r>
            <w:r>
              <w:rPr>
                <w:color w:val="FF0000"/>
              </w:rPr>
              <w:t>”</w:t>
            </w:r>
          </w:p>
          <w:p>
            <w:pPr>
              <w:spacing w:after="0" w:line="240" w:lineRule="auto"/>
            </w:pPr>
            <w:r>
              <w:t xml:space="preserve">Usuário fez rotina de autenticação conforme Caso de uso </w:t>
            </w:r>
            <w:r>
              <w:rPr>
                <w:color w:val="FF0000"/>
              </w:rPr>
              <w:t>“Autenticar Usuário”.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247" w:type="dxa"/>
          </w:tcPr>
          <w:p>
            <w:pPr>
              <w:spacing w:after="0" w:line="240" w:lineRule="auto"/>
            </w:pPr>
            <w: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4247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RF2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Fluxo Principal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5" w:hRule="atLeast"/>
        </w:trPr>
        <w:tc>
          <w:tcPr>
            <w:tcW w:w="8494" w:type="dxa"/>
            <w:gridSpan w:val="2"/>
          </w:tcPr>
          <w:p>
            <w:pPr>
              <w:spacing w:after="0" w:line="240" w:lineRule="auto"/>
              <w:ind w:left="720"/>
              <w:rPr>
                <w:b/>
                <w:bCs/>
              </w:rPr>
            </w:pP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default"/>
                <w:lang w:val="pt-BR"/>
              </w:rPr>
              <w:t>Ator clica no botão “</w:t>
            </w:r>
            <w:r>
              <w:rPr>
                <w:rFonts w:hint="default"/>
                <w:color w:val="FF0000"/>
                <w:lang w:val="pt-BR"/>
              </w:rPr>
              <w:t>+ Novo imóvel</w:t>
            </w:r>
            <w:r>
              <w:rPr>
                <w:rFonts w:hint="default"/>
                <w:lang w:val="pt-BR"/>
              </w:rPr>
              <w:t>”.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default"/>
                <w:lang w:val="pt-BR"/>
              </w:rPr>
              <w:t>Sistema exibe tela “</w:t>
            </w:r>
            <w:bookmarkStart w:id="0" w:name="_GoBack"/>
            <w:r>
              <w:rPr>
                <w:rFonts w:hint="default"/>
                <w:color w:val="FF0000"/>
                <w:lang w:val="pt-BR"/>
              </w:rPr>
              <w:t>4- Manter Imóvel</w:t>
            </w:r>
            <w:bookmarkEnd w:id="0"/>
            <w:r>
              <w:rPr>
                <w:rFonts w:hint="default"/>
                <w:lang w:val="pt-BR"/>
              </w:rPr>
              <w:t xml:space="preserve">” </w:t>
            </w:r>
            <w:r>
              <w:t xml:space="preserve">com formulário em branco para o preenchimento dos dados do imóvel (Ver </w:t>
            </w:r>
            <w:r>
              <w:rPr>
                <w:color w:val="FF0000"/>
              </w:rPr>
              <w:t>DD-Alugaí</w:t>
            </w:r>
            <w:r>
              <w:t>)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default"/>
                <w:lang w:val="pt-BR"/>
              </w:rPr>
              <w:t xml:space="preserve">Clica no botão </w:t>
            </w:r>
            <w:r>
              <w:rPr>
                <w:rFonts w:hint="default"/>
                <w:color w:val="FF0000"/>
                <w:lang w:val="pt-BR"/>
              </w:rPr>
              <w:t>“CONTINUAR”</w:t>
            </w:r>
            <w:r>
              <w:rPr>
                <w:rFonts w:hint="default"/>
                <w:lang w:val="pt-BR"/>
              </w:rPr>
              <w:t xml:space="preserve"> após preencher todos os dados das telas </w:t>
            </w:r>
            <w:r>
              <w:t xml:space="preserve"> </w:t>
            </w:r>
            <w:r>
              <w:rPr>
                <w:color w:val="FF0000"/>
              </w:rPr>
              <w:t>“</w:t>
            </w:r>
            <w:r>
              <w:rPr>
                <w:rFonts w:hint="default"/>
                <w:color w:val="FF0000"/>
                <w:lang w:val="pt-BR"/>
              </w:rPr>
              <w:t xml:space="preserve">4-Manter </w:t>
            </w:r>
            <w:r>
              <w:rPr>
                <w:color w:val="FF0000"/>
              </w:rPr>
              <w:t>Imóvel”</w:t>
            </w:r>
            <w:r>
              <w:rPr>
                <w:rFonts w:hint="default"/>
                <w:color w:val="FF0000"/>
                <w:lang w:val="pt-BR"/>
              </w:rPr>
              <w:t xml:space="preserve"> e </w:t>
            </w:r>
            <w:r>
              <w:t xml:space="preserve"> </w:t>
            </w:r>
            <w:r>
              <w:rPr>
                <w:color w:val="FF0000"/>
              </w:rPr>
              <w:t>“</w:t>
            </w:r>
            <w:r>
              <w:rPr>
                <w:rFonts w:hint="default"/>
                <w:color w:val="FF0000"/>
                <w:lang w:val="pt-BR"/>
              </w:rPr>
              <w:t xml:space="preserve">5-Manter </w:t>
            </w:r>
            <w:r>
              <w:rPr>
                <w:color w:val="FF0000"/>
              </w:rPr>
              <w:t>Imóvel</w:t>
            </w:r>
            <w:r>
              <w:rPr>
                <w:rFonts w:hint="default"/>
                <w:color w:val="FF0000"/>
                <w:lang w:val="pt-BR"/>
              </w:rPr>
              <w:t>-1</w:t>
            </w:r>
            <w:r>
              <w:rPr>
                <w:color w:val="FF0000"/>
              </w:rPr>
              <w:t>”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</w:rPr>
            </w:pPr>
            <w:r>
              <w:t>Ator informa os dados e os submete para o sistema.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t xml:space="preserve">Sistema verifica validade dos dados conforme </w:t>
            </w:r>
            <w:r>
              <w:rPr>
                <w:color w:val="FF0000"/>
              </w:rPr>
              <w:t>DD-Alugaí</w:t>
            </w:r>
            <w:r>
              <w:t>.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</w:rPr>
            </w:pPr>
            <w:r>
              <w:t>Sistema grava os dados em meio persistente.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pStyle w:val="5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rPr>
                <w:b/>
                <w:bCs/>
              </w:rPr>
              <w:t xml:space="preserve">Linha 4. </w:t>
            </w:r>
            <w:r>
              <w:t xml:space="preserve">Dados não válidos. Sistema exige mensagem </w:t>
            </w:r>
            <w:r>
              <w:rPr>
                <w:color w:val="FF0000"/>
              </w:rPr>
              <w:t xml:space="preserve">“Dados inválidos” </w:t>
            </w:r>
            <w:r>
              <w:t>e exibe campos que mostraram problema retornando ao passo 3.</w:t>
            </w:r>
          </w:p>
        </w:tc>
      </w:tr>
    </w:tbl>
    <w:p/>
    <w:p>
      <w:pPr>
        <w:ind w:left="-284"/>
      </w:pPr>
      <w:r>
        <w:rPr>
          <w:lang w:eastAsia="pt-BR"/>
        </w:rPr>
        <w:drawing>
          <wp:inline distT="0" distB="0" distL="0" distR="0">
            <wp:extent cx="5875655" cy="3305175"/>
            <wp:effectExtent l="0" t="0" r="0" b="0"/>
            <wp:docPr id="1" name="Imagem 1" descr="D:\Disciplina UFS\10 - 6º periodo\ENGENHARIA II\novo1\Alugai\Requisitos\Protótipos\MANTER IMOV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:\Disciplina UFS\10 - 6º periodo\ENGENHARIA II\novo1\Alugai\Requisitos\Protótipos\MANTER IMOVE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0616" cy="330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284"/>
      </w:pPr>
      <w:r>
        <w:rPr>
          <w:lang w:eastAsia="pt-BR"/>
        </w:rPr>
        <w:drawing>
          <wp:inline distT="0" distB="0" distL="0" distR="0">
            <wp:extent cx="5960110" cy="3352800"/>
            <wp:effectExtent l="0" t="0" r="2540" b="0"/>
            <wp:docPr id="2" name="Imagem 2" descr="D:\Disciplina UFS\10 - 6º periodo\ENGENHARIA II\novo1\Alugai\Requisitos\Protótipos\MANTER IMOVEL –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:\Disciplina UFS\10 - 6º periodo\ENGENHARIA II\novo1\Alugai\Requisitos\Protótipos\MANTER IMOVEL – 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7363" cy="335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C3BAA"/>
    <w:multiLevelType w:val="multilevel"/>
    <w:tmpl w:val="23FC3BAA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A10"/>
    <w:rsid w:val="00061D0B"/>
    <w:rsid w:val="00400A10"/>
    <w:rsid w:val="009F0F73"/>
    <w:rsid w:val="00A454FF"/>
    <w:rsid w:val="2A7E5D2E"/>
    <w:rsid w:val="2C1E17AD"/>
    <w:rsid w:val="5C176B5A"/>
    <w:rsid w:val="60713B22"/>
    <w:rsid w:val="63A6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140</Words>
  <Characters>759</Characters>
  <Lines>6</Lines>
  <Paragraphs>1</Paragraphs>
  <TotalTime>0</TotalTime>
  <ScaleCrop>false</ScaleCrop>
  <LinksUpToDate>false</LinksUpToDate>
  <CharactersWithSpaces>898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2020-02-08T02:00:00Z</dcterms:created>
  <dc:creator>maycon douglas</dc:creator>
  <cp:lastModifiedBy>Acer</cp:lastModifiedBy>
  <dcterms:modified xsi:type="dcterms:W3CDTF">2020-12-14T17:29:16Z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1046-11.2.0.9747</vt:lpwstr>
  </property>
</Properties>
</file>