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1163" w14:textId="77777777" w:rsidR="00135FFD" w:rsidRDefault="00670D1A" w:rsidP="006A7648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Requisitos não funcionais</w:t>
      </w:r>
    </w:p>
    <w:p w14:paraId="2E0CE293" w14:textId="77777777" w:rsidR="00135FFD" w:rsidRDefault="00135FFD">
      <w:pPr>
        <w:spacing w:line="180" w:lineRule="exact"/>
        <w:rPr>
          <w:sz w:val="24"/>
          <w:szCs w:val="24"/>
        </w:rPr>
      </w:pPr>
    </w:p>
    <w:p w14:paraId="3F5CF28D" w14:textId="77777777" w:rsidR="00135FFD" w:rsidRDefault="00670D1A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Alugaí</w:t>
      </w:r>
    </w:p>
    <w:p w14:paraId="6BD1DA32" w14:textId="77777777" w:rsidR="00135FFD" w:rsidRDefault="00135FFD">
      <w:pPr>
        <w:spacing w:line="200" w:lineRule="exact"/>
        <w:rPr>
          <w:sz w:val="24"/>
          <w:szCs w:val="24"/>
        </w:rPr>
      </w:pPr>
    </w:p>
    <w:p w14:paraId="6CAC9B3C" w14:textId="77777777" w:rsidR="00135FFD" w:rsidRDefault="00135FFD">
      <w:pPr>
        <w:spacing w:line="200" w:lineRule="exact"/>
        <w:rPr>
          <w:sz w:val="24"/>
          <w:szCs w:val="24"/>
        </w:rPr>
      </w:pPr>
    </w:p>
    <w:p w14:paraId="34CC3C5E" w14:textId="77777777" w:rsidR="00135FFD" w:rsidRDefault="00135FFD">
      <w:pPr>
        <w:spacing w:line="231" w:lineRule="exact"/>
        <w:rPr>
          <w:sz w:val="24"/>
          <w:szCs w:val="24"/>
        </w:rPr>
      </w:pPr>
    </w:p>
    <w:p w14:paraId="1A34A776" w14:textId="77777777" w:rsidR="00135FFD" w:rsidRDefault="00670D1A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RNF1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Ser desenvolvido na linguagem C# (Implementação)</w:t>
      </w:r>
    </w:p>
    <w:p w14:paraId="71090E04" w14:textId="77777777" w:rsidR="00135FFD" w:rsidRDefault="00135FFD">
      <w:pPr>
        <w:spacing w:line="183" w:lineRule="exact"/>
        <w:rPr>
          <w:sz w:val="24"/>
          <w:szCs w:val="24"/>
        </w:rPr>
      </w:pPr>
    </w:p>
    <w:p w14:paraId="036B997B" w14:textId="77777777" w:rsidR="00135FFD" w:rsidRDefault="00670D1A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RNF2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Usar o banco de dados SQL server (Implementação)</w:t>
      </w:r>
    </w:p>
    <w:p w14:paraId="51EBB80F" w14:textId="77777777" w:rsidR="00135FFD" w:rsidRDefault="00135FFD">
      <w:pPr>
        <w:spacing w:line="180" w:lineRule="exact"/>
        <w:rPr>
          <w:sz w:val="24"/>
          <w:szCs w:val="24"/>
        </w:rPr>
      </w:pPr>
    </w:p>
    <w:p w14:paraId="5B00F003" w14:textId="77777777" w:rsidR="00135FFD" w:rsidRDefault="00670D1A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RNF3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O sistema deve estar disponível 24 horas por dia (Disponibilidade)</w:t>
      </w:r>
    </w:p>
    <w:p w14:paraId="4E0497C1" w14:textId="77777777" w:rsidR="00135FFD" w:rsidRDefault="00135FFD">
      <w:pPr>
        <w:spacing w:line="229" w:lineRule="exact"/>
        <w:rPr>
          <w:sz w:val="24"/>
          <w:szCs w:val="24"/>
        </w:rPr>
      </w:pPr>
    </w:p>
    <w:p w14:paraId="213E99D6" w14:textId="77777777" w:rsidR="00135FFD" w:rsidRDefault="00670D1A">
      <w:pPr>
        <w:spacing w:line="359" w:lineRule="auto"/>
        <w:ind w:left="260" w:right="72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RNF4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Ser </w:t>
      </w:r>
      <w:r>
        <w:rPr>
          <w:rFonts w:ascii="Calibri" w:eastAsia="Calibri" w:hAnsi="Calibri" w:cs="Calibri"/>
        </w:rPr>
        <w:t>executado em vários navegadores. Chrome, Firefox, Edge, Opera (Usabilidade)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De início são esses, ao longo do projeto irá aumentar.</w:t>
      </w:r>
    </w:p>
    <w:sectPr w:rsidR="00135FFD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FD"/>
    <w:rsid w:val="00135FFD"/>
    <w:rsid w:val="003123AC"/>
    <w:rsid w:val="00670D1A"/>
    <w:rsid w:val="006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C4D7"/>
  <w15:docId w15:val="{DB129270-491B-4A34-80D1-5B94D7DB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Kamila lima</cp:lastModifiedBy>
  <cp:revision>2</cp:revision>
  <dcterms:created xsi:type="dcterms:W3CDTF">2020-12-02T16:21:00Z</dcterms:created>
  <dcterms:modified xsi:type="dcterms:W3CDTF">2020-12-02T16:21:00Z</dcterms:modified>
</cp:coreProperties>
</file>