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75FB1" w14:textId="77777777" w:rsidR="0078099E" w:rsidRDefault="007A437F">
      <w:pPr>
        <w:jc w:val="center"/>
        <w:rPr>
          <w:b/>
          <w:sz w:val="36"/>
          <w:szCs w:val="36"/>
          <w:lang w:val="pt-BR"/>
        </w:rPr>
      </w:pPr>
      <w:r>
        <w:rPr>
          <w:rFonts w:ascii="Times New Roman" w:hAnsi="Times New Roman" w:cs="Times New Roman"/>
          <w:b/>
          <w:color w:val="FF0000"/>
          <w:sz w:val="36"/>
          <w:szCs w:val="36"/>
        </w:rPr>
        <w:t>CSU0</w:t>
      </w:r>
      <w:r>
        <w:rPr>
          <w:rFonts w:ascii="Times New Roman" w:hAnsi="Times New Roman" w:cs="Times New Roman"/>
          <w:b/>
          <w:color w:val="FF0000"/>
          <w:sz w:val="36"/>
          <w:szCs w:val="36"/>
          <w:lang w:val="pt-BR"/>
        </w:rPr>
        <w:t>5</w:t>
      </w:r>
      <w:r>
        <w:rPr>
          <w:rFonts w:ascii="Times New Roman" w:hAnsi="Times New Roman" w:cs="Times New Roman"/>
          <w:b/>
          <w:color w:val="FF0000"/>
          <w:sz w:val="36"/>
          <w:szCs w:val="36"/>
        </w:rPr>
        <w:t>:</w:t>
      </w:r>
      <w:r>
        <w:rPr>
          <w:b/>
          <w:color w:val="FF0000"/>
          <w:sz w:val="36"/>
          <w:szCs w:val="36"/>
        </w:rPr>
        <w:t xml:space="preserve"> </w:t>
      </w:r>
      <w:r>
        <w:rPr>
          <w:rFonts w:ascii="Times New Roman" w:hAnsi="Times New Roman" w:cs="Times New Roman"/>
          <w:b/>
          <w:sz w:val="36"/>
          <w:szCs w:val="36"/>
        </w:rPr>
        <w:t xml:space="preserve">Manter </w:t>
      </w:r>
      <w:r>
        <w:rPr>
          <w:rFonts w:ascii="Times New Roman" w:hAnsi="Times New Roman" w:cs="Times New Roman"/>
          <w:b/>
          <w:sz w:val="36"/>
          <w:szCs w:val="36"/>
          <w:lang w:val="pt-BR"/>
        </w:rPr>
        <w:t>Agendamento(Profissional)</w:t>
      </w:r>
    </w:p>
    <w:p w14:paraId="32175FB2" w14:textId="77777777" w:rsidR="0078099E" w:rsidRDefault="0078099E">
      <w:pPr>
        <w:rPr>
          <w:sz w:val="28"/>
        </w:rPr>
      </w:pPr>
    </w:p>
    <w:p w14:paraId="32175FB3" w14:textId="77777777" w:rsidR="0078099E" w:rsidRDefault="007A437F">
      <w:pPr>
        <w:pStyle w:val="Ttulo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Seção:</w:t>
      </w:r>
      <w:r>
        <w:t xml:space="preserve"> </w:t>
      </w:r>
      <w:r>
        <w:rPr>
          <w:rFonts w:ascii="Times New Roman" w:hAnsi="Times New Roman" w:cs="Times New Roman"/>
          <w:b w:val="0"/>
        </w:rPr>
        <w:t>Principal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05"/>
        <w:gridCol w:w="7425"/>
      </w:tblGrid>
      <w:tr w:rsidR="0078099E" w14:paraId="32175FB6" w14:textId="77777777">
        <w:tc>
          <w:tcPr>
            <w:tcW w:w="2905" w:type="dxa"/>
          </w:tcPr>
          <w:p w14:paraId="32175FB4" w14:textId="77777777" w:rsidR="0078099E" w:rsidRDefault="007A437F">
            <w:pPr>
              <w:rPr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</w:rPr>
              <w:t>Importância</w:t>
            </w:r>
          </w:p>
        </w:tc>
        <w:tc>
          <w:tcPr>
            <w:tcW w:w="7425" w:type="dxa"/>
          </w:tcPr>
          <w:p w14:paraId="32175FB5" w14:textId="77777777" w:rsidR="0078099E" w:rsidRDefault="007A437F">
            <w:pPr>
              <w:pStyle w:val="Ttulo1"/>
              <w:rPr>
                <w:b w:val="0"/>
                <w:bCs/>
              </w:rPr>
            </w:pPr>
            <w:r>
              <w:rPr>
                <w:rFonts w:ascii="Times New Roman" w:hAnsi="Times New Roman" w:cs="Times New Roman"/>
                <w:b w:val="0"/>
                <w:bCs/>
              </w:rPr>
              <w:t>8</w:t>
            </w:r>
            <w:r>
              <w:rPr>
                <w:rFonts w:ascii="Times New Roman" w:hAnsi="Times New Roman" w:cs="Times New Roman"/>
                <w:b w:val="0"/>
                <w:bCs/>
                <w:lang w:val="pt-BR"/>
              </w:rPr>
              <w:t>5</w:t>
            </w:r>
            <w:r>
              <w:rPr>
                <w:b w:val="0"/>
                <w:bCs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bCs/>
              </w:rPr>
              <w:t>(</w:t>
            </w:r>
            <w:r>
              <w:rPr>
                <w:rFonts w:ascii="Times New Roman" w:hAnsi="Times New Roman" w:cs="Times New Roman"/>
              </w:rPr>
              <w:t>Risco Baixo e Prioridade Alta)</w:t>
            </w:r>
          </w:p>
        </w:tc>
      </w:tr>
      <w:tr w:rsidR="0078099E" w14:paraId="32175FB9" w14:textId="77777777">
        <w:tc>
          <w:tcPr>
            <w:tcW w:w="2905" w:type="dxa"/>
          </w:tcPr>
          <w:p w14:paraId="32175FB7" w14:textId="77777777" w:rsidR="0078099E" w:rsidRDefault="007A437F">
            <w:pPr>
              <w:rPr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</w:rPr>
              <w:t>Sumário</w:t>
            </w:r>
          </w:p>
        </w:tc>
        <w:tc>
          <w:tcPr>
            <w:tcW w:w="7425" w:type="dxa"/>
          </w:tcPr>
          <w:p w14:paraId="32175FB8" w14:textId="77777777" w:rsidR="0078099E" w:rsidRDefault="007A437F">
            <w:pPr>
              <w:rPr>
                <w:sz w:val="28"/>
                <w:lang w:val="pt-BR"/>
              </w:rPr>
            </w:pPr>
            <w:r>
              <w:rPr>
                <w:rFonts w:ascii="Times New Roman" w:hAnsi="Times New Roman" w:cs="Times New Roman"/>
                <w:sz w:val="28"/>
                <w:lang w:val="pt-BR"/>
              </w:rPr>
              <w:t>Permite ao Profissional visualizar, aceitar, recusar solicitações de agendamento e enviar orçamentos aos Clientes</w:t>
            </w:r>
          </w:p>
        </w:tc>
      </w:tr>
      <w:tr w:rsidR="0078099E" w14:paraId="32175FBC" w14:textId="77777777">
        <w:tc>
          <w:tcPr>
            <w:tcW w:w="2905" w:type="dxa"/>
          </w:tcPr>
          <w:p w14:paraId="32175FBA" w14:textId="77777777" w:rsidR="0078099E" w:rsidRDefault="007A437F">
            <w:pPr>
              <w:rPr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</w:rPr>
              <w:t>Ator Primário</w:t>
            </w:r>
          </w:p>
        </w:tc>
        <w:tc>
          <w:tcPr>
            <w:tcW w:w="7425" w:type="dxa"/>
          </w:tcPr>
          <w:p w14:paraId="32175FBB" w14:textId="77777777" w:rsidR="0078099E" w:rsidRDefault="007A437F">
            <w:pPr>
              <w:rPr>
                <w:sz w:val="28"/>
                <w:szCs w:val="28"/>
                <w:lang w:val="pt-BR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pt-BR"/>
              </w:rPr>
              <w:t>Profissional</w:t>
            </w:r>
          </w:p>
        </w:tc>
      </w:tr>
      <w:tr w:rsidR="0078099E" w14:paraId="32175FBF" w14:textId="77777777">
        <w:tc>
          <w:tcPr>
            <w:tcW w:w="2905" w:type="dxa"/>
          </w:tcPr>
          <w:p w14:paraId="32175FBD" w14:textId="77777777" w:rsidR="0078099E" w:rsidRDefault="007A437F">
            <w:pPr>
              <w:rPr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</w:rPr>
              <w:t>Ator</w:t>
            </w:r>
            <w:r>
              <w:rPr>
                <w:rFonts w:ascii="Times New Roman" w:hAnsi="Times New Roman" w:cs="Times New Roman"/>
                <w:b/>
                <w:sz w:val="28"/>
                <w:lang w:val="pt-BR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8"/>
              </w:rPr>
              <w:t>Secundário</w:t>
            </w:r>
          </w:p>
        </w:tc>
        <w:tc>
          <w:tcPr>
            <w:tcW w:w="7425" w:type="dxa"/>
          </w:tcPr>
          <w:p w14:paraId="32175FBE" w14:textId="77777777" w:rsidR="0078099E" w:rsidRDefault="007A437F">
            <w:pPr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Cliente</w:t>
            </w:r>
          </w:p>
        </w:tc>
      </w:tr>
      <w:tr w:rsidR="0078099E" w14:paraId="32175FC2" w14:textId="77777777">
        <w:tc>
          <w:tcPr>
            <w:tcW w:w="2905" w:type="dxa"/>
          </w:tcPr>
          <w:p w14:paraId="32175FC0" w14:textId="77777777" w:rsidR="0078099E" w:rsidRDefault="007A437F">
            <w:pPr>
              <w:rPr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</w:rPr>
              <w:t>Pré-Condição</w:t>
            </w:r>
          </w:p>
        </w:tc>
        <w:tc>
          <w:tcPr>
            <w:tcW w:w="7425" w:type="dxa"/>
          </w:tcPr>
          <w:p w14:paraId="32175FC1" w14:textId="77777777" w:rsidR="0078099E" w:rsidRDefault="007A437F">
            <w:pPr>
              <w:rPr>
                <w:rFonts w:ascii="Times New Roman" w:hAnsi="Times New Roman" w:cs="Times New Roman"/>
                <w:sz w:val="28"/>
                <w:lang w:val="pt-BR"/>
              </w:rPr>
            </w:pPr>
            <w:r>
              <w:rPr>
                <w:rFonts w:ascii="Times New Roman" w:hAnsi="Times New Roman" w:cs="Times New Roman"/>
                <w:sz w:val="28"/>
                <w:lang w:val="pt-BR"/>
              </w:rPr>
              <w:t>Profissional autenticado no sistema</w:t>
            </w:r>
          </w:p>
        </w:tc>
      </w:tr>
      <w:tr w:rsidR="0078099E" w14:paraId="32175FC5" w14:textId="77777777">
        <w:tc>
          <w:tcPr>
            <w:tcW w:w="2905" w:type="dxa"/>
          </w:tcPr>
          <w:p w14:paraId="32175FC3" w14:textId="77777777" w:rsidR="0078099E" w:rsidRDefault="007A437F">
            <w:pPr>
              <w:rPr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</w:rPr>
              <w:t>Pós-Condição</w:t>
            </w:r>
          </w:p>
        </w:tc>
        <w:tc>
          <w:tcPr>
            <w:tcW w:w="7425" w:type="dxa"/>
          </w:tcPr>
          <w:p w14:paraId="32175FC4" w14:textId="77777777" w:rsidR="0078099E" w:rsidRDefault="007A437F">
            <w:pPr>
              <w:rPr>
                <w:sz w:val="28"/>
                <w:lang w:val="pt-BR"/>
              </w:rPr>
            </w:pPr>
            <w:r>
              <w:rPr>
                <w:rFonts w:ascii="Times New Roman" w:hAnsi="Times New Roman" w:cs="Times New Roman"/>
                <w:sz w:val="28"/>
                <w:lang w:val="pt-BR"/>
              </w:rPr>
              <w:t>Agendamento confirmado, recusado ou orçamento enviado ao Cliente</w:t>
            </w:r>
          </w:p>
        </w:tc>
      </w:tr>
      <w:tr w:rsidR="0078099E" w14:paraId="32175FC7" w14:textId="77777777">
        <w:trPr>
          <w:cantSplit/>
          <w:trHeight w:val="422"/>
        </w:trPr>
        <w:tc>
          <w:tcPr>
            <w:tcW w:w="10330" w:type="dxa"/>
            <w:gridSpan w:val="2"/>
          </w:tcPr>
          <w:p w14:paraId="32175FC6" w14:textId="77777777" w:rsidR="0078099E" w:rsidRDefault="007A437F">
            <w:pPr>
              <w:pStyle w:val="Ttulo2"/>
              <w:rPr>
                <w:b/>
              </w:rPr>
            </w:pPr>
            <w:r>
              <w:rPr>
                <w:rFonts w:ascii="Times New Roman" w:hAnsi="Times New Roman" w:cs="Times New Roman"/>
                <w:b/>
              </w:rPr>
              <w:t>Fluxo Principal</w:t>
            </w:r>
          </w:p>
        </w:tc>
      </w:tr>
      <w:tr w:rsidR="0078099E" w14:paraId="32175FCD" w14:textId="77777777">
        <w:trPr>
          <w:trHeight w:val="1615"/>
        </w:trPr>
        <w:tc>
          <w:tcPr>
            <w:tcW w:w="10330" w:type="dxa"/>
            <w:gridSpan w:val="2"/>
          </w:tcPr>
          <w:p w14:paraId="32175FC8" w14:textId="67D1F495" w:rsidR="0078099E" w:rsidRDefault="007A437F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pt-BR"/>
              </w:rPr>
              <w:t>S</w:t>
            </w:r>
            <w:r>
              <w:rPr>
                <w:rFonts w:ascii="Times New Roman" w:hAnsi="Times New Roman" w:cs="Times New Roman"/>
                <w:sz w:val="28"/>
              </w:rPr>
              <w:t>istema exibe tela principal com solicitações de agendamento pendentes (</w:t>
            </w:r>
            <w:r>
              <w:rPr>
                <w:rFonts w:ascii="Times New Roman" w:hAnsi="Times New Roman" w:cs="Times New Roman"/>
                <w:color w:val="FF0000"/>
                <w:sz w:val="28"/>
              </w:rPr>
              <w:t>Tela_0</w:t>
            </w:r>
            <w:r>
              <w:rPr>
                <w:rFonts w:ascii="Times New Roman" w:hAnsi="Times New Roman" w:cs="Times New Roman"/>
                <w:color w:val="FF0000"/>
                <w:sz w:val="28"/>
                <w:lang w:val="pt-BR"/>
              </w:rPr>
              <w:t>0</w:t>
            </w:r>
            <w:r w:rsidR="00D9327C">
              <w:rPr>
                <w:rFonts w:ascii="Times New Roman" w:hAnsi="Times New Roman" w:cs="Times New Roman"/>
                <w:color w:val="FF0000"/>
                <w:sz w:val="28"/>
                <w:lang w:val="pt-BR"/>
              </w:rPr>
              <w:t>7</w:t>
            </w:r>
            <w:r>
              <w:rPr>
                <w:rFonts w:ascii="Times New Roman" w:hAnsi="Times New Roman" w:cs="Times New Roman"/>
                <w:sz w:val="28"/>
              </w:rPr>
              <w:t>)</w:t>
            </w:r>
          </w:p>
          <w:p w14:paraId="32175FCA" w14:textId="2FF3099A" w:rsidR="0078099E" w:rsidRPr="000A1812" w:rsidRDefault="007A437F" w:rsidP="000A1812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pt-BR"/>
              </w:rPr>
              <w:t>Ator</w:t>
            </w:r>
            <w:r>
              <w:rPr>
                <w:rFonts w:ascii="Times New Roman" w:hAnsi="Times New Roman" w:cs="Times New Roman"/>
                <w:sz w:val="28"/>
              </w:rPr>
              <w:t xml:space="preserve"> visualiza solicitação com status "Esperando Confirmação"</w:t>
            </w:r>
            <w:r w:rsidR="000A1812">
              <w:rPr>
                <w:rFonts w:ascii="Times New Roman" w:hAnsi="Times New Roman" w:cs="Times New Roman"/>
                <w:sz w:val="28"/>
              </w:rPr>
              <w:t xml:space="preserve"> </w:t>
            </w:r>
            <w:r w:rsidR="000A1812">
              <w:rPr>
                <w:rFonts w:ascii="Times New Roman" w:hAnsi="Times New Roman" w:cs="Times New Roman"/>
                <w:sz w:val="28"/>
                <w:lang w:val="pt-BR"/>
              </w:rPr>
              <w:t>e</w:t>
            </w:r>
            <w:r w:rsidRPr="000A1812">
              <w:rPr>
                <w:rFonts w:ascii="Times New Roman" w:hAnsi="Times New Roman" w:cs="Times New Roman"/>
                <w:sz w:val="28"/>
              </w:rPr>
              <w:t xml:space="preserve"> pressiona botão</w:t>
            </w:r>
            <w:r w:rsidR="000A1812">
              <w:rPr>
                <w:rFonts w:ascii="Times New Roman" w:hAnsi="Times New Roman" w:cs="Times New Roman"/>
                <w:sz w:val="28"/>
              </w:rPr>
              <w:t xml:space="preserve"> </w:t>
            </w:r>
            <w:r w:rsidRPr="000A1812">
              <w:rPr>
                <w:rFonts w:ascii="Times New Roman" w:hAnsi="Times New Roman" w:cs="Times New Roman"/>
                <w:sz w:val="28"/>
              </w:rPr>
              <w:t>"Aceitar"</w:t>
            </w:r>
          </w:p>
          <w:p w14:paraId="32175FCC" w14:textId="4116E398" w:rsidR="0078099E" w:rsidRPr="003C666A" w:rsidRDefault="007A437F" w:rsidP="003C666A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Sistema confirma o agendamento</w:t>
            </w:r>
            <w:r w:rsidR="003C666A">
              <w:rPr>
                <w:rFonts w:ascii="Times New Roman" w:hAnsi="Times New Roman" w:cs="Times New Roman"/>
                <w:sz w:val="28"/>
              </w:rPr>
              <w:t>,</w:t>
            </w:r>
            <w:r>
              <w:rPr>
                <w:rFonts w:ascii="Times New Roman" w:hAnsi="Times New Roman" w:cs="Times New Roman"/>
                <w:sz w:val="28"/>
              </w:rPr>
              <w:t xml:space="preserve"> notifica o Cliente</w:t>
            </w:r>
            <w:r w:rsidR="003C666A">
              <w:rPr>
                <w:rFonts w:ascii="Times New Roman" w:hAnsi="Times New Roman" w:cs="Times New Roman"/>
                <w:sz w:val="28"/>
              </w:rPr>
              <w:t xml:space="preserve"> e retorna para a tela principal atualizada (</w:t>
            </w:r>
            <w:r w:rsidR="003C666A" w:rsidRPr="003C666A">
              <w:rPr>
                <w:rFonts w:ascii="Times New Roman" w:hAnsi="Times New Roman" w:cs="Times New Roman"/>
                <w:color w:val="EE0000"/>
                <w:sz w:val="28"/>
              </w:rPr>
              <w:t>Tela_00</w:t>
            </w:r>
            <w:r w:rsidR="00D9327C">
              <w:rPr>
                <w:rFonts w:ascii="Times New Roman" w:hAnsi="Times New Roman" w:cs="Times New Roman"/>
                <w:color w:val="EE0000"/>
                <w:sz w:val="28"/>
              </w:rPr>
              <w:t>7</w:t>
            </w:r>
            <w:r w:rsidR="003C666A">
              <w:rPr>
                <w:rFonts w:ascii="Times New Roman" w:hAnsi="Times New Roman" w:cs="Times New Roman"/>
                <w:sz w:val="28"/>
              </w:rPr>
              <w:t>)</w:t>
            </w:r>
          </w:p>
        </w:tc>
      </w:tr>
      <w:tr w:rsidR="0078099E" w14:paraId="32175FCF" w14:textId="77777777">
        <w:trPr>
          <w:trHeight w:val="401"/>
        </w:trPr>
        <w:tc>
          <w:tcPr>
            <w:tcW w:w="10330" w:type="dxa"/>
            <w:gridSpan w:val="2"/>
          </w:tcPr>
          <w:p w14:paraId="32175FCE" w14:textId="77777777" w:rsidR="0078099E" w:rsidRDefault="007A437F">
            <w:pPr>
              <w:ind w:left="360"/>
              <w:jc w:val="center"/>
              <w:rPr>
                <w:b/>
                <w:bCs/>
                <w:sz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</w:rPr>
              <w:t>Fluxo Alternativo</w:t>
            </w:r>
          </w:p>
        </w:tc>
      </w:tr>
      <w:tr w:rsidR="0078099E" w14:paraId="32175FD3" w14:textId="77777777">
        <w:trPr>
          <w:trHeight w:val="401"/>
        </w:trPr>
        <w:tc>
          <w:tcPr>
            <w:tcW w:w="10330" w:type="dxa"/>
            <w:gridSpan w:val="2"/>
          </w:tcPr>
          <w:p w14:paraId="32175FD0" w14:textId="77777777" w:rsidR="0078099E" w:rsidRDefault="007A437F">
            <w:pPr>
              <w:numPr>
                <w:ilvl w:val="0"/>
                <w:numId w:val="2"/>
              </w:numPr>
              <w:ind w:left="284" w:hanging="284"/>
              <w:rPr>
                <w:rFonts w:ascii="Times New Roman" w:hAnsi="Times New Roman" w:cs="Times New Roman"/>
                <w:sz w:val="28"/>
              </w:rPr>
            </w:pPr>
            <w:r>
              <w:rPr>
                <w:b/>
                <w:bCs/>
                <w:sz w:val="28"/>
              </w:rPr>
              <w:t>Linha 1:</w:t>
            </w:r>
            <w:r>
              <w:rPr>
                <w:rFonts w:ascii="Times New Roman" w:hAnsi="Times New Roman" w:cs="Times New Roman"/>
                <w:sz w:val="28"/>
              </w:rPr>
              <w:t xml:space="preserve"> Profissional identifica que a solicitação é de serviço específico</w:t>
            </w:r>
            <w:r>
              <w:rPr>
                <w:rFonts w:ascii="Times New Roman" w:hAnsi="Times New Roman" w:cs="Times New Roman"/>
                <w:sz w:val="28"/>
                <w:lang w:val="pt-BR"/>
              </w:rPr>
              <w:t>.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lang w:val="pt-BR"/>
              </w:rPr>
              <w:t xml:space="preserve">Segue para </w:t>
            </w:r>
            <w:r>
              <w:rPr>
                <w:rFonts w:ascii="Times New Roman" w:hAnsi="Times New Roman" w:cs="Times New Roman"/>
                <w:color w:val="FF0000"/>
                <w:sz w:val="28"/>
                <w:lang w:val="pt-BR"/>
              </w:rPr>
              <w:t>CSU11</w:t>
            </w:r>
          </w:p>
          <w:p w14:paraId="32175FD1" w14:textId="47A3C7C6" w:rsidR="0078099E" w:rsidRDefault="007A437F">
            <w:pPr>
              <w:numPr>
                <w:ilvl w:val="0"/>
                <w:numId w:val="2"/>
              </w:numPr>
              <w:ind w:left="284" w:hanging="284"/>
              <w:rPr>
                <w:rFonts w:ascii="Times New Roman" w:hAnsi="Times New Roman" w:cs="Times New Roman"/>
                <w:sz w:val="28"/>
              </w:rPr>
            </w:pPr>
            <w:r>
              <w:rPr>
                <w:b/>
                <w:bCs/>
                <w:sz w:val="28"/>
              </w:rPr>
              <w:t xml:space="preserve">Linha 3: </w:t>
            </w:r>
            <w:r>
              <w:rPr>
                <w:rFonts w:ascii="Times New Roman" w:hAnsi="Times New Roman" w:cs="Times New Roman"/>
                <w:sz w:val="28"/>
              </w:rPr>
              <w:t>Profissional pressiona "Chat</w:t>
            </w:r>
            <w:r w:rsidR="00A842F2">
              <w:rPr>
                <w:rFonts w:ascii="Times New Roman" w:hAnsi="Times New Roman" w:cs="Times New Roman"/>
                <w:sz w:val="28"/>
              </w:rPr>
              <w:t xml:space="preserve"> com Cliente</w:t>
            </w:r>
            <w:r>
              <w:rPr>
                <w:rFonts w:ascii="Times New Roman" w:hAnsi="Times New Roman" w:cs="Times New Roman"/>
                <w:sz w:val="28"/>
              </w:rPr>
              <w:t>"</w:t>
            </w:r>
            <w:r>
              <w:rPr>
                <w:rFonts w:ascii="Times New Roman" w:hAnsi="Times New Roman" w:cs="Times New Roman"/>
                <w:sz w:val="28"/>
                <w:lang w:val="pt-BR"/>
              </w:rPr>
              <w:t xml:space="preserve">. O </w:t>
            </w:r>
            <w:r>
              <w:rPr>
                <w:rFonts w:ascii="Times New Roman" w:hAnsi="Times New Roman" w:cs="Times New Roman"/>
                <w:sz w:val="28"/>
              </w:rPr>
              <w:t>Sistema abre conversa com o Cliente</w:t>
            </w:r>
          </w:p>
          <w:p w14:paraId="32175FD2" w14:textId="77777777" w:rsidR="0078099E" w:rsidRDefault="007A437F">
            <w:pPr>
              <w:numPr>
                <w:ilvl w:val="0"/>
                <w:numId w:val="2"/>
              </w:numPr>
              <w:ind w:left="284" w:hanging="284"/>
              <w:rPr>
                <w:sz w:val="28"/>
              </w:rPr>
            </w:pPr>
            <w:r>
              <w:rPr>
                <w:b/>
                <w:bCs/>
                <w:sz w:val="28"/>
              </w:rPr>
              <w:t xml:space="preserve">Linha 3: </w:t>
            </w:r>
            <w:r>
              <w:rPr>
                <w:rFonts w:ascii="Times New Roman" w:hAnsi="Times New Roman" w:cs="Times New Roman"/>
                <w:sz w:val="28"/>
              </w:rPr>
              <w:t>Profissional recusa a solicitação</w:t>
            </w:r>
            <w:r>
              <w:rPr>
                <w:rFonts w:ascii="Times New Roman" w:hAnsi="Times New Roman" w:cs="Times New Roman"/>
                <w:sz w:val="28"/>
                <w:lang w:val="pt-BR"/>
              </w:rPr>
              <w:t>. O</w:t>
            </w:r>
            <w:r>
              <w:rPr>
                <w:rFonts w:ascii="Times New Roman" w:hAnsi="Times New Roman" w:cs="Times New Roman"/>
                <w:sz w:val="28"/>
              </w:rPr>
              <w:t xml:space="preserve"> Sistema notifica o Cliente</w:t>
            </w:r>
            <w:r>
              <w:rPr>
                <w:rFonts w:ascii="Times New Roman" w:hAnsi="Times New Roman" w:cs="Times New Roman"/>
                <w:sz w:val="28"/>
                <w:lang w:val="pt-BR"/>
              </w:rPr>
              <w:t xml:space="preserve"> com a mensagem: “Profissional recusou sua solicitação.”.</w:t>
            </w:r>
          </w:p>
        </w:tc>
      </w:tr>
      <w:tr w:rsidR="0078099E" w14:paraId="32175FD5" w14:textId="77777777">
        <w:trPr>
          <w:trHeight w:val="401"/>
        </w:trPr>
        <w:tc>
          <w:tcPr>
            <w:tcW w:w="10330" w:type="dxa"/>
            <w:gridSpan w:val="2"/>
          </w:tcPr>
          <w:p w14:paraId="32175FD4" w14:textId="77777777" w:rsidR="0078099E" w:rsidRDefault="007A437F">
            <w:pPr>
              <w:jc w:val="center"/>
              <w:rPr>
                <w:b/>
                <w:bCs/>
                <w:sz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</w:rPr>
              <w:t>Fluxo Exceção</w:t>
            </w:r>
          </w:p>
        </w:tc>
      </w:tr>
      <w:tr w:rsidR="0078099E" w14:paraId="32175FD8" w14:textId="77777777">
        <w:trPr>
          <w:trHeight w:val="401"/>
        </w:trPr>
        <w:tc>
          <w:tcPr>
            <w:tcW w:w="10330" w:type="dxa"/>
            <w:gridSpan w:val="2"/>
          </w:tcPr>
          <w:p w14:paraId="32175FD6" w14:textId="77777777" w:rsidR="0078099E" w:rsidRDefault="007A437F">
            <w:pPr>
              <w:pStyle w:val="Ttulo2"/>
              <w:numPr>
                <w:ilvl w:val="0"/>
                <w:numId w:val="3"/>
              </w:numPr>
              <w:tabs>
                <w:tab w:val="clear" w:pos="1494"/>
              </w:tabs>
              <w:ind w:left="340"/>
              <w:jc w:val="left"/>
              <w:rPr>
                <w:lang w:val="pt-BR"/>
              </w:rPr>
            </w:pPr>
            <w:r>
              <w:rPr>
                <w:b/>
              </w:rPr>
              <w:t xml:space="preserve">Linha </w:t>
            </w:r>
            <w:r>
              <w:rPr>
                <w:b/>
                <w:lang w:val="pt-BR"/>
              </w:rPr>
              <w:t xml:space="preserve">3: </w:t>
            </w:r>
            <w:r>
              <w:rPr>
                <w:rFonts w:ascii="Times New Roman" w:hAnsi="Times New Roman" w:cs="Times New Roman"/>
                <w:bCs/>
                <w:lang w:val="pt-BR"/>
              </w:rPr>
              <w:t>Profissional tenta aceitar a solicitação, porém o Cliente já cancelou o pedido antes da confirmação. O Sistema informa: "Esta solicitação não está mais disponível.". Sistema remove a solicitação da lista e retorna à Linha 1.</w:t>
            </w:r>
          </w:p>
          <w:p w14:paraId="32175FD7" w14:textId="77777777" w:rsidR="0078099E" w:rsidRDefault="007A437F">
            <w:pPr>
              <w:pStyle w:val="Ttulo2"/>
              <w:numPr>
                <w:ilvl w:val="0"/>
                <w:numId w:val="3"/>
              </w:numPr>
              <w:tabs>
                <w:tab w:val="clear" w:pos="1494"/>
              </w:tabs>
              <w:ind w:left="340"/>
              <w:jc w:val="left"/>
              <w:rPr>
                <w:lang w:val="pt-BR"/>
              </w:rPr>
            </w:pPr>
            <w:r>
              <w:rPr>
                <w:b/>
              </w:rPr>
              <w:t xml:space="preserve">Linha </w:t>
            </w:r>
            <w:r>
              <w:rPr>
                <w:b/>
                <w:lang w:val="pt-BR"/>
              </w:rPr>
              <w:t>4</w:t>
            </w:r>
            <w:r>
              <w:t xml:space="preserve">: </w:t>
            </w:r>
            <w:r>
              <w:rPr>
                <w:rFonts w:ascii="Times New Roman" w:hAnsi="Times New Roman" w:cs="Times New Roman"/>
              </w:rPr>
              <w:t>Profissional envia o orçamento, porém o Cliente recusa o valor</w:t>
            </w:r>
            <w:r>
              <w:rPr>
                <w:rFonts w:ascii="Times New Roman" w:hAnsi="Times New Roman" w:cs="Times New Roman"/>
                <w:lang w:val="pt-BR"/>
              </w:rPr>
              <w:t>.</w:t>
            </w:r>
            <w:r>
              <w:rPr>
                <w:rFonts w:ascii="Times New Roman" w:hAnsi="Times New Roman" w:cs="Times New Roman"/>
              </w:rPr>
              <w:t xml:space="preserve"> Sistema notifica o Profissional </w:t>
            </w:r>
            <w:r>
              <w:rPr>
                <w:rFonts w:ascii="Times New Roman" w:hAnsi="Times New Roman" w:cs="Times New Roman"/>
                <w:lang w:val="pt-BR"/>
              </w:rPr>
              <w:t>com a mensagem:</w:t>
            </w:r>
            <w:r>
              <w:rPr>
                <w:rFonts w:ascii="Times New Roman" w:hAnsi="Times New Roman" w:cs="Times New Roman"/>
              </w:rPr>
              <w:t xml:space="preserve"> "Orçamento recusado"</w:t>
            </w:r>
            <w:r>
              <w:rPr>
                <w:rFonts w:ascii="Times New Roman" w:hAnsi="Times New Roman" w:cs="Times New Roman"/>
                <w:lang w:val="pt-BR"/>
              </w:rPr>
              <w:t xml:space="preserve">. </w:t>
            </w:r>
            <w:r>
              <w:rPr>
                <w:rFonts w:ascii="Times New Roman" w:hAnsi="Times New Roman" w:cs="Times New Roman"/>
              </w:rPr>
              <w:t xml:space="preserve">Sistema </w:t>
            </w:r>
            <w:r>
              <w:rPr>
                <w:rFonts w:ascii="Times New Roman" w:hAnsi="Times New Roman" w:cs="Times New Roman"/>
                <w:lang w:val="pt-BR"/>
              </w:rPr>
              <w:t>volta para a</w:t>
            </w:r>
            <w:r>
              <w:rPr>
                <w:rFonts w:ascii="Times New Roman" w:hAnsi="Times New Roman" w:cs="Times New Roman"/>
              </w:rPr>
              <w:t xml:space="preserve"> Linha 1</w:t>
            </w:r>
            <w:r>
              <w:rPr>
                <w:rFonts w:ascii="Times New Roman" w:hAnsi="Times New Roman" w:cs="Times New Roman"/>
                <w:lang w:val="pt-BR"/>
              </w:rPr>
              <w:t>.</w:t>
            </w:r>
          </w:p>
        </w:tc>
      </w:tr>
    </w:tbl>
    <w:p w14:paraId="32175FD9" w14:textId="77777777" w:rsidR="0078099E" w:rsidRDefault="0078099E"/>
    <w:p w14:paraId="32175FDA" w14:textId="77777777" w:rsidR="0078099E" w:rsidRDefault="0078099E"/>
    <w:tbl>
      <w:tblPr>
        <w:tblW w:w="10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800"/>
        <w:gridCol w:w="6120"/>
      </w:tblGrid>
      <w:tr w:rsidR="0078099E" w14:paraId="32175FDC" w14:textId="77777777">
        <w:tc>
          <w:tcPr>
            <w:tcW w:w="105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5FDB" w14:textId="77777777" w:rsidR="0078099E" w:rsidRDefault="007A437F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Histórico</w:t>
            </w:r>
          </w:p>
        </w:tc>
      </w:tr>
      <w:tr w:rsidR="0078099E" w14:paraId="32175FE0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5FDD" w14:textId="77777777" w:rsidR="0078099E" w:rsidRDefault="007A437F">
            <w:pPr>
              <w:jc w:val="center"/>
            </w:pPr>
            <w:r>
              <w:rPr>
                <w:sz w:val="24"/>
                <w:szCs w:val="24"/>
              </w:rPr>
              <w:t>Data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5FDE" w14:textId="77777777" w:rsidR="0078099E" w:rsidRDefault="007A437F">
            <w:pPr>
              <w:jc w:val="center"/>
            </w:pPr>
            <w:r>
              <w:rPr>
                <w:sz w:val="24"/>
                <w:szCs w:val="24"/>
              </w:rPr>
              <w:t>Pessoa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5FDF" w14:textId="77777777" w:rsidR="0078099E" w:rsidRDefault="007A437F">
            <w:pPr>
              <w:jc w:val="center"/>
            </w:pPr>
            <w:r>
              <w:rPr>
                <w:sz w:val="24"/>
                <w:szCs w:val="24"/>
              </w:rPr>
              <w:t>Alteração</w:t>
            </w:r>
          </w:p>
        </w:tc>
      </w:tr>
      <w:tr w:rsidR="0078099E" w14:paraId="32175FE5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5FE1" w14:textId="77777777" w:rsidR="0078099E" w:rsidRDefault="007A437F">
            <w:pPr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/06/2026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5FE2" w14:textId="77777777" w:rsidR="0078099E" w:rsidRDefault="007A437F">
            <w:pPr>
              <w:jc w:val="center"/>
              <w:rPr>
                <w:lang w:val="pt-B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>José Valter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5FE3" w14:textId="77777777" w:rsidR="0078099E" w:rsidRDefault="007A437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Criação do Caso de Uso</w:t>
            </w:r>
          </w:p>
          <w:p w14:paraId="32175FE4" w14:textId="77777777" w:rsidR="0078099E" w:rsidRDefault="0078099E">
            <w:pPr>
              <w:jc w:val="center"/>
            </w:pPr>
          </w:p>
        </w:tc>
      </w:tr>
      <w:tr w:rsidR="0078099E" w14:paraId="32175FE9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5FE6" w14:textId="7BFAE5EC" w:rsidR="0078099E" w:rsidRPr="00E52228" w:rsidRDefault="00E52228">
            <w:pPr>
              <w:jc w:val="center"/>
              <w:rPr>
                <w:sz w:val="24"/>
                <w:szCs w:val="24"/>
              </w:rPr>
            </w:pPr>
            <w:r w:rsidRPr="00E52228">
              <w:rPr>
                <w:sz w:val="24"/>
                <w:szCs w:val="24"/>
              </w:rPr>
              <w:t>10/10/2026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5FE7" w14:textId="7832EBEA" w:rsidR="0078099E" w:rsidRPr="00E52228" w:rsidRDefault="00E52228">
            <w:pPr>
              <w:jc w:val="center"/>
              <w:rPr>
                <w:sz w:val="24"/>
                <w:szCs w:val="24"/>
              </w:rPr>
            </w:pPr>
            <w:r w:rsidRPr="00E52228">
              <w:rPr>
                <w:sz w:val="24"/>
                <w:szCs w:val="24"/>
              </w:rPr>
              <w:t>Hiakewve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5FE8" w14:textId="7AF5B3DD" w:rsidR="0078099E" w:rsidRPr="00292B84" w:rsidRDefault="00E52228">
            <w:pPr>
              <w:jc w:val="center"/>
              <w:rPr>
                <w:sz w:val="24"/>
                <w:szCs w:val="24"/>
              </w:rPr>
            </w:pPr>
            <w:r w:rsidRPr="00292B84">
              <w:rPr>
                <w:sz w:val="24"/>
                <w:szCs w:val="24"/>
              </w:rPr>
              <w:t xml:space="preserve">Revisão do documento </w:t>
            </w:r>
            <w:r w:rsidR="00292B84" w:rsidRPr="00292B84">
              <w:rPr>
                <w:sz w:val="24"/>
                <w:szCs w:val="24"/>
              </w:rPr>
              <w:t>de acordo com o protótipo da tela</w:t>
            </w:r>
          </w:p>
        </w:tc>
      </w:tr>
    </w:tbl>
    <w:p w14:paraId="32175FEA" w14:textId="77777777" w:rsidR="0078099E" w:rsidRDefault="0078099E"/>
    <w:sectPr w:rsidR="0078099E">
      <w:pgSz w:w="11906" w:h="16838"/>
      <w:pgMar w:top="1411" w:right="851" w:bottom="141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5720D"/>
    <w:multiLevelType w:val="singleLevel"/>
    <w:tmpl w:val="0145720D"/>
    <w:lvl w:ilvl="0">
      <w:start w:val="1"/>
      <w:numFmt w:val="bullet"/>
      <w:lvlText w:val=""/>
      <w:lvlJc w:val="left"/>
      <w:pPr>
        <w:tabs>
          <w:tab w:val="left" w:pos="1494"/>
        </w:tabs>
        <w:ind w:left="1474" w:hanging="340"/>
      </w:pPr>
      <w:rPr>
        <w:rFonts w:ascii="Symbol" w:hAnsi="Symbol" w:hint="default"/>
      </w:rPr>
    </w:lvl>
  </w:abstractNum>
  <w:abstractNum w:abstractNumId="1" w15:restartNumberingAfterBreak="0">
    <w:nsid w:val="29F31B0C"/>
    <w:multiLevelType w:val="multilevel"/>
    <w:tmpl w:val="29F31B0C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left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left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left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left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left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left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left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left" w:pos="6120"/>
        </w:tabs>
        <w:ind w:left="6120" w:hanging="180"/>
      </w:pPr>
    </w:lvl>
  </w:abstractNum>
  <w:abstractNum w:abstractNumId="2" w15:restartNumberingAfterBreak="0">
    <w:nsid w:val="5EEB1C87"/>
    <w:multiLevelType w:val="multilevel"/>
    <w:tmpl w:val="5EEB1C8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9372959">
    <w:abstractNumId w:val="1"/>
  </w:num>
  <w:num w:numId="2" w16cid:durableId="1020736861">
    <w:abstractNumId w:val="2"/>
  </w:num>
  <w:num w:numId="3" w16cid:durableId="763648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08"/>
  <w:hyphenationZone w:val="425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42357FF"/>
    <w:rsid w:val="000A1812"/>
    <w:rsid w:val="00292B84"/>
    <w:rsid w:val="003C666A"/>
    <w:rsid w:val="00460DC9"/>
    <w:rsid w:val="0078099E"/>
    <w:rsid w:val="007A437F"/>
    <w:rsid w:val="00A01D0E"/>
    <w:rsid w:val="00A842F2"/>
    <w:rsid w:val="00CE26C1"/>
    <w:rsid w:val="00D9327C"/>
    <w:rsid w:val="00E52228"/>
    <w:rsid w:val="142357FF"/>
    <w:rsid w:val="17E97229"/>
    <w:rsid w:val="21BC0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2175FB1"/>
  <w15:docId w15:val="{5F47C1A2-6089-4A12-936A-1C5EDE380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b/>
      <w:sz w:val="28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qFormat/>
    <w:rPr>
      <w:b/>
      <w:bCs/>
    </w:rPr>
  </w:style>
  <w:style w:type="character" w:styleId="nfase">
    <w:name w:val="Emphasis"/>
    <w:basedOn w:val="Fontepargpadro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</Pages>
  <Words>253</Words>
  <Characters>1370</Characters>
  <Application>Microsoft Office Word</Application>
  <DocSecurity>0</DocSecurity>
  <Lines>11</Lines>
  <Paragraphs>3</Paragraphs>
  <ScaleCrop>false</ScaleCrop>
  <Company/>
  <LinksUpToDate>false</LinksUpToDate>
  <CharactersWithSpaces>1620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valtinn</dc:creator>
  <cp:lastModifiedBy>Hiakewve Santos</cp:lastModifiedBy>
  <cp:revision>7</cp:revision>
  <dcterms:created xsi:type="dcterms:W3CDTF">2026-06-24T00:59:00Z</dcterms:created>
  <dcterms:modified xsi:type="dcterms:W3CDTF">2026-10-16T00:28:00Z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1046-12.1.0.26880</vt:lpwstr>
  </property>
  <property fmtid="{D5CDD505-2E9C-101B-9397-08002B2CF9AE}" pid="3" name="ICV">
    <vt:lpwstr>D9C562191E824B0CAD09D5254DCDF85D_11</vt:lpwstr>
  </property>
  <property fmtid="{D5CDD505-2E9C-101B-9397-08002B2CF9AE}" pid="4" name="KSOTemplateDocerSaveRecord">
    <vt:lpwstr>eyJoZGlkIjoiMmM5Y2ZhODE2OTMyYmNlOTAwNmY3YmZiZTEyOGFhMDgiLCJ1c2VySWQiOiIxMjU0ODI3NzE1MDMxIn0=</vt:lpwstr>
  </property>
</Properties>
</file>