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5FB1" w14:textId="77777777" w:rsidR="0078099E" w:rsidRDefault="007A437F">
      <w:pPr>
        <w:jc w:val="center"/>
        <w:rPr>
          <w:b/>
          <w:sz w:val="36"/>
          <w:szCs w:val="36"/>
          <w:lang w:val="pt-BR"/>
        </w:rPr>
      </w:pPr>
      <w:r>
        <w:rPr>
          <w:rFonts w:ascii="Times New Roman" w:hAnsi="Times New Roman" w:cs="Times New Roman"/>
          <w:b/>
          <w:color w:val="FF0000"/>
          <w:sz w:val="36"/>
          <w:szCs w:val="36"/>
        </w:rPr>
        <w:t>CSU0</w:t>
      </w:r>
      <w:r>
        <w:rPr>
          <w:rFonts w:ascii="Times New Roman" w:hAnsi="Times New Roman" w:cs="Times New Roman"/>
          <w:b/>
          <w:color w:val="FF0000"/>
          <w:sz w:val="36"/>
          <w:szCs w:val="36"/>
          <w:lang w:val="pt-BR"/>
        </w:rPr>
        <w:t>5</w:t>
      </w:r>
      <w:r>
        <w:rPr>
          <w:rFonts w:ascii="Times New Roman" w:hAnsi="Times New Roman" w:cs="Times New Roman"/>
          <w:b/>
          <w:color w:val="FF0000"/>
          <w:sz w:val="36"/>
          <w:szCs w:val="36"/>
        </w:rPr>
        <w:t>:</w:t>
      </w:r>
      <w:r>
        <w:rPr>
          <w:b/>
          <w:color w:val="FF0000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 xml:space="preserve">Manter </w:t>
      </w:r>
      <w:proofErr w:type="gramStart"/>
      <w:r>
        <w:rPr>
          <w:rFonts w:ascii="Times New Roman" w:hAnsi="Times New Roman" w:cs="Times New Roman"/>
          <w:b/>
          <w:sz w:val="36"/>
          <w:szCs w:val="36"/>
          <w:lang w:val="pt-BR"/>
        </w:rPr>
        <w:t>Agendamento(</w:t>
      </w:r>
      <w:proofErr w:type="gramEnd"/>
      <w:r>
        <w:rPr>
          <w:rFonts w:ascii="Times New Roman" w:hAnsi="Times New Roman" w:cs="Times New Roman"/>
          <w:b/>
          <w:sz w:val="36"/>
          <w:szCs w:val="36"/>
          <w:lang w:val="pt-BR"/>
        </w:rPr>
        <w:t>Profissional)</w:t>
      </w:r>
    </w:p>
    <w:p w14:paraId="32175FB2" w14:textId="77777777" w:rsidR="0078099E" w:rsidRDefault="0078099E">
      <w:pPr>
        <w:rPr>
          <w:sz w:val="28"/>
        </w:rPr>
      </w:pPr>
    </w:p>
    <w:p w14:paraId="32175FB3" w14:textId="77777777" w:rsidR="0078099E" w:rsidRDefault="007A437F">
      <w:pPr>
        <w:pStyle w:val="Ttulo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Seção</w:t>
      </w:r>
      <w:proofErr w:type="spellEnd"/>
      <w:r>
        <w:rPr>
          <w:rFonts w:ascii="Times New Roman" w:hAnsi="Times New Roman" w:cs="Times New Roman"/>
        </w:rPr>
        <w:t>:</w:t>
      </w:r>
      <w:r>
        <w:t xml:space="preserve"> </w:t>
      </w:r>
      <w:r>
        <w:rPr>
          <w:rFonts w:ascii="Times New Roman" w:hAnsi="Times New Roman" w:cs="Times New Roman"/>
          <w:b w:val="0"/>
        </w:rPr>
        <w:t>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7425"/>
      </w:tblGrid>
      <w:tr w:rsidR="0078099E" w14:paraId="32175FB6" w14:textId="77777777">
        <w:tc>
          <w:tcPr>
            <w:tcW w:w="2905" w:type="dxa"/>
          </w:tcPr>
          <w:p w14:paraId="32175FB4" w14:textId="77777777" w:rsidR="0078099E" w:rsidRDefault="007A437F">
            <w:pPr>
              <w:rPr>
                <w:b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Importância</w:t>
            </w:r>
            <w:proofErr w:type="spellEnd"/>
          </w:p>
        </w:tc>
        <w:tc>
          <w:tcPr>
            <w:tcW w:w="7425" w:type="dxa"/>
          </w:tcPr>
          <w:p w14:paraId="32175FB5" w14:textId="77777777" w:rsidR="0078099E" w:rsidRDefault="007A437F">
            <w:pPr>
              <w:pStyle w:val="Ttulo1"/>
              <w:rPr>
                <w:b w:val="0"/>
                <w:bCs/>
              </w:rPr>
            </w:pPr>
            <w:r>
              <w:rPr>
                <w:rFonts w:ascii="Times New Roman" w:hAnsi="Times New Roman" w:cs="Times New Roman"/>
                <w:b w:val="0"/>
                <w:bCs/>
              </w:rPr>
              <w:t>8</w:t>
            </w:r>
            <w:r>
              <w:rPr>
                <w:rFonts w:ascii="Times New Roman" w:hAnsi="Times New Roman" w:cs="Times New Roman"/>
                <w:b w:val="0"/>
                <w:bCs/>
                <w:lang w:val="pt-BR"/>
              </w:rPr>
              <w:t>5</w:t>
            </w:r>
            <w:r>
              <w:rPr>
                <w:b w:val="0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/>
              </w:rPr>
              <w:t>(</w:t>
            </w:r>
            <w:r>
              <w:rPr>
                <w:rFonts w:ascii="Times New Roman" w:hAnsi="Times New Roman" w:cs="Times New Roman"/>
              </w:rPr>
              <w:t xml:space="preserve">Risco </w:t>
            </w:r>
            <w:proofErr w:type="spellStart"/>
            <w:r>
              <w:rPr>
                <w:rFonts w:ascii="Times New Roman" w:hAnsi="Times New Roman" w:cs="Times New Roman"/>
              </w:rPr>
              <w:t>Baixo</w:t>
            </w:r>
            <w:proofErr w:type="spellEnd"/>
            <w:r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>
              <w:rPr>
                <w:rFonts w:ascii="Times New Roman" w:hAnsi="Times New Roman" w:cs="Times New Roman"/>
              </w:rPr>
              <w:t>Prioridade</w:t>
            </w:r>
            <w:proofErr w:type="spellEnd"/>
            <w:r>
              <w:rPr>
                <w:rFonts w:ascii="Times New Roman" w:hAnsi="Times New Roman" w:cs="Times New Roman"/>
              </w:rPr>
              <w:t xml:space="preserve"> Alta)</w:t>
            </w:r>
          </w:p>
        </w:tc>
      </w:tr>
      <w:tr w:rsidR="0078099E" w14:paraId="32175FB9" w14:textId="77777777">
        <w:tc>
          <w:tcPr>
            <w:tcW w:w="2905" w:type="dxa"/>
          </w:tcPr>
          <w:p w14:paraId="32175FB7" w14:textId="77777777" w:rsidR="0078099E" w:rsidRDefault="007A437F">
            <w:pPr>
              <w:rPr>
                <w:b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Sumário</w:t>
            </w:r>
            <w:proofErr w:type="spellEnd"/>
          </w:p>
        </w:tc>
        <w:tc>
          <w:tcPr>
            <w:tcW w:w="7425" w:type="dxa"/>
          </w:tcPr>
          <w:p w14:paraId="32175FB8" w14:textId="77777777" w:rsidR="0078099E" w:rsidRDefault="007A437F">
            <w:pPr>
              <w:rPr>
                <w:sz w:val="28"/>
                <w:lang w:val="pt-BR"/>
              </w:rPr>
            </w:pPr>
            <w:r>
              <w:rPr>
                <w:rFonts w:ascii="Times New Roman" w:hAnsi="Times New Roman" w:cs="Times New Roman"/>
                <w:sz w:val="28"/>
                <w:lang w:val="pt-BR"/>
              </w:rPr>
              <w:t>Permite ao Profissional visualizar, aceitar, recusar solicitações de agendamento e enviar orçamentos aos Clientes</w:t>
            </w:r>
          </w:p>
        </w:tc>
      </w:tr>
      <w:tr w:rsidR="0078099E" w14:paraId="32175FBC" w14:textId="77777777">
        <w:tc>
          <w:tcPr>
            <w:tcW w:w="2905" w:type="dxa"/>
          </w:tcPr>
          <w:p w14:paraId="32175FBA" w14:textId="77777777" w:rsidR="0078099E" w:rsidRDefault="007A437F">
            <w:pPr>
              <w:rPr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Ator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Primário</w:t>
            </w:r>
            <w:proofErr w:type="spellEnd"/>
          </w:p>
        </w:tc>
        <w:tc>
          <w:tcPr>
            <w:tcW w:w="7425" w:type="dxa"/>
          </w:tcPr>
          <w:p w14:paraId="32175FBB" w14:textId="77777777" w:rsidR="0078099E" w:rsidRDefault="007A437F">
            <w:pPr>
              <w:rPr>
                <w:sz w:val="28"/>
                <w:szCs w:val="28"/>
                <w:lang w:val="pt-B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Profissional</w:t>
            </w:r>
          </w:p>
        </w:tc>
      </w:tr>
      <w:tr w:rsidR="0078099E" w14:paraId="32175FBF" w14:textId="77777777">
        <w:tc>
          <w:tcPr>
            <w:tcW w:w="2905" w:type="dxa"/>
          </w:tcPr>
          <w:p w14:paraId="32175FBD" w14:textId="77777777" w:rsidR="0078099E" w:rsidRDefault="007A437F">
            <w:pPr>
              <w:rPr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Ator</w:t>
            </w:r>
            <w:r>
              <w:rPr>
                <w:rFonts w:ascii="Times New Roman" w:hAnsi="Times New Roman" w:cs="Times New Roman"/>
                <w:b/>
                <w:sz w:val="28"/>
                <w:lang w:val="pt-B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Secundário</w:t>
            </w:r>
            <w:proofErr w:type="spellEnd"/>
          </w:p>
        </w:tc>
        <w:tc>
          <w:tcPr>
            <w:tcW w:w="7425" w:type="dxa"/>
          </w:tcPr>
          <w:p w14:paraId="32175FBE" w14:textId="77777777" w:rsidR="0078099E" w:rsidRDefault="007A437F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  <w:proofErr w:type="spellEnd"/>
          </w:p>
        </w:tc>
      </w:tr>
      <w:tr w:rsidR="0078099E" w14:paraId="32175FC2" w14:textId="77777777">
        <w:tc>
          <w:tcPr>
            <w:tcW w:w="2905" w:type="dxa"/>
          </w:tcPr>
          <w:p w14:paraId="32175FC0" w14:textId="77777777" w:rsidR="0078099E" w:rsidRDefault="007A437F">
            <w:pPr>
              <w:rPr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Pré-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Condição</w:t>
            </w:r>
            <w:proofErr w:type="spellEnd"/>
          </w:p>
        </w:tc>
        <w:tc>
          <w:tcPr>
            <w:tcW w:w="7425" w:type="dxa"/>
          </w:tcPr>
          <w:p w14:paraId="32175FC1" w14:textId="77777777" w:rsidR="0078099E" w:rsidRDefault="007A437F">
            <w:pPr>
              <w:rPr>
                <w:rFonts w:ascii="Times New Roman" w:hAnsi="Times New Roman" w:cs="Times New Roman"/>
                <w:sz w:val="28"/>
                <w:lang w:val="pt-BR"/>
              </w:rPr>
            </w:pPr>
            <w:r>
              <w:rPr>
                <w:rFonts w:ascii="Times New Roman" w:hAnsi="Times New Roman" w:cs="Times New Roman"/>
                <w:sz w:val="28"/>
                <w:lang w:val="pt-BR"/>
              </w:rPr>
              <w:t>Profissional autenticado no sistema</w:t>
            </w:r>
          </w:p>
        </w:tc>
      </w:tr>
      <w:tr w:rsidR="0078099E" w14:paraId="32175FC5" w14:textId="77777777">
        <w:tc>
          <w:tcPr>
            <w:tcW w:w="2905" w:type="dxa"/>
          </w:tcPr>
          <w:p w14:paraId="32175FC3" w14:textId="77777777" w:rsidR="0078099E" w:rsidRDefault="007A437F">
            <w:pPr>
              <w:rPr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Pós-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Condição</w:t>
            </w:r>
            <w:proofErr w:type="spellEnd"/>
          </w:p>
        </w:tc>
        <w:tc>
          <w:tcPr>
            <w:tcW w:w="7425" w:type="dxa"/>
          </w:tcPr>
          <w:p w14:paraId="32175FC4" w14:textId="77777777" w:rsidR="0078099E" w:rsidRDefault="007A437F">
            <w:pPr>
              <w:rPr>
                <w:sz w:val="28"/>
                <w:lang w:val="pt-BR"/>
              </w:rPr>
            </w:pPr>
            <w:r>
              <w:rPr>
                <w:rFonts w:ascii="Times New Roman" w:hAnsi="Times New Roman" w:cs="Times New Roman"/>
                <w:sz w:val="28"/>
                <w:lang w:val="pt-BR"/>
              </w:rPr>
              <w:t>Agendamento confirmado, recusado ou orçamento enviado ao Cliente</w:t>
            </w:r>
          </w:p>
        </w:tc>
      </w:tr>
      <w:tr w:rsidR="0078099E" w14:paraId="32175FC7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32175FC6" w14:textId="77777777" w:rsidR="0078099E" w:rsidRDefault="007A437F">
            <w:pPr>
              <w:pStyle w:val="Ttulo2"/>
              <w:rPr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Fluxo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Principal</w:t>
            </w:r>
          </w:p>
        </w:tc>
      </w:tr>
      <w:tr w:rsidR="0078099E" w14:paraId="32175FCD" w14:textId="77777777">
        <w:trPr>
          <w:trHeight w:val="1615"/>
        </w:trPr>
        <w:tc>
          <w:tcPr>
            <w:tcW w:w="10330" w:type="dxa"/>
            <w:gridSpan w:val="2"/>
          </w:tcPr>
          <w:p w14:paraId="32175FC8" w14:textId="77777777" w:rsidR="0078099E" w:rsidRDefault="007A437F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pt-BR"/>
              </w:rPr>
              <w:t>S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istema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exibe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tela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principal com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solicitações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agendamento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pendentes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color w:val="FF0000"/>
                <w:sz w:val="28"/>
              </w:rPr>
              <w:t>Tela_0</w:t>
            </w:r>
            <w:r>
              <w:rPr>
                <w:rFonts w:ascii="Times New Roman" w:hAnsi="Times New Roman" w:cs="Times New Roman"/>
                <w:color w:val="FF0000"/>
                <w:sz w:val="28"/>
                <w:lang w:val="pt-BR"/>
              </w:rPr>
              <w:t>06</w:t>
            </w:r>
            <w:r>
              <w:rPr>
                <w:rFonts w:ascii="Times New Roman" w:hAnsi="Times New Roman" w:cs="Times New Roman"/>
                <w:sz w:val="28"/>
              </w:rPr>
              <w:t>)</w:t>
            </w:r>
          </w:p>
          <w:p w14:paraId="32175FCA" w14:textId="2FF3099A" w:rsidR="0078099E" w:rsidRPr="000A1812" w:rsidRDefault="007A437F" w:rsidP="000A1812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pt-BR"/>
              </w:rPr>
              <w:t>Ator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visualiza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solicitação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com status "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Esperando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Confirmação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"</w:t>
            </w:r>
            <w:r w:rsidR="000A1812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0A1812">
              <w:rPr>
                <w:rFonts w:ascii="Times New Roman" w:hAnsi="Times New Roman" w:cs="Times New Roman"/>
                <w:sz w:val="28"/>
                <w:lang w:val="pt-BR"/>
              </w:rPr>
              <w:t>e</w:t>
            </w:r>
            <w:r w:rsidRPr="000A181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A1812">
              <w:rPr>
                <w:rFonts w:ascii="Times New Roman" w:hAnsi="Times New Roman" w:cs="Times New Roman"/>
                <w:sz w:val="28"/>
              </w:rPr>
              <w:t>pressiona</w:t>
            </w:r>
            <w:proofErr w:type="spellEnd"/>
            <w:r w:rsidRPr="000A181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0A1812">
              <w:rPr>
                <w:rFonts w:ascii="Times New Roman" w:hAnsi="Times New Roman" w:cs="Times New Roman"/>
                <w:sz w:val="28"/>
              </w:rPr>
              <w:t>botão</w:t>
            </w:r>
            <w:proofErr w:type="spellEnd"/>
            <w:r w:rsidR="000A1812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0A1812">
              <w:rPr>
                <w:rFonts w:ascii="Times New Roman" w:hAnsi="Times New Roman" w:cs="Times New Roman"/>
                <w:sz w:val="28"/>
              </w:rPr>
              <w:t>"</w:t>
            </w:r>
            <w:proofErr w:type="spellStart"/>
            <w:r w:rsidRPr="000A1812">
              <w:rPr>
                <w:rFonts w:ascii="Times New Roman" w:hAnsi="Times New Roman" w:cs="Times New Roman"/>
                <w:sz w:val="28"/>
              </w:rPr>
              <w:t>Aceitar</w:t>
            </w:r>
            <w:proofErr w:type="spellEnd"/>
            <w:r w:rsidRPr="000A1812">
              <w:rPr>
                <w:rFonts w:ascii="Times New Roman" w:hAnsi="Times New Roman" w:cs="Times New Roman"/>
                <w:sz w:val="28"/>
              </w:rPr>
              <w:t>"</w:t>
            </w:r>
          </w:p>
          <w:p w14:paraId="32175FCC" w14:textId="2906D521" w:rsidR="0078099E" w:rsidRPr="003C666A" w:rsidRDefault="007A437F" w:rsidP="003C666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Sistema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confirma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agendamento</w:t>
            </w:r>
            <w:proofErr w:type="spellEnd"/>
            <w:r w:rsidR="003C666A">
              <w:rPr>
                <w:rFonts w:ascii="Times New Roman" w:hAnsi="Times New Roman" w:cs="Times New Roman"/>
                <w:sz w:val="28"/>
              </w:rPr>
              <w:t>,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notifica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Cliente</w:t>
            </w:r>
            <w:proofErr w:type="spellEnd"/>
            <w:r w:rsidR="003C666A">
              <w:rPr>
                <w:rFonts w:ascii="Times New Roman" w:hAnsi="Times New Roman" w:cs="Times New Roman"/>
                <w:sz w:val="28"/>
              </w:rPr>
              <w:t xml:space="preserve"> e </w:t>
            </w:r>
            <w:proofErr w:type="spellStart"/>
            <w:r w:rsidR="003C666A">
              <w:rPr>
                <w:rFonts w:ascii="Times New Roman" w:hAnsi="Times New Roman" w:cs="Times New Roman"/>
                <w:sz w:val="28"/>
              </w:rPr>
              <w:t>retorna</w:t>
            </w:r>
            <w:proofErr w:type="spellEnd"/>
            <w:r w:rsidR="003C666A">
              <w:rPr>
                <w:rFonts w:ascii="Times New Roman" w:hAnsi="Times New Roman" w:cs="Times New Roman"/>
                <w:sz w:val="28"/>
              </w:rPr>
              <w:t xml:space="preserve"> para a </w:t>
            </w:r>
            <w:proofErr w:type="spellStart"/>
            <w:r w:rsidR="003C666A">
              <w:rPr>
                <w:rFonts w:ascii="Times New Roman" w:hAnsi="Times New Roman" w:cs="Times New Roman"/>
                <w:sz w:val="28"/>
              </w:rPr>
              <w:t>tela</w:t>
            </w:r>
            <w:proofErr w:type="spellEnd"/>
            <w:r w:rsidR="003C666A">
              <w:rPr>
                <w:rFonts w:ascii="Times New Roman" w:hAnsi="Times New Roman" w:cs="Times New Roman"/>
                <w:sz w:val="28"/>
              </w:rPr>
              <w:t xml:space="preserve"> principal </w:t>
            </w:r>
            <w:proofErr w:type="spellStart"/>
            <w:r w:rsidR="003C666A">
              <w:rPr>
                <w:rFonts w:ascii="Times New Roman" w:hAnsi="Times New Roman" w:cs="Times New Roman"/>
                <w:sz w:val="28"/>
              </w:rPr>
              <w:t>atualizada</w:t>
            </w:r>
            <w:proofErr w:type="spellEnd"/>
            <w:r w:rsidR="003C666A">
              <w:rPr>
                <w:rFonts w:ascii="Times New Roman" w:hAnsi="Times New Roman" w:cs="Times New Roman"/>
                <w:sz w:val="28"/>
              </w:rPr>
              <w:t xml:space="preserve"> (</w:t>
            </w:r>
            <w:r w:rsidR="003C666A" w:rsidRPr="003C666A">
              <w:rPr>
                <w:rFonts w:ascii="Times New Roman" w:hAnsi="Times New Roman" w:cs="Times New Roman"/>
                <w:color w:val="EE0000"/>
                <w:sz w:val="28"/>
              </w:rPr>
              <w:t>Tela_006</w:t>
            </w:r>
            <w:r w:rsidR="003C666A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78099E" w14:paraId="32175FCF" w14:textId="77777777">
        <w:trPr>
          <w:trHeight w:val="401"/>
        </w:trPr>
        <w:tc>
          <w:tcPr>
            <w:tcW w:w="10330" w:type="dxa"/>
            <w:gridSpan w:val="2"/>
          </w:tcPr>
          <w:p w14:paraId="32175FCE" w14:textId="77777777" w:rsidR="0078099E" w:rsidRDefault="007A437F">
            <w:pPr>
              <w:ind w:left="360"/>
              <w:jc w:val="center"/>
              <w:rPr>
                <w:b/>
                <w:bCs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</w:rPr>
              <w:t>Fluxo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</w:rPr>
              <w:t xml:space="preserve"> Alternativo</w:t>
            </w:r>
          </w:p>
        </w:tc>
      </w:tr>
      <w:tr w:rsidR="0078099E" w14:paraId="32175FD3" w14:textId="77777777">
        <w:trPr>
          <w:trHeight w:val="401"/>
        </w:trPr>
        <w:tc>
          <w:tcPr>
            <w:tcW w:w="10330" w:type="dxa"/>
            <w:gridSpan w:val="2"/>
          </w:tcPr>
          <w:p w14:paraId="32175FD0" w14:textId="77777777" w:rsidR="0078099E" w:rsidRDefault="007A437F">
            <w:pPr>
              <w:numPr>
                <w:ilvl w:val="0"/>
                <w:numId w:val="2"/>
              </w:numPr>
              <w:ind w:left="284" w:hanging="284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b/>
                <w:bCs/>
                <w:sz w:val="28"/>
              </w:rPr>
              <w:t>Linha</w:t>
            </w:r>
            <w:proofErr w:type="spellEnd"/>
            <w:r>
              <w:rPr>
                <w:b/>
                <w:bCs/>
                <w:sz w:val="28"/>
              </w:rPr>
              <w:t xml:space="preserve"> 1: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Profissional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identifica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que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solicitação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é de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serviço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específico</w:t>
            </w:r>
            <w:proofErr w:type="spellEnd"/>
            <w:r>
              <w:rPr>
                <w:rFonts w:ascii="Times New Roman" w:hAnsi="Times New Roman" w:cs="Times New Roman"/>
                <w:sz w:val="28"/>
                <w:lang w:val="pt-BR"/>
              </w:rPr>
              <w:t>.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lang w:val="pt-BR"/>
              </w:rPr>
              <w:t xml:space="preserve">Segue para </w:t>
            </w:r>
            <w:r>
              <w:rPr>
                <w:rFonts w:ascii="Times New Roman" w:hAnsi="Times New Roman" w:cs="Times New Roman"/>
                <w:color w:val="FF0000"/>
                <w:sz w:val="28"/>
                <w:lang w:val="pt-BR"/>
              </w:rPr>
              <w:t>CSU11</w:t>
            </w:r>
          </w:p>
          <w:p w14:paraId="32175FD1" w14:textId="47A3C7C6" w:rsidR="0078099E" w:rsidRDefault="007A437F">
            <w:pPr>
              <w:numPr>
                <w:ilvl w:val="0"/>
                <w:numId w:val="2"/>
              </w:numPr>
              <w:ind w:left="284" w:hanging="284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b/>
                <w:bCs/>
                <w:sz w:val="28"/>
              </w:rPr>
              <w:t>Linha</w:t>
            </w:r>
            <w:proofErr w:type="spellEnd"/>
            <w:r>
              <w:rPr>
                <w:b/>
                <w:bCs/>
                <w:sz w:val="28"/>
              </w:rPr>
              <w:t xml:space="preserve"> 3: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Profissional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pressiona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"Chat</w:t>
            </w:r>
            <w:r w:rsidR="00A842F2">
              <w:rPr>
                <w:rFonts w:ascii="Times New Roman" w:hAnsi="Times New Roman" w:cs="Times New Roman"/>
                <w:sz w:val="28"/>
              </w:rPr>
              <w:t xml:space="preserve"> com </w:t>
            </w:r>
            <w:proofErr w:type="spellStart"/>
            <w:r w:rsidR="00A842F2">
              <w:rPr>
                <w:rFonts w:ascii="Times New Roman" w:hAnsi="Times New Roman" w:cs="Times New Roman"/>
                <w:sz w:val="28"/>
              </w:rPr>
              <w:t>Cliente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lang w:val="pt-BR"/>
              </w:rPr>
              <w:t xml:space="preserve">. O </w:t>
            </w:r>
            <w:r>
              <w:rPr>
                <w:rFonts w:ascii="Times New Roman" w:hAnsi="Times New Roman" w:cs="Times New Roman"/>
                <w:sz w:val="28"/>
              </w:rPr>
              <w:t xml:space="preserve">Sistema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abre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conversa com o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Cliente</w:t>
            </w:r>
            <w:proofErr w:type="spellEnd"/>
          </w:p>
          <w:p w14:paraId="32175FD2" w14:textId="77777777" w:rsidR="0078099E" w:rsidRDefault="007A437F">
            <w:pPr>
              <w:numPr>
                <w:ilvl w:val="0"/>
                <w:numId w:val="2"/>
              </w:numPr>
              <w:ind w:left="284" w:hanging="284"/>
              <w:rPr>
                <w:sz w:val="28"/>
              </w:rPr>
            </w:pPr>
            <w:proofErr w:type="spellStart"/>
            <w:r>
              <w:rPr>
                <w:b/>
                <w:bCs/>
                <w:sz w:val="28"/>
              </w:rPr>
              <w:t>Linha</w:t>
            </w:r>
            <w:proofErr w:type="spellEnd"/>
            <w:r>
              <w:rPr>
                <w:b/>
                <w:bCs/>
                <w:sz w:val="28"/>
              </w:rPr>
              <w:t xml:space="preserve"> 3: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Profissional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recusa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solicitação</w:t>
            </w:r>
            <w:proofErr w:type="spellEnd"/>
            <w:r>
              <w:rPr>
                <w:rFonts w:ascii="Times New Roman" w:hAnsi="Times New Roman" w:cs="Times New Roman"/>
                <w:sz w:val="28"/>
                <w:lang w:val="pt-BR"/>
              </w:rPr>
              <w:t>. O</w:t>
            </w:r>
            <w:r>
              <w:rPr>
                <w:rFonts w:ascii="Times New Roman" w:hAnsi="Times New Roman" w:cs="Times New Roman"/>
                <w:sz w:val="28"/>
              </w:rPr>
              <w:t xml:space="preserve"> Sistema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notifica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Cliente</w:t>
            </w:r>
            <w:proofErr w:type="spellEnd"/>
            <w:r>
              <w:rPr>
                <w:rFonts w:ascii="Times New Roman" w:hAnsi="Times New Roman" w:cs="Times New Roman"/>
                <w:sz w:val="28"/>
                <w:lang w:val="pt-BR"/>
              </w:rPr>
              <w:t xml:space="preserve"> com a mensagem: “Profissional recusou sua solicitação.”.</w:t>
            </w:r>
          </w:p>
        </w:tc>
      </w:tr>
      <w:tr w:rsidR="0078099E" w14:paraId="32175FD5" w14:textId="77777777">
        <w:trPr>
          <w:trHeight w:val="401"/>
        </w:trPr>
        <w:tc>
          <w:tcPr>
            <w:tcW w:w="10330" w:type="dxa"/>
            <w:gridSpan w:val="2"/>
          </w:tcPr>
          <w:p w14:paraId="32175FD4" w14:textId="77777777" w:rsidR="0078099E" w:rsidRDefault="007A437F">
            <w:pPr>
              <w:jc w:val="center"/>
              <w:rPr>
                <w:b/>
                <w:bCs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</w:rPr>
              <w:t>Fluxo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</w:rPr>
              <w:t>Exceção</w:t>
            </w:r>
            <w:proofErr w:type="spellEnd"/>
          </w:p>
        </w:tc>
      </w:tr>
      <w:tr w:rsidR="0078099E" w14:paraId="32175FD8" w14:textId="77777777">
        <w:trPr>
          <w:trHeight w:val="401"/>
        </w:trPr>
        <w:tc>
          <w:tcPr>
            <w:tcW w:w="10330" w:type="dxa"/>
            <w:gridSpan w:val="2"/>
          </w:tcPr>
          <w:p w14:paraId="32175FD6" w14:textId="77777777" w:rsidR="0078099E" w:rsidRDefault="007A437F">
            <w:pPr>
              <w:pStyle w:val="Ttulo2"/>
              <w:numPr>
                <w:ilvl w:val="0"/>
                <w:numId w:val="3"/>
              </w:numPr>
              <w:tabs>
                <w:tab w:val="clear" w:pos="1494"/>
              </w:tabs>
              <w:ind w:left="340"/>
              <w:jc w:val="left"/>
              <w:rPr>
                <w:lang w:val="pt-BR"/>
              </w:rPr>
            </w:pPr>
            <w:proofErr w:type="spellStart"/>
            <w:r>
              <w:rPr>
                <w:b/>
              </w:rPr>
              <w:t>Linha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lang w:val="pt-BR"/>
              </w:rPr>
              <w:t xml:space="preserve">3: </w:t>
            </w:r>
            <w:r>
              <w:rPr>
                <w:rFonts w:ascii="Times New Roman" w:hAnsi="Times New Roman" w:cs="Times New Roman"/>
                <w:bCs/>
                <w:lang w:val="pt-BR"/>
              </w:rPr>
              <w:t>Profissional tenta aceitar a solicitação, porém o Cliente já cancelou o pedido antes da confirmação. O Sistema informa: "Esta solicitação não está mais disponível.". Sistema remove a solicitação da lista e retorna à Linha 1.</w:t>
            </w:r>
          </w:p>
          <w:p w14:paraId="32175FD7" w14:textId="77777777" w:rsidR="0078099E" w:rsidRDefault="007A437F">
            <w:pPr>
              <w:pStyle w:val="Ttulo2"/>
              <w:numPr>
                <w:ilvl w:val="0"/>
                <w:numId w:val="3"/>
              </w:numPr>
              <w:tabs>
                <w:tab w:val="clear" w:pos="1494"/>
              </w:tabs>
              <w:ind w:left="340"/>
              <w:jc w:val="left"/>
              <w:rPr>
                <w:lang w:val="pt-BR"/>
              </w:rPr>
            </w:pPr>
            <w:proofErr w:type="spellStart"/>
            <w:r>
              <w:rPr>
                <w:b/>
              </w:rPr>
              <w:t>Linha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lang w:val="pt-BR"/>
              </w:rPr>
              <w:t>4</w:t>
            </w:r>
            <w:r>
              <w:t xml:space="preserve">: </w:t>
            </w:r>
            <w:proofErr w:type="spellStart"/>
            <w:r>
              <w:rPr>
                <w:rFonts w:ascii="Times New Roman" w:hAnsi="Times New Roman" w:cs="Times New Roman"/>
              </w:rPr>
              <w:t>Profissional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envia</w:t>
            </w:r>
            <w:proofErr w:type="spellEnd"/>
            <w:r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</w:rPr>
              <w:t>orçamento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porém</w:t>
            </w:r>
            <w:proofErr w:type="spellEnd"/>
            <w:r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</w:rPr>
              <w:t>Cliente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recusa</w:t>
            </w:r>
            <w:proofErr w:type="spellEnd"/>
            <w:r>
              <w:rPr>
                <w:rFonts w:ascii="Times New Roman" w:hAnsi="Times New Roman" w:cs="Times New Roman"/>
              </w:rPr>
              <w:t xml:space="preserve"> o valor</w:t>
            </w:r>
            <w:r>
              <w:rPr>
                <w:rFonts w:ascii="Times New Roman" w:hAnsi="Times New Roman" w:cs="Times New Roman"/>
                <w:lang w:val="pt-BR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Sistema </w:t>
            </w:r>
            <w:proofErr w:type="spellStart"/>
            <w:r>
              <w:rPr>
                <w:rFonts w:ascii="Times New Roman" w:hAnsi="Times New Roman" w:cs="Times New Roman"/>
              </w:rPr>
              <w:t>notifica</w:t>
            </w:r>
            <w:proofErr w:type="spellEnd"/>
            <w:r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</w:rPr>
              <w:t>Profissional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pt-BR"/>
              </w:rPr>
              <w:t>com a mensagem:</w:t>
            </w:r>
            <w:r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</w:rPr>
              <w:t>Orçamento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recusado</w:t>
            </w:r>
            <w:proofErr w:type="spellEnd"/>
            <w:r>
              <w:rPr>
                <w:rFonts w:ascii="Times New Roman" w:hAnsi="Times New Roman" w:cs="Times New Roman"/>
              </w:rPr>
              <w:t>"</w:t>
            </w:r>
            <w:r>
              <w:rPr>
                <w:rFonts w:ascii="Times New Roman" w:hAnsi="Times New Roman" w:cs="Times New Roman"/>
                <w:lang w:val="pt-BR"/>
              </w:rPr>
              <w:t xml:space="preserve">. </w:t>
            </w:r>
            <w:r>
              <w:rPr>
                <w:rFonts w:ascii="Times New Roman" w:hAnsi="Times New Roman" w:cs="Times New Roman"/>
              </w:rPr>
              <w:t xml:space="preserve">Sistema </w:t>
            </w:r>
            <w:r>
              <w:rPr>
                <w:rFonts w:ascii="Times New Roman" w:hAnsi="Times New Roman" w:cs="Times New Roman"/>
                <w:lang w:val="pt-BR"/>
              </w:rPr>
              <w:t>volta para a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Linha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  <w:r>
              <w:rPr>
                <w:rFonts w:ascii="Times New Roman" w:hAnsi="Times New Roman" w:cs="Times New Roman"/>
                <w:lang w:val="pt-BR"/>
              </w:rPr>
              <w:t>.</w:t>
            </w:r>
          </w:p>
        </w:tc>
      </w:tr>
    </w:tbl>
    <w:p w14:paraId="32175FD9" w14:textId="77777777" w:rsidR="0078099E" w:rsidRDefault="0078099E"/>
    <w:p w14:paraId="32175FDA" w14:textId="77777777" w:rsidR="0078099E" w:rsidRDefault="0078099E"/>
    <w:tbl>
      <w:tblPr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1800"/>
        <w:gridCol w:w="6120"/>
      </w:tblGrid>
      <w:tr w:rsidR="0078099E" w14:paraId="32175FDC" w14:textId="77777777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5FDB" w14:textId="77777777" w:rsidR="0078099E" w:rsidRDefault="007A437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78099E" w14:paraId="32175FE0" w14:textId="77777777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5FDD" w14:textId="77777777" w:rsidR="0078099E" w:rsidRDefault="007A437F">
            <w:pPr>
              <w:jc w:val="center"/>
            </w:pPr>
            <w:r>
              <w:rPr>
                <w:sz w:val="24"/>
                <w:szCs w:val="24"/>
              </w:rP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5FDE" w14:textId="77777777" w:rsidR="0078099E" w:rsidRDefault="007A437F">
            <w:pPr>
              <w:jc w:val="center"/>
            </w:pPr>
            <w:r>
              <w:rPr>
                <w:sz w:val="24"/>
                <w:szCs w:val="24"/>
              </w:rP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5FDF" w14:textId="77777777" w:rsidR="0078099E" w:rsidRDefault="007A437F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Alteração</w:t>
            </w:r>
            <w:proofErr w:type="spellEnd"/>
          </w:p>
        </w:tc>
      </w:tr>
      <w:tr w:rsidR="0078099E" w14:paraId="32175FE5" w14:textId="77777777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5FE1" w14:textId="77777777" w:rsidR="0078099E" w:rsidRDefault="007A437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/06/2026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5FE2" w14:textId="77777777" w:rsidR="0078099E" w:rsidRDefault="007A437F">
            <w:pPr>
              <w:jc w:val="center"/>
              <w:rPr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José Valter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5FE3" w14:textId="77777777" w:rsidR="0078099E" w:rsidRDefault="007A43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Criação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 Caso de Uso</w:t>
            </w:r>
          </w:p>
          <w:p w14:paraId="32175FE4" w14:textId="77777777" w:rsidR="0078099E" w:rsidRDefault="0078099E">
            <w:pPr>
              <w:jc w:val="center"/>
            </w:pPr>
          </w:p>
        </w:tc>
      </w:tr>
      <w:tr w:rsidR="0078099E" w14:paraId="32175FE9" w14:textId="77777777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5FE6" w14:textId="7BFAE5EC" w:rsidR="0078099E" w:rsidRPr="00E52228" w:rsidRDefault="00E52228">
            <w:pPr>
              <w:jc w:val="center"/>
              <w:rPr>
                <w:sz w:val="24"/>
                <w:szCs w:val="24"/>
              </w:rPr>
            </w:pPr>
            <w:r w:rsidRPr="00E52228">
              <w:rPr>
                <w:sz w:val="24"/>
                <w:szCs w:val="24"/>
              </w:rPr>
              <w:t>10/10/2026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5FE7" w14:textId="7832EBEA" w:rsidR="0078099E" w:rsidRPr="00E52228" w:rsidRDefault="00E52228">
            <w:pPr>
              <w:jc w:val="center"/>
              <w:rPr>
                <w:sz w:val="24"/>
                <w:szCs w:val="24"/>
              </w:rPr>
            </w:pPr>
            <w:r w:rsidRPr="00E52228">
              <w:rPr>
                <w:sz w:val="24"/>
                <w:szCs w:val="24"/>
              </w:rPr>
              <w:t>Hiakewve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5FE8" w14:textId="7AF5B3DD" w:rsidR="0078099E" w:rsidRPr="00292B84" w:rsidRDefault="00E52228">
            <w:pPr>
              <w:jc w:val="center"/>
              <w:rPr>
                <w:sz w:val="24"/>
                <w:szCs w:val="24"/>
              </w:rPr>
            </w:pPr>
            <w:proofErr w:type="spellStart"/>
            <w:r w:rsidRPr="00292B84">
              <w:rPr>
                <w:sz w:val="24"/>
                <w:szCs w:val="24"/>
              </w:rPr>
              <w:t>Revisão</w:t>
            </w:r>
            <w:proofErr w:type="spellEnd"/>
            <w:r w:rsidRPr="00292B84">
              <w:rPr>
                <w:sz w:val="24"/>
                <w:szCs w:val="24"/>
              </w:rPr>
              <w:t xml:space="preserve"> do </w:t>
            </w:r>
            <w:proofErr w:type="spellStart"/>
            <w:r w:rsidRPr="00292B84">
              <w:rPr>
                <w:sz w:val="24"/>
                <w:szCs w:val="24"/>
              </w:rPr>
              <w:t>documento</w:t>
            </w:r>
            <w:proofErr w:type="spellEnd"/>
            <w:r w:rsidRPr="00292B84">
              <w:rPr>
                <w:sz w:val="24"/>
                <w:szCs w:val="24"/>
              </w:rPr>
              <w:t xml:space="preserve"> </w:t>
            </w:r>
            <w:r w:rsidR="00292B84" w:rsidRPr="00292B84">
              <w:rPr>
                <w:sz w:val="24"/>
                <w:szCs w:val="24"/>
              </w:rPr>
              <w:t xml:space="preserve">de </w:t>
            </w:r>
            <w:proofErr w:type="spellStart"/>
            <w:r w:rsidR="00292B84" w:rsidRPr="00292B84">
              <w:rPr>
                <w:sz w:val="24"/>
                <w:szCs w:val="24"/>
              </w:rPr>
              <w:t>acordo</w:t>
            </w:r>
            <w:proofErr w:type="spellEnd"/>
            <w:r w:rsidR="00292B84" w:rsidRPr="00292B84">
              <w:rPr>
                <w:sz w:val="24"/>
                <w:szCs w:val="24"/>
              </w:rPr>
              <w:t xml:space="preserve"> com o </w:t>
            </w:r>
            <w:proofErr w:type="spellStart"/>
            <w:r w:rsidR="00292B84" w:rsidRPr="00292B84">
              <w:rPr>
                <w:sz w:val="24"/>
                <w:szCs w:val="24"/>
              </w:rPr>
              <w:t>protótipo</w:t>
            </w:r>
            <w:proofErr w:type="spellEnd"/>
            <w:r w:rsidR="00292B84" w:rsidRPr="00292B84">
              <w:rPr>
                <w:sz w:val="24"/>
                <w:szCs w:val="24"/>
              </w:rPr>
              <w:t xml:space="preserve"> da </w:t>
            </w:r>
            <w:proofErr w:type="spellStart"/>
            <w:r w:rsidR="00292B84" w:rsidRPr="00292B84">
              <w:rPr>
                <w:sz w:val="24"/>
                <w:szCs w:val="24"/>
              </w:rPr>
              <w:t>tela</w:t>
            </w:r>
            <w:proofErr w:type="spellEnd"/>
          </w:p>
        </w:tc>
      </w:tr>
    </w:tbl>
    <w:p w14:paraId="32175FEA" w14:textId="77777777" w:rsidR="0078099E" w:rsidRDefault="0078099E"/>
    <w:sectPr w:rsidR="0078099E">
      <w:pgSz w:w="11906" w:h="16838"/>
      <w:pgMar w:top="1411" w:right="851" w:bottom="141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20D"/>
    <w:multiLevelType w:val="singleLevel"/>
    <w:tmpl w:val="0145720D"/>
    <w:lvl w:ilvl="0">
      <w:start w:val="1"/>
      <w:numFmt w:val="bullet"/>
      <w:lvlText w:val=""/>
      <w:lvlJc w:val="left"/>
      <w:pPr>
        <w:tabs>
          <w:tab w:val="left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29F31B0C"/>
    <w:multiLevelType w:val="multilevel"/>
    <w:tmpl w:val="29F31B0C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" w15:restartNumberingAfterBreak="0">
    <w:nsid w:val="5EEB1C87"/>
    <w:multiLevelType w:val="multilevel"/>
    <w:tmpl w:val="5EEB1C8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372959">
    <w:abstractNumId w:val="1"/>
  </w:num>
  <w:num w:numId="2" w16cid:durableId="1020736861">
    <w:abstractNumId w:val="2"/>
  </w:num>
  <w:num w:numId="3" w16cid:durableId="76364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42357FF"/>
    <w:rsid w:val="000A1812"/>
    <w:rsid w:val="00292B84"/>
    <w:rsid w:val="003C666A"/>
    <w:rsid w:val="0078099E"/>
    <w:rsid w:val="007A437F"/>
    <w:rsid w:val="00A01D0E"/>
    <w:rsid w:val="00A842F2"/>
    <w:rsid w:val="00CE26C1"/>
    <w:rsid w:val="00E52228"/>
    <w:rsid w:val="142357FF"/>
    <w:rsid w:val="17E97229"/>
    <w:rsid w:val="21BC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175FB1"/>
  <w15:docId w15:val="{5F47C1A2-6089-4A12-936A-1C5EDE380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qFormat/>
    <w:rPr>
      <w:b/>
      <w:bCs/>
    </w:rPr>
  </w:style>
  <w:style w:type="character" w:styleId="nfase">
    <w:name w:val="Emphasis"/>
    <w:basedOn w:val="Fontepargpadro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253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valtinn</dc:creator>
  <cp:lastModifiedBy>Hiakewve Santos</cp:lastModifiedBy>
  <cp:revision>6</cp:revision>
  <dcterms:created xsi:type="dcterms:W3CDTF">2026-06-24T00:59:00Z</dcterms:created>
  <dcterms:modified xsi:type="dcterms:W3CDTF">2026-10-10T23:18:00Z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D9C562191E824B0CAD09D5254DCDF85D_11</vt:lpwstr>
  </property>
  <property fmtid="{D5CDD505-2E9C-101B-9397-08002B2CF9AE}" pid="4" name="KSOTemplateDocerSaveRecord">
    <vt:lpwstr>eyJoZGlkIjoiMmM5Y2ZhODE2OTMyYmNlOTAwNmY3YmZiZTEyOGFhMDgiLCJ1c2VySWQiOiIxMjU0ODI3NzE1MDMxIn0=</vt:lpwstr>
  </property>
</Properties>
</file>