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74"/>
        <w:ind w:right="423"/>
        <w:jc w:val="center"/>
      </w:pPr>
      <w:r>
        <w:rPr>
          <w:color w:val="FF0000"/>
        </w:rPr>
        <w:t>CSU10:</w:t>
      </w:r>
      <w:r>
        <w:rPr>
          <w:color w:val="FF0000"/>
          <w:spacing w:val="-2"/>
        </w:rPr>
        <w:t> </w:t>
      </w:r>
      <w:r>
        <w:rPr/>
        <w:t>Buscar</w:t>
      </w:r>
      <w:r>
        <w:rPr>
          <w:spacing w:val="-1"/>
        </w:rPr>
        <w:t> </w:t>
      </w:r>
      <w:r>
        <w:rPr>
          <w:spacing w:val="-2"/>
        </w:rPr>
        <w:t>Serviço</w:t>
      </w:r>
    </w:p>
    <w:p>
      <w:pPr>
        <w:spacing w:line="240" w:lineRule="auto" w:before="4"/>
        <w:rPr>
          <w:b/>
          <w:sz w:val="28"/>
        </w:rPr>
      </w:pPr>
    </w:p>
    <w:p>
      <w:pPr>
        <w:spacing w:before="0"/>
        <w:ind w:left="0" w:right="0" w:firstLine="0"/>
        <w:jc w:val="left"/>
        <w:rPr>
          <w:sz w:val="28"/>
        </w:rPr>
      </w:pPr>
      <w:bookmarkStart w:name="Seção: Principal" w:id="1"/>
      <w:bookmarkEnd w:id="1"/>
      <w:r>
        <w:rPr/>
      </w:r>
      <w:r>
        <w:rPr>
          <w:b/>
          <w:sz w:val="28"/>
        </w:rPr>
        <w:t>Seção:</w:t>
      </w:r>
      <w:r>
        <w:rPr>
          <w:b/>
          <w:spacing w:val="2"/>
          <w:sz w:val="28"/>
        </w:rPr>
        <w:t> </w:t>
      </w:r>
      <w:r>
        <w:rPr>
          <w:spacing w:val="-2"/>
          <w:sz w:val="28"/>
        </w:rPr>
        <w:t>Principal</w:t>
      </w: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06"/>
        <w:gridCol w:w="7428"/>
      </w:tblGrid>
      <w:tr>
        <w:trPr>
          <w:trHeight w:val="325" w:hRule="atLeast"/>
        </w:trPr>
        <w:tc>
          <w:tcPr>
            <w:tcW w:w="2906" w:type="dxa"/>
          </w:tcPr>
          <w:p>
            <w:pPr>
              <w:pStyle w:val="TableParagraph"/>
              <w:spacing w:line="305" w:lineRule="exact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Importância</w:t>
            </w:r>
          </w:p>
        </w:tc>
        <w:tc>
          <w:tcPr>
            <w:tcW w:w="7428" w:type="dxa"/>
          </w:tcPr>
          <w:p>
            <w:pPr>
              <w:pStyle w:val="TableParagraph"/>
              <w:spacing w:line="305" w:lineRule="exact"/>
              <w:rPr>
                <w:b/>
                <w:sz w:val="28"/>
              </w:rPr>
            </w:pPr>
            <w:r>
              <w:rPr>
                <w:sz w:val="28"/>
              </w:rPr>
              <w:t>90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(</w:t>
            </w:r>
            <w:r>
              <w:rPr>
                <w:b/>
                <w:sz w:val="28"/>
              </w:rPr>
              <w:t>Risco</w:t>
            </w:r>
            <w:r>
              <w:rPr>
                <w:b/>
                <w:spacing w:val="-1"/>
                <w:sz w:val="28"/>
              </w:rPr>
              <w:t> </w:t>
            </w:r>
            <w:r>
              <w:rPr>
                <w:b/>
                <w:sz w:val="28"/>
              </w:rPr>
              <w:t>Baixo</w:t>
            </w:r>
            <w:r>
              <w:rPr>
                <w:b/>
                <w:spacing w:val="-1"/>
                <w:sz w:val="28"/>
              </w:rPr>
              <w:t> </w:t>
            </w:r>
            <w:r>
              <w:rPr>
                <w:b/>
                <w:sz w:val="28"/>
              </w:rPr>
              <w:t>e</w:t>
            </w:r>
            <w:r>
              <w:rPr>
                <w:b/>
                <w:spacing w:val="-1"/>
                <w:sz w:val="28"/>
              </w:rPr>
              <w:t> </w:t>
            </w:r>
            <w:r>
              <w:rPr>
                <w:b/>
                <w:sz w:val="28"/>
              </w:rPr>
              <w:t>Prioridade</w:t>
            </w:r>
            <w:r>
              <w:rPr>
                <w:b/>
                <w:spacing w:val="-1"/>
                <w:sz w:val="28"/>
              </w:rPr>
              <w:t> </w:t>
            </w:r>
            <w:r>
              <w:rPr>
                <w:b/>
                <w:spacing w:val="-4"/>
                <w:sz w:val="28"/>
              </w:rPr>
              <w:t>Alta)</w:t>
            </w:r>
          </w:p>
        </w:tc>
      </w:tr>
      <w:tr>
        <w:trPr>
          <w:trHeight w:val="965" w:hRule="atLeast"/>
        </w:trPr>
        <w:tc>
          <w:tcPr>
            <w:tcW w:w="2906" w:type="dxa"/>
          </w:tcPr>
          <w:p>
            <w:pPr>
              <w:pStyle w:val="TableParagraph"/>
              <w:spacing w:line="321" w:lineRule="exact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Sumário</w:t>
            </w:r>
          </w:p>
        </w:tc>
        <w:tc>
          <w:tcPr>
            <w:tcW w:w="7428" w:type="dxa"/>
          </w:tcPr>
          <w:p>
            <w:pPr>
              <w:pStyle w:val="TableParagraph"/>
              <w:spacing w:line="320" w:lineRule="exact"/>
              <w:rPr>
                <w:sz w:val="28"/>
              </w:rPr>
            </w:pPr>
            <w:r>
              <w:rPr>
                <w:sz w:val="28"/>
              </w:rPr>
              <w:t>O</w:t>
            </w:r>
            <w:r>
              <w:rPr>
                <w:spacing w:val="-7"/>
                <w:sz w:val="28"/>
              </w:rPr>
              <w:t> </w:t>
            </w:r>
            <w:r>
              <w:rPr>
                <w:sz w:val="28"/>
              </w:rPr>
              <w:t>usuário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insere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os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dados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de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pesquisa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e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filtros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desejados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para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o Sistema. Logo após, o sistema retorna os resultados de acordo com a busca.</w:t>
            </w:r>
          </w:p>
        </w:tc>
      </w:tr>
      <w:tr>
        <w:trPr>
          <w:trHeight w:val="320" w:hRule="atLeast"/>
        </w:trPr>
        <w:tc>
          <w:tcPr>
            <w:tcW w:w="2906" w:type="dxa"/>
          </w:tcPr>
          <w:p>
            <w:pPr>
              <w:pStyle w:val="TableParagraph"/>
              <w:rPr>
                <w:b/>
                <w:sz w:val="28"/>
              </w:rPr>
            </w:pPr>
            <w:r>
              <w:rPr>
                <w:b/>
                <w:sz w:val="28"/>
              </w:rPr>
              <w:t>Ator</w:t>
            </w:r>
            <w:r>
              <w:rPr>
                <w:b/>
                <w:spacing w:val="-2"/>
                <w:sz w:val="28"/>
              </w:rPr>
              <w:t> Primário</w:t>
            </w:r>
          </w:p>
        </w:tc>
        <w:tc>
          <w:tcPr>
            <w:tcW w:w="7428" w:type="dxa"/>
          </w:tcPr>
          <w:p>
            <w:pPr>
              <w:pStyle w:val="TableParagraph"/>
              <w:rPr>
                <w:sz w:val="28"/>
              </w:rPr>
            </w:pPr>
            <w:r>
              <w:rPr>
                <w:spacing w:val="-2"/>
                <w:sz w:val="28"/>
              </w:rPr>
              <w:t>Usuário</w:t>
            </w:r>
          </w:p>
        </w:tc>
      </w:tr>
      <w:tr>
        <w:trPr>
          <w:trHeight w:val="325" w:hRule="atLeast"/>
        </w:trPr>
        <w:tc>
          <w:tcPr>
            <w:tcW w:w="2906" w:type="dxa"/>
          </w:tcPr>
          <w:p>
            <w:pPr>
              <w:pStyle w:val="TableParagraph"/>
              <w:spacing w:line="306" w:lineRule="exact"/>
              <w:rPr>
                <w:b/>
                <w:sz w:val="28"/>
              </w:rPr>
            </w:pPr>
            <w:r>
              <w:rPr>
                <w:b/>
                <w:sz w:val="28"/>
              </w:rPr>
              <w:t>Ator</w:t>
            </w:r>
            <w:r>
              <w:rPr>
                <w:b/>
                <w:spacing w:val="-2"/>
                <w:sz w:val="28"/>
              </w:rPr>
              <w:t> Secundário</w:t>
            </w:r>
          </w:p>
        </w:tc>
        <w:tc>
          <w:tcPr>
            <w:tcW w:w="7428" w:type="dxa"/>
          </w:tcPr>
          <w:p>
            <w:pPr>
              <w:pStyle w:val="TableParagraph"/>
              <w:spacing w:line="306" w:lineRule="exact"/>
              <w:rPr>
                <w:sz w:val="28"/>
              </w:rPr>
            </w:pPr>
            <w:r>
              <w:rPr>
                <w:sz w:val="28"/>
              </w:rPr>
              <w:t>-</w:t>
            </w:r>
          </w:p>
        </w:tc>
      </w:tr>
      <w:tr>
        <w:trPr>
          <w:trHeight w:val="320" w:hRule="atLeast"/>
        </w:trPr>
        <w:tc>
          <w:tcPr>
            <w:tcW w:w="2906" w:type="dxa"/>
          </w:tcPr>
          <w:p>
            <w:pPr>
              <w:pStyle w:val="TableParagraph"/>
              <w:rPr>
                <w:b/>
                <w:sz w:val="28"/>
              </w:rPr>
            </w:pPr>
            <w:r>
              <w:rPr>
                <w:b/>
                <w:sz w:val="28"/>
              </w:rPr>
              <w:t>Pré-</w:t>
            </w:r>
            <w:r>
              <w:rPr>
                <w:b/>
                <w:spacing w:val="-2"/>
                <w:sz w:val="28"/>
              </w:rPr>
              <w:t>Condição</w:t>
            </w:r>
          </w:p>
        </w:tc>
        <w:tc>
          <w:tcPr>
            <w:tcW w:w="7428" w:type="dxa"/>
          </w:tcPr>
          <w:p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-</w:t>
            </w:r>
          </w:p>
        </w:tc>
      </w:tr>
      <w:tr>
        <w:trPr>
          <w:trHeight w:val="319" w:hRule="atLeast"/>
        </w:trPr>
        <w:tc>
          <w:tcPr>
            <w:tcW w:w="2906" w:type="dxa"/>
          </w:tcPr>
          <w:p>
            <w:pPr>
              <w:pStyle w:val="TableParagraph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Pós-Condição</w:t>
            </w:r>
          </w:p>
        </w:tc>
        <w:tc>
          <w:tcPr>
            <w:tcW w:w="7428" w:type="dxa"/>
          </w:tcPr>
          <w:p>
            <w:pPr>
              <w:pStyle w:val="TableParagraph"/>
              <w:rPr>
                <w:sz w:val="28"/>
              </w:rPr>
            </w:pPr>
            <w:r>
              <w:rPr>
                <w:sz w:val="28"/>
              </w:rPr>
              <w:t>-</w:t>
            </w:r>
          </w:p>
        </w:tc>
      </w:tr>
      <w:tr>
        <w:trPr>
          <w:trHeight w:val="425" w:hRule="atLeast"/>
        </w:trPr>
        <w:tc>
          <w:tcPr>
            <w:tcW w:w="10334" w:type="dxa"/>
            <w:gridSpan w:val="2"/>
          </w:tcPr>
          <w:p>
            <w:pPr>
              <w:pStyle w:val="TableParagraph"/>
              <w:spacing w:line="321" w:lineRule="exact"/>
              <w:ind w:left="367" w:right="355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Fluxo </w:t>
            </w:r>
            <w:r>
              <w:rPr>
                <w:b/>
                <w:spacing w:val="-2"/>
                <w:sz w:val="28"/>
              </w:rPr>
              <w:t>Principal</w:t>
            </w:r>
          </w:p>
        </w:tc>
      </w:tr>
      <w:tr>
        <w:trPr>
          <w:trHeight w:val="1615" w:hRule="atLeast"/>
        </w:trPr>
        <w:tc>
          <w:tcPr>
            <w:tcW w:w="10334" w:type="dxa"/>
            <w:gridSpan w:val="2"/>
          </w:tcPr>
          <w:p>
            <w:pPr>
              <w:pStyle w:val="TableParagraph"/>
              <w:numPr>
                <w:ilvl w:val="0"/>
                <w:numId w:val="1"/>
              </w:numPr>
              <w:tabs>
                <w:tab w:pos="430" w:val="left" w:leader="none"/>
              </w:tabs>
              <w:spacing w:line="240" w:lineRule="auto" w:before="0" w:after="0"/>
              <w:ind w:left="430" w:right="321" w:hanging="360"/>
              <w:jc w:val="left"/>
              <w:rPr>
                <w:sz w:val="28"/>
              </w:rPr>
            </w:pPr>
            <w:r>
              <w:rPr>
                <w:sz w:val="28"/>
              </w:rPr>
              <w:t>Ator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insere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os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campos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de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busca</w:t>
            </w:r>
            <w:r>
              <w:rPr>
                <w:spacing w:val="-7"/>
                <w:sz w:val="28"/>
              </w:rPr>
              <w:t> </w:t>
            </w:r>
            <w:r>
              <w:rPr>
                <w:sz w:val="28"/>
              </w:rPr>
              <w:t>com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os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dados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desejados e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pressiona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o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botão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“buscar” </w:t>
            </w:r>
            <w:r>
              <w:rPr>
                <w:spacing w:val="-2"/>
                <w:sz w:val="28"/>
              </w:rPr>
              <w:t>(</w:t>
            </w:r>
            <w:r>
              <w:rPr>
                <w:color w:val="FF0000"/>
                <w:spacing w:val="-2"/>
                <w:sz w:val="28"/>
              </w:rPr>
              <w:t>Tela_001</w:t>
            </w:r>
            <w:r>
              <w:rPr>
                <w:spacing w:val="-2"/>
                <w:sz w:val="28"/>
              </w:rPr>
              <w:t>)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430" w:val="left" w:leader="none"/>
              </w:tabs>
              <w:spacing w:line="240" w:lineRule="auto" w:before="0" w:after="0"/>
              <w:ind w:left="430" w:right="0" w:hanging="360"/>
              <w:jc w:val="left"/>
              <w:rPr>
                <w:sz w:val="28"/>
              </w:rPr>
            </w:pPr>
            <w:r>
              <w:rPr>
                <w:sz w:val="28"/>
              </w:rPr>
              <w:t>Sistema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exibe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os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serviços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disponíveis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de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acordo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com a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procura</w:t>
            </w:r>
            <w:r>
              <w:rPr>
                <w:spacing w:val="5"/>
                <w:sz w:val="28"/>
              </w:rPr>
              <w:t> </w:t>
            </w:r>
            <w:r>
              <w:rPr>
                <w:spacing w:val="-2"/>
                <w:sz w:val="28"/>
              </w:rPr>
              <w:t>(</w:t>
            </w:r>
            <w:r>
              <w:rPr>
                <w:color w:val="FF0000"/>
                <w:spacing w:val="-2"/>
                <w:sz w:val="28"/>
              </w:rPr>
              <w:t>Tela_001</w:t>
            </w:r>
            <w:r>
              <w:rPr>
                <w:spacing w:val="-2"/>
                <w:sz w:val="28"/>
              </w:rPr>
              <w:t>)</w:t>
            </w:r>
          </w:p>
        </w:tc>
      </w:tr>
      <w:tr>
        <w:trPr>
          <w:trHeight w:val="400" w:hRule="atLeast"/>
        </w:trPr>
        <w:tc>
          <w:tcPr>
            <w:tcW w:w="10334" w:type="dxa"/>
            <w:gridSpan w:val="2"/>
          </w:tcPr>
          <w:p>
            <w:pPr>
              <w:pStyle w:val="TableParagraph"/>
              <w:spacing w:line="321" w:lineRule="exact"/>
              <w:ind w:left="367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Fluxo </w:t>
            </w:r>
            <w:r>
              <w:rPr>
                <w:b/>
                <w:spacing w:val="-2"/>
                <w:sz w:val="28"/>
              </w:rPr>
              <w:t>Alternativo</w:t>
            </w:r>
          </w:p>
        </w:tc>
      </w:tr>
      <w:tr>
        <w:trPr>
          <w:trHeight w:val="665" w:hRule="atLeast"/>
        </w:trPr>
        <w:tc>
          <w:tcPr>
            <w:tcW w:w="10334" w:type="dxa"/>
            <w:gridSpan w:val="2"/>
          </w:tcPr>
          <w:p>
            <w:pPr>
              <w:pStyle w:val="TableParagraph"/>
              <w:numPr>
                <w:ilvl w:val="0"/>
                <w:numId w:val="2"/>
              </w:numPr>
              <w:tabs>
                <w:tab w:pos="355" w:val="left" w:leader="none"/>
              </w:tabs>
              <w:spacing w:line="320" w:lineRule="exact" w:before="5" w:after="0"/>
              <w:ind w:left="355" w:right="678" w:hanging="285"/>
              <w:jc w:val="left"/>
              <w:rPr>
                <w:sz w:val="28"/>
              </w:rPr>
            </w:pPr>
            <w:r>
              <w:rPr>
                <w:b/>
                <w:sz w:val="28"/>
              </w:rPr>
              <w:t>Linha</w:t>
            </w:r>
            <w:r>
              <w:rPr>
                <w:b/>
                <w:spacing w:val="-4"/>
                <w:sz w:val="28"/>
              </w:rPr>
              <w:t> </w:t>
            </w:r>
            <w:r>
              <w:rPr>
                <w:b/>
                <w:sz w:val="28"/>
              </w:rPr>
              <w:t>1:</w:t>
            </w:r>
            <w:r>
              <w:rPr>
                <w:b/>
                <w:spacing w:val="-2"/>
                <w:sz w:val="28"/>
              </w:rPr>
              <w:t> </w:t>
            </w:r>
            <w:r>
              <w:rPr>
                <w:sz w:val="28"/>
              </w:rPr>
              <w:t>Ator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pressiona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botão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“Solicitar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novo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serviço”</w:t>
            </w:r>
            <w:r>
              <w:rPr>
                <w:spacing w:val="-8"/>
                <w:sz w:val="28"/>
              </w:rPr>
              <w:t> </w:t>
            </w:r>
            <w:r>
              <w:rPr>
                <w:sz w:val="28"/>
              </w:rPr>
              <w:t>e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vai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para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o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fluxo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principal </w:t>
            </w:r>
            <w:r>
              <w:rPr>
                <w:spacing w:val="-2"/>
                <w:sz w:val="28"/>
              </w:rPr>
              <w:t>(</w:t>
            </w:r>
            <w:r>
              <w:rPr>
                <w:color w:val="FF0000"/>
                <w:spacing w:val="-2"/>
                <w:sz w:val="28"/>
              </w:rPr>
              <w:t>Tela_005</w:t>
            </w:r>
            <w:r>
              <w:rPr>
                <w:spacing w:val="-2"/>
                <w:sz w:val="28"/>
              </w:rPr>
              <w:t>)</w:t>
            </w:r>
          </w:p>
        </w:tc>
      </w:tr>
      <w:tr>
        <w:trPr>
          <w:trHeight w:val="400" w:hRule="atLeast"/>
        </w:trPr>
        <w:tc>
          <w:tcPr>
            <w:tcW w:w="10334" w:type="dxa"/>
            <w:gridSpan w:val="2"/>
          </w:tcPr>
          <w:p>
            <w:pPr>
              <w:pStyle w:val="TableParagraph"/>
              <w:spacing w:line="321" w:lineRule="exact"/>
              <w:ind w:left="367" w:right="365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Fluxo </w:t>
            </w:r>
            <w:r>
              <w:rPr>
                <w:b/>
                <w:spacing w:val="-2"/>
                <w:sz w:val="28"/>
              </w:rPr>
              <w:t>Exceção</w:t>
            </w:r>
          </w:p>
        </w:tc>
      </w:tr>
      <w:tr>
        <w:trPr>
          <w:trHeight w:val="400" w:hRule="atLeast"/>
        </w:trPr>
        <w:tc>
          <w:tcPr>
            <w:tcW w:w="10334" w:type="dxa"/>
            <w:gridSpan w:val="2"/>
          </w:tcPr>
          <w:p>
            <w:pPr>
              <w:pStyle w:val="TableParagraph"/>
              <w:spacing w:line="321" w:lineRule="exact"/>
              <w:ind w:left="410"/>
              <w:rPr>
                <w:sz w:val="28"/>
              </w:rPr>
            </w:pPr>
            <w:r>
              <w:rPr>
                <w:sz w:val="28"/>
              </w:rPr>
              <w:t>-</w:t>
            </w:r>
          </w:p>
        </w:tc>
      </w:tr>
    </w:tbl>
    <w:p>
      <w:pPr>
        <w:spacing w:line="240" w:lineRule="auto" w:before="0"/>
        <w:rPr>
          <w:sz w:val="20"/>
        </w:rPr>
      </w:pPr>
    </w:p>
    <w:p>
      <w:pPr>
        <w:spacing w:line="240" w:lineRule="auto" w:before="98" w:after="0"/>
        <w:rPr>
          <w:sz w:val="20"/>
        </w:rPr>
      </w:pP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31"/>
        <w:gridCol w:w="1801"/>
        <w:gridCol w:w="6122"/>
      </w:tblGrid>
      <w:tr>
        <w:trPr>
          <w:trHeight w:val="320" w:hRule="atLeast"/>
        </w:trPr>
        <w:tc>
          <w:tcPr>
            <w:tcW w:w="10554" w:type="dxa"/>
            <w:gridSpan w:val="3"/>
          </w:tcPr>
          <w:p>
            <w:pPr>
              <w:pStyle w:val="TableParagraph"/>
              <w:ind w:left="8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Histórico</w:t>
            </w:r>
          </w:p>
        </w:tc>
      </w:tr>
      <w:tr>
        <w:trPr>
          <w:trHeight w:val="275" w:hRule="atLeast"/>
        </w:trPr>
        <w:tc>
          <w:tcPr>
            <w:tcW w:w="2631" w:type="dxa"/>
          </w:tcPr>
          <w:p>
            <w:pPr>
              <w:pStyle w:val="TableParagraph"/>
              <w:spacing w:line="254" w:lineRule="exact" w:before="1"/>
              <w:ind w:left="1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Data</w:t>
            </w:r>
          </w:p>
        </w:tc>
        <w:tc>
          <w:tcPr>
            <w:tcW w:w="1801" w:type="dxa"/>
          </w:tcPr>
          <w:p>
            <w:pPr>
              <w:pStyle w:val="TableParagraph"/>
              <w:spacing w:line="254" w:lineRule="exact" w:before="1"/>
              <w:ind w:left="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Pessoa</w:t>
            </w:r>
          </w:p>
        </w:tc>
        <w:tc>
          <w:tcPr>
            <w:tcW w:w="6122" w:type="dxa"/>
          </w:tcPr>
          <w:p>
            <w:pPr>
              <w:pStyle w:val="TableParagraph"/>
              <w:spacing w:line="254" w:lineRule="exact" w:before="1"/>
              <w:ind w:left="2" w:right="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Alteração</w:t>
            </w:r>
          </w:p>
        </w:tc>
      </w:tr>
      <w:tr>
        <w:trPr>
          <w:trHeight w:val="555" w:hRule="atLeast"/>
        </w:trPr>
        <w:tc>
          <w:tcPr>
            <w:tcW w:w="2631" w:type="dxa"/>
          </w:tcPr>
          <w:p>
            <w:pPr>
              <w:pStyle w:val="TableParagraph"/>
              <w:spacing w:line="240" w:lineRule="auto" w:before="1"/>
              <w:ind w:left="1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24/06/2026</w:t>
            </w:r>
          </w:p>
        </w:tc>
        <w:tc>
          <w:tcPr>
            <w:tcW w:w="1801" w:type="dxa"/>
          </w:tcPr>
          <w:p>
            <w:pPr>
              <w:pStyle w:val="TableParagraph"/>
              <w:spacing w:line="240" w:lineRule="auto" w:before="1"/>
              <w:ind w:left="5" w:right="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Miguel</w:t>
            </w:r>
          </w:p>
        </w:tc>
        <w:tc>
          <w:tcPr>
            <w:tcW w:w="6122" w:type="dxa"/>
          </w:tcPr>
          <w:p>
            <w:pPr>
              <w:pStyle w:val="TableParagraph"/>
              <w:spacing w:line="240" w:lineRule="auto" w:before="1"/>
              <w:ind w:left="2" w:right="2"/>
              <w:jc w:val="center"/>
              <w:rPr>
                <w:sz w:val="24"/>
              </w:rPr>
            </w:pPr>
            <w:r>
              <w:rPr>
                <w:sz w:val="24"/>
              </w:rPr>
              <w:t>Criação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Caso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5"/>
                <w:sz w:val="24"/>
              </w:rPr>
              <w:t>Uso</w:t>
            </w:r>
          </w:p>
        </w:tc>
      </w:tr>
      <w:tr>
        <w:trPr>
          <w:trHeight w:val="275" w:hRule="atLeast"/>
        </w:trPr>
        <w:tc>
          <w:tcPr>
            <w:tcW w:w="2631" w:type="dxa"/>
          </w:tcPr>
          <w:p>
            <w:pPr>
              <w:pStyle w:val="TableParagraph"/>
              <w:spacing w:line="254" w:lineRule="exact" w:before="1"/>
              <w:ind w:left="1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28/06/2026</w:t>
            </w:r>
          </w:p>
        </w:tc>
        <w:tc>
          <w:tcPr>
            <w:tcW w:w="1801" w:type="dxa"/>
          </w:tcPr>
          <w:p>
            <w:pPr>
              <w:pStyle w:val="TableParagraph"/>
              <w:spacing w:line="254" w:lineRule="exact" w:before="1"/>
              <w:ind w:left="5" w:right="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Miguel</w:t>
            </w:r>
          </w:p>
        </w:tc>
        <w:tc>
          <w:tcPr>
            <w:tcW w:w="6122" w:type="dxa"/>
          </w:tcPr>
          <w:p>
            <w:pPr>
              <w:pStyle w:val="TableParagraph"/>
              <w:spacing w:line="254" w:lineRule="exact" w:before="1"/>
              <w:ind w:left="2"/>
              <w:jc w:val="center"/>
              <w:rPr>
                <w:sz w:val="24"/>
              </w:rPr>
            </w:pPr>
            <w:r>
              <w:rPr>
                <w:sz w:val="24"/>
              </w:rPr>
              <w:t>Alteração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Caso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5"/>
                <w:sz w:val="24"/>
              </w:rPr>
              <w:t>Uso</w:t>
            </w:r>
          </w:p>
        </w:tc>
      </w:tr>
    </w:tbl>
    <w:sectPr>
      <w:type w:val="continuous"/>
      <w:pgSz w:w="11910" w:h="16840"/>
      <w:pgMar w:top="1340" w:bottom="280" w:left="850" w:right="42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"/>
      <w:lvlJc w:val="left"/>
      <w:pPr>
        <w:ind w:left="355" w:hanging="285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356" w:hanging="285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352" w:hanging="285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349" w:hanging="285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345" w:hanging="285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342" w:hanging="285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338" w:hanging="285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334" w:hanging="285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331" w:hanging="285"/>
      </w:pPr>
      <w:rPr>
        <w:rFonts w:hint="default"/>
        <w:lang w:val="pt-PT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430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428" w:hanging="360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416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405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393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382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370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358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347" w:hanging="360"/>
      </w:pPr>
      <w:rPr>
        <w:rFonts w:hint="default"/>
        <w:lang w:val="pt-PT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b/>
      <w:bCs/>
      <w:sz w:val="36"/>
      <w:szCs w:val="36"/>
      <w:lang w:val="pt-PT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pt-PT" w:eastAsia="en-US" w:bidi="ar-SA"/>
    </w:rPr>
  </w:style>
  <w:style w:styleId="TableParagraph" w:type="paragraph">
    <w:name w:val="Table Paragraph"/>
    <w:basedOn w:val="Normal"/>
    <w:uiPriority w:val="1"/>
    <w:qFormat/>
    <w:pPr>
      <w:spacing w:line="300" w:lineRule="exact"/>
      <w:ind w:left="70"/>
    </w:pPr>
    <w:rPr>
      <w:rFonts w:ascii="Times New Roman" w:hAnsi="Times New Roman" w:eastAsia="Times New Roman" w:cs="Times New Roman"/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Marcos Dosea</dc:creator>
  <dc:title>Cenário 1 – Devolver Livro dentro do Prazo</dc:title>
  <dcterms:created xsi:type="dcterms:W3CDTF">2026-06-29T00:21:15Z</dcterms:created>
  <dcterms:modified xsi:type="dcterms:W3CDTF">2026-06-29T00:21:15Z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2026-06-28T00:00:00Z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2026-06-29T00:00:00Z</vt:filetime>
  </property>
</Properties>
</file>