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ADB8" w14:textId="77777777" w:rsidR="00F3677D" w:rsidRDefault="00A9628A">
      <w:pPr>
        <w:jc w:val="center"/>
        <w:rPr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Glossário: </w:t>
      </w:r>
      <w:proofErr w:type="spellStart"/>
      <w:r>
        <w:rPr>
          <w:b/>
          <w:bCs/>
          <w:sz w:val="36"/>
          <w:szCs w:val="36"/>
        </w:rPr>
        <w:t>Bankai</w:t>
      </w:r>
      <w:proofErr w:type="spellEnd"/>
    </w:p>
    <w:p w14:paraId="416BADB9" w14:textId="77777777" w:rsidR="00F3677D" w:rsidRDefault="00F3677D">
      <w:pPr>
        <w:jc w:val="center"/>
        <w:rPr>
          <w:sz w:val="36"/>
          <w:szCs w:val="36"/>
        </w:rPr>
      </w:pPr>
    </w:p>
    <w:tbl>
      <w:tblPr>
        <w:tblStyle w:val="a"/>
        <w:tblW w:w="1070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7896"/>
      </w:tblGrid>
      <w:tr w:rsidR="00F3677D" w14:paraId="416BADBC" w14:textId="77777777">
        <w:tc>
          <w:tcPr>
            <w:tcW w:w="2808" w:type="dxa"/>
            <w:shd w:val="clear" w:color="auto" w:fill="E6E6E6"/>
          </w:tcPr>
          <w:p w14:paraId="416BADBA" w14:textId="77777777" w:rsidR="00F3677D" w:rsidRDefault="00A962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Termo</w:t>
            </w:r>
          </w:p>
        </w:tc>
        <w:tc>
          <w:tcPr>
            <w:tcW w:w="7896" w:type="dxa"/>
            <w:shd w:val="clear" w:color="auto" w:fill="E6E6E6"/>
          </w:tcPr>
          <w:p w14:paraId="416BADBB" w14:textId="77777777" w:rsidR="00F3677D" w:rsidRDefault="00A962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Explicação</w:t>
            </w:r>
          </w:p>
        </w:tc>
      </w:tr>
      <w:tr w:rsidR="00F3677D" w14:paraId="416BADBF" w14:textId="77777777">
        <w:tc>
          <w:tcPr>
            <w:tcW w:w="2808" w:type="dxa"/>
          </w:tcPr>
          <w:p w14:paraId="416BADBD" w14:textId="0E5587AC" w:rsidR="00F3677D" w:rsidRDefault="00A125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Cliente</w:t>
            </w:r>
          </w:p>
        </w:tc>
        <w:tc>
          <w:tcPr>
            <w:tcW w:w="7896" w:type="dxa"/>
          </w:tcPr>
          <w:p w14:paraId="416BADBE" w14:textId="20F556F8" w:rsidR="00F3677D" w:rsidRDefault="00335DDE">
            <w:pPr>
              <w:jc w:val="both"/>
              <w:rPr>
                <w:sz w:val="28"/>
                <w:szCs w:val="28"/>
              </w:rPr>
            </w:pPr>
            <w:r w:rsidRPr="00335DDE">
              <w:rPr>
                <w:sz w:val="28"/>
                <w:szCs w:val="28"/>
              </w:rPr>
              <w:t xml:space="preserve">Usuário cadastrado na plataforma </w:t>
            </w:r>
            <w:proofErr w:type="spellStart"/>
            <w:r w:rsidRPr="00335DDE">
              <w:rPr>
                <w:sz w:val="28"/>
                <w:szCs w:val="28"/>
              </w:rPr>
              <w:t>Bankai</w:t>
            </w:r>
            <w:proofErr w:type="spellEnd"/>
            <w:r w:rsidRPr="00335DDE">
              <w:rPr>
                <w:sz w:val="28"/>
                <w:szCs w:val="28"/>
              </w:rPr>
              <w:t xml:space="preserve"> que publica demandas de serviços com o objetivo de contratar profissionais qualificados para atendê-las.</w:t>
            </w:r>
          </w:p>
        </w:tc>
      </w:tr>
      <w:tr w:rsidR="00F3677D" w14:paraId="416BADC2" w14:textId="77777777">
        <w:tc>
          <w:tcPr>
            <w:tcW w:w="2808" w:type="dxa"/>
          </w:tcPr>
          <w:p w14:paraId="416BADC0" w14:textId="1460149A" w:rsidR="00F3677D" w:rsidRDefault="00335DD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  <w:r w:rsidR="009807A3">
              <w:rPr>
                <w:sz w:val="28"/>
                <w:szCs w:val="28"/>
              </w:rPr>
              <w:t>rofissional</w:t>
            </w:r>
          </w:p>
        </w:tc>
        <w:tc>
          <w:tcPr>
            <w:tcW w:w="7896" w:type="dxa"/>
          </w:tcPr>
          <w:p w14:paraId="416BADC1" w14:textId="58B72814" w:rsidR="00F3677D" w:rsidRDefault="00335DDE" w:rsidP="00335DDE">
            <w:pPr>
              <w:jc w:val="both"/>
              <w:rPr>
                <w:sz w:val="28"/>
                <w:szCs w:val="28"/>
              </w:rPr>
            </w:pPr>
            <w:r w:rsidRPr="00335DDE">
              <w:rPr>
                <w:sz w:val="28"/>
                <w:szCs w:val="28"/>
              </w:rPr>
              <w:t>Profissional técnico que oferta suas habilidades especializadas na plataforma de forma autônoma, submetendo-se aos critérios de validação e reputação do ecossistema.</w:t>
            </w:r>
          </w:p>
        </w:tc>
      </w:tr>
      <w:tr w:rsidR="00F3677D" w14:paraId="416BADC5" w14:textId="77777777">
        <w:tc>
          <w:tcPr>
            <w:tcW w:w="2808" w:type="dxa"/>
          </w:tcPr>
          <w:p w14:paraId="416BADC3" w14:textId="2E2FEC2C" w:rsidR="00F3677D" w:rsidRDefault="000D4C2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Especialidade</w:t>
            </w:r>
          </w:p>
        </w:tc>
        <w:tc>
          <w:tcPr>
            <w:tcW w:w="7896" w:type="dxa"/>
          </w:tcPr>
          <w:p w14:paraId="416BADC4" w14:textId="5F777708" w:rsidR="00F3677D" w:rsidRPr="00436172" w:rsidRDefault="00436172" w:rsidP="00436172">
            <w:pPr>
              <w:rPr>
                <w:sz w:val="28"/>
                <w:szCs w:val="28"/>
              </w:rPr>
            </w:pPr>
            <w:r w:rsidRPr="00436172">
              <w:rPr>
                <w:sz w:val="28"/>
                <w:szCs w:val="28"/>
              </w:rPr>
              <w:t>A área técnica ou ramo específico de conhecimento em que o Prestador atua e possui proficiência declarada (</w:t>
            </w:r>
            <w:proofErr w:type="spellStart"/>
            <w:r w:rsidRPr="00436172">
              <w:rPr>
                <w:sz w:val="28"/>
                <w:szCs w:val="28"/>
              </w:rPr>
              <w:t>ex</w:t>
            </w:r>
            <w:proofErr w:type="spellEnd"/>
            <w:r w:rsidRPr="00436172">
              <w:rPr>
                <w:sz w:val="28"/>
                <w:szCs w:val="28"/>
              </w:rPr>
              <w:t>: Elétrica, Hidráulica, Climatização)</w:t>
            </w:r>
          </w:p>
        </w:tc>
      </w:tr>
      <w:tr w:rsidR="00F3677D" w14:paraId="416BADC8" w14:textId="77777777">
        <w:tc>
          <w:tcPr>
            <w:tcW w:w="2808" w:type="dxa"/>
          </w:tcPr>
          <w:p w14:paraId="416BADC6" w14:textId="49BA7032" w:rsidR="00F3677D" w:rsidRPr="00F24817" w:rsidRDefault="00F24817">
            <w:pPr>
              <w:jc w:val="center"/>
              <w:rPr>
                <w:sz w:val="28"/>
                <w:szCs w:val="28"/>
              </w:rPr>
            </w:pPr>
            <w:r w:rsidRPr="00F24817">
              <w:rPr>
                <w:sz w:val="28"/>
                <w:szCs w:val="28"/>
              </w:rPr>
              <w:t>Registro Técnico</w:t>
            </w:r>
          </w:p>
        </w:tc>
        <w:tc>
          <w:tcPr>
            <w:tcW w:w="7896" w:type="dxa"/>
          </w:tcPr>
          <w:p w14:paraId="416BADC7" w14:textId="274F278D" w:rsidR="00F3677D" w:rsidRPr="00F24817" w:rsidRDefault="00F24817" w:rsidP="00F24817">
            <w:pPr>
              <w:rPr>
                <w:sz w:val="28"/>
                <w:szCs w:val="28"/>
              </w:rPr>
            </w:pPr>
            <w:r w:rsidRPr="00F24817">
              <w:rPr>
                <w:sz w:val="28"/>
                <w:szCs w:val="28"/>
              </w:rPr>
              <w:t xml:space="preserve">Documentação formal ou número de inscrição em conselhos de classe </w:t>
            </w:r>
            <w:proofErr w:type="spellStart"/>
            <w:r w:rsidRPr="00F24817">
              <w:rPr>
                <w:sz w:val="28"/>
                <w:szCs w:val="28"/>
              </w:rPr>
              <w:t>profissionalizadores</w:t>
            </w:r>
            <w:proofErr w:type="spellEnd"/>
            <w:r w:rsidRPr="00F24817">
              <w:rPr>
                <w:sz w:val="28"/>
                <w:szCs w:val="28"/>
              </w:rPr>
              <w:t xml:space="preserve"> (</w:t>
            </w:r>
            <w:proofErr w:type="spellStart"/>
            <w:r w:rsidRPr="00F24817">
              <w:rPr>
                <w:sz w:val="28"/>
                <w:szCs w:val="28"/>
              </w:rPr>
              <w:t>ex</w:t>
            </w:r>
            <w:proofErr w:type="spellEnd"/>
            <w:r w:rsidRPr="00F24817">
              <w:rPr>
                <w:sz w:val="28"/>
                <w:szCs w:val="28"/>
              </w:rPr>
              <w:t>: CFT, CREA) que comprova a habilitação legal do Prestador para exercer determinadas atividades de alta complexidade.</w:t>
            </w:r>
          </w:p>
        </w:tc>
      </w:tr>
      <w:tr w:rsidR="00F3677D" w14:paraId="416BADCB" w14:textId="77777777">
        <w:tc>
          <w:tcPr>
            <w:tcW w:w="2808" w:type="dxa"/>
          </w:tcPr>
          <w:p w14:paraId="416BADC9" w14:textId="1D51ABB7" w:rsidR="00F3677D" w:rsidRPr="00805338" w:rsidRDefault="00805338">
            <w:pPr>
              <w:jc w:val="center"/>
              <w:rPr>
                <w:sz w:val="28"/>
                <w:szCs w:val="28"/>
              </w:rPr>
            </w:pPr>
            <w:r w:rsidRPr="00805338">
              <w:rPr>
                <w:sz w:val="28"/>
                <w:szCs w:val="28"/>
              </w:rPr>
              <w:t>Assiduidade</w:t>
            </w:r>
          </w:p>
        </w:tc>
        <w:tc>
          <w:tcPr>
            <w:tcW w:w="7896" w:type="dxa"/>
          </w:tcPr>
          <w:p w14:paraId="416BADCA" w14:textId="1C9C7EAC" w:rsidR="00F3677D" w:rsidRPr="00805338" w:rsidRDefault="00805338" w:rsidP="00805338">
            <w:pPr>
              <w:rPr>
                <w:sz w:val="28"/>
                <w:szCs w:val="28"/>
              </w:rPr>
            </w:pPr>
            <w:r w:rsidRPr="00805338">
              <w:rPr>
                <w:sz w:val="28"/>
                <w:szCs w:val="28"/>
              </w:rPr>
              <w:t>Métrica percentual que mede o compromisso do Prestador em relação ao comparecimento nos locais e horários agendados para a execução dos serviços aceitos.</w:t>
            </w:r>
          </w:p>
        </w:tc>
      </w:tr>
      <w:tr w:rsidR="00742F3F" w14:paraId="44FB8895" w14:textId="77777777">
        <w:tc>
          <w:tcPr>
            <w:tcW w:w="2808" w:type="dxa"/>
          </w:tcPr>
          <w:p w14:paraId="6EF5C510" w14:textId="1860B538" w:rsidR="00742F3F" w:rsidRPr="00805338" w:rsidRDefault="00742F3F">
            <w:pPr>
              <w:jc w:val="center"/>
              <w:rPr>
                <w:sz w:val="28"/>
                <w:szCs w:val="28"/>
              </w:rPr>
            </w:pPr>
            <w:r w:rsidRPr="00742F3F">
              <w:rPr>
                <w:sz w:val="28"/>
                <w:szCs w:val="28"/>
              </w:rPr>
              <w:t>Categoria de Atuação</w:t>
            </w:r>
          </w:p>
        </w:tc>
        <w:tc>
          <w:tcPr>
            <w:tcW w:w="7896" w:type="dxa"/>
          </w:tcPr>
          <w:p w14:paraId="6595F597" w14:textId="6CCE3506" w:rsidR="00742F3F" w:rsidRPr="00805338" w:rsidRDefault="00742F3F" w:rsidP="00805338">
            <w:pPr>
              <w:rPr>
                <w:sz w:val="28"/>
                <w:szCs w:val="28"/>
              </w:rPr>
            </w:pPr>
            <w:r w:rsidRPr="00742F3F">
              <w:rPr>
                <w:sz w:val="28"/>
                <w:szCs w:val="28"/>
              </w:rPr>
              <w:t xml:space="preserve">Nível ou classificação interna do Prestador dentro do ecossistema </w:t>
            </w:r>
            <w:proofErr w:type="spellStart"/>
            <w:r w:rsidRPr="00742F3F">
              <w:rPr>
                <w:sz w:val="28"/>
                <w:szCs w:val="28"/>
              </w:rPr>
              <w:t>Bankai</w:t>
            </w:r>
            <w:proofErr w:type="spellEnd"/>
            <w:r w:rsidRPr="00742F3F">
              <w:rPr>
                <w:sz w:val="28"/>
                <w:szCs w:val="28"/>
              </w:rPr>
              <w:t xml:space="preserve"> (</w:t>
            </w:r>
            <w:proofErr w:type="spellStart"/>
            <w:r w:rsidRPr="00742F3F">
              <w:rPr>
                <w:sz w:val="28"/>
                <w:szCs w:val="28"/>
              </w:rPr>
              <w:t>ex</w:t>
            </w:r>
            <w:proofErr w:type="spellEnd"/>
            <w:r w:rsidRPr="00742F3F">
              <w:rPr>
                <w:sz w:val="28"/>
                <w:szCs w:val="28"/>
              </w:rPr>
              <w:t>: Prestador Autônomo, Técnico Especializado, Empresa Parceira), que dita o tipo de serviço que ele está elegível para assumir.</w:t>
            </w:r>
          </w:p>
        </w:tc>
      </w:tr>
      <w:tr w:rsidR="00742F3F" w14:paraId="49263D10" w14:textId="77777777">
        <w:tc>
          <w:tcPr>
            <w:tcW w:w="2808" w:type="dxa"/>
          </w:tcPr>
          <w:p w14:paraId="0059BA4B" w14:textId="6BF1631F" w:rsidR="00742F3F" w:rsidRPr="00742F3F" w:rsidRDefault="00742F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Serviço</w:t>
            </w:r>
          </w:p>
        </w:tc>
        <w:tc>
          <w:tcPr>
            <w:tcW w:w="7896" w:type="dxa"/>
          </w:tcPr>
          <w:p w14:paraId="0D4C74B7" w14:textId="2BF51DE9" w:rsidR="00742F3F" w:rsidRPr="00742F3F" w:rsidRDefault="00BB21A9" w:rsidP="00805338">
            <w:pPr>
              <w:rPr>
                <w:sz w:val="28"/>
                <w:szCs w:val="28"/>
              </w:rPr>
            </w:pPr>
            <w:r w:rsidRPr="00BB21A9">
              <w:rPr>
                <w:sz w:val="28"/>
                <w:szCs w:val="28"/>
              </w:rPr>
              <w:t xml:space="preserve">Toda e qualquer atividade técnica, reparo, instalação ou manutenção publicada por um Cliente Final e mediada pela plataforma </w:t>
            </w:r>
            <w:proofErr w:type="spellStart"/>
            <w:r w:rsidRPr="00BB21A9">
              <w:rPr>
                <w:sz w:val="28"/>
                <w:szCs w:val="28"/>
              </w:rPr>
              <w:t>Bankai</w:t>
            </w:r>
            <w:proofErr w:type="spellEnd"/>
            <w:r w:rsidRPr="00BB21A9">
              <w:rPr>
                <w:sz w:val="28"/>
                <w:szCs w:val="28"/>
              </w:rPr>
              <w:t>.</w:t>
            </w:r>
          </w:p>
        </w:tc>
      </w:tr>
      <w:tr w:rsidR="00BB21A9" w14:paraId="69B309E8" w14:textId="77777777">
        <w:tc>
          <w:tcPr>
            <w:tcW w:w="2808" w:type="dxa"/>
          </w:tcPr>
          <w:p w14:paraId="62491AE0" w14:textId="6CF5A073" w:rsidR="00BB21A9" w:rsidRDefault="00BB21A9">
            <w:pPr>
              <w:jc w:val="center"/>
              <w:rPr>
                <w:sz w:val="28"/>
                <w:szCs w:val="28"/>
              </w:rPr>
            </w:pPr>
            <w:r w:rsidRPr="00BB21A9">
              <w:rPr>
                <w:sz w:val="28"/>
                <w:szCs w:val="28"/>
              </w:rPr>
              <w:t>Serviço Preço Fixo</w:t>
            </w:r>
          </w:p>
        </w:tc>
        <w:tc>
          <w:tcPr>
            <w:tcW w:w="7896" w:type="dxa"/>
          </w:tcPr>
          <w:p w14:paraId="2998E5C2" w14:textId="3E2E8062" w:rsidR="00BB21A9" w:rsidRPr="00BB21A9" w:rsidRDefault="00BB21A9" w:rsidP="00805338">
            <w:pPr>
              <w:rPr>
                <w:sz w:val="28"/>
                <w:szCs w:val="28"/>
              </w:rPr>
            </w:pPr>
            <w:r w:rsidRPr="00BB21A9">
              <w:rPr>
                <w:sz w:val="28"/>
                <w:szCs w:val="28"/>
              </w:rPr>
              <w:t>Modalidade de contratação em que o valor do serviço é preestabelecido na tabela da plataforma ou tabelado diretamente pelo solicitante, não permitindo negociações adicionais de valores.</w:t>
            </w:r>
          </w:p>
        </w:tc>
      </w:tr>
      <w:tr w:rsidR="00BB21A9" w14:paraId="61E752B0" w14:textId="77777777">
        <w:tc>
          <w:tcPr>
            <w:tcW w:w="2808" w:type="dxa"/>
          </w:tcPr>
          <w:p w14:paraId="08BE43EA" w14:textId="1426033A" w:rsidR="00BB21A9" w:rsidRPr="00BB21A9" w:rsidRDefault="00BB21A9">
            <w:pPr>
              <w:jc w:val="center"/>
              <w:rPr>
                <w:sz w:val="28"/>
                <w:szCs w:val="28"/>
              </w:rPr>
            </w:pPr>
            <w:r w:rsidRPr="00BB21A9">
              <w:rPr>
                <w:sz w:val="28"/>
                <w:szCs w:val="28"/>
              </w:rPr>
              <w:t>Serviço Orçado</w:t>
            </w:r>
          </w:p>
        </w:tc>
        <w:tc>
          <w:tcPr>
            <w:tcW w:w="7896" w:type="dxa"/>
          </w:tcPr>
          <w:p w14:paraId="06400AB4" w14:textId="2F43E906" w:rsidR="00BB21A9" w:rsidRPr="00BB21A9" w:rsidRDefault="00BB21A9" w:rsidP="00805338">
            <w:pPr>
              <w:rPr>
                <w:sz w:val="28"/>
                <w:szCs w:val="28"/>
              </w:rPr>
            </w:pPr>
            <w:r w:rsidRPr="00BB21A9">
              <w:rPr>
                <w:sz w:val="28"/>
                <w:szCs w:val="28"/>
              </w:rPr>
              <w:t>Modalidade de contratação voltada para escopos complexos, onde o Prestador necessita realizar uma avaliação prévia (física) para enviar uma proposta de preço personalizada ao Cliente.</w:t>
            </w:r>
          </w:p>
        </w:tc>
      </w:tr>
      <w:tr w:rsidR="00BB21A9" w14:paraId="4720CD0E" w14:textId="77777777">
        <w:tc>
          <w:tcPr>
            <w:tcW w:w="2808" w:type="dxa"/>
          </w:tcPr>
          <w:p w14:paraId="067D3049" w14:textId="3F3951A0" w:rsidR="00BB21A9" w:rsidRPr="00BB21A9" w:rsidRDefault="009F766C">
            <w:pPr>
              <w:jc w:val="center"/>
              <w:rPr>
                <w:sz w:val="28"/>
                <w:szCs w:val="28"/>
              </w:rPr>
            </w:pPr>
            <w:r w:rsidRPr="009F766C">
              <w:rPr>
                <w:sz w:val="28"/>
                <w:szCs w:val="28"/>
              </w:rPr>
              <w:t>Laudo Técnico</w:t>
            </w:r>
          </w:p>
        </w:tc>
        <w:tc>
          <w:tcPr>
            <w:tcW w:w="7896" w:type="dxa"/>
          </w:tcPr>
          <w:p w14:paraId="0BB202C4" w14:textId="2D8298E4" w:rsidR="00BB21A9" w:rsidRPr="00BB21A9" w:rsidRDefault="009F766C" w:rsidP="00805338">
            <w:pPr>
              <w:rPr>
                <w:sz w:val="28"/>
                <w:szCs w:val="28"/>
              </w:rPr>
            </w:pPr>
            <w:r w:rsidRPr="009F766C">
              <w:rPr>
                <w:sz w:val="28"/>
                <w:szCs w:val="28"/>
              </w:rPr>
              <w:t>Documento formal gerado pelo Técnico Especializado que atesta as condições encontradas, o diagnóstico do problema e as recomendações técnicas de correção no patrimônio do Cliente.</w:t>
            </w:r>
          </w:p>
        </w:tc>
      </w:tr>
      <w:tr w:rsidR="00BB21A9" w14:paraId="034C88A0" w14:textId="77777777">
        <w:tc>
          <w:tcPr>
            <w:tcW w:w="2808" w:type="dxa"/>
          </w:tcPr>
          <w:p w14:paraId="45A0BC03" w14:textId="5861878C" w:rsidR="00BB21A9" w:rsidRPr="00BB21A9" w:rsidRDefault="009F766C">
            <w:pPr>
              <w:jc w:val="center"/>
              <w:rPr>
                <w:sz w:val="28"/>
                <w:szCs w:val="28"/>
              </w:rPr>
            </w:pPr>
            <w:r w:rsidRPr="009F766C">
              <w:rPr>
                <w:sz w:val="28"/>
                <w:szCs w:val="28"/>
              </w:rPr>
              <w:t>Garantia Técnica</w:t>
            </w:r>
          </w:p>
        </w:tc>
        <w:tc>
          <w:tcPr>
            <w:tcW w:w="7896" w:type="dxa"/>
          </w:tcPr>
          <w:p w14:paraId="42599F99" w14:textId="317C0D13" w:rsidR="00BB21A9" w:rsidRPr="00BB21A9" w:rsidRDefault="009F766C" w:rsidP="00805338">
            <w:pPr>
              <w:rPr>
                <w:sz w:val="28"/>
                <w:szCs w:val="28"/>
              </w:rPr>
            </w:pPr>
            <w:r w:rsidRPr="009F766C">
              <w:rPr>
                <w:sz w:val="28"/>
                <w:szCs w:val="28"/>
              </w:rPr>
              <w:t>Período de cobertura obrigatório ou estipulado pelo Prestador após a conclusão do serviço, assegurando que defeitos decorrentes da execução daquela atividade serão corrigidos sem custos adicionais para o Cliente.</w:t>
            </w:r>
          </w:p>
        </w:tc>
      </w:tr>
      <w:tr w:rsidR="009F766C" w14:paraId="56C6C5D0" w14:textId="77777777">
        <w:tc>
          <w:tcPr>
            <w:tcW w:w="2808" w:type="dxa"/>
          </w:tcPr>
          <w:p w14:paraId="6A66F497" w14:textId="559504FF" w:rsidR="009F766C" w:rsidRPr="009F766C" w:rsidRDefault="00B87517">
            <w:pPr>
              <w:jc w:val="center"/>
              <w:rPr>
                <w:sz w:val="28"/>
                <w:szCs w:val="28"/>
              </w:rPr>
            </w:pPr>
            <w:r w:rsidRPr="00B87517">
              <w:rPr>
                <w:sz w:val="28"/>
                <w:szCs w:val="28"/>
              </w:rPr>
              <w:t>Ordem de Serviço</w:t>
            </w:r>
          </w:p>
        </w:tc>
        <w:tc>
          <w:tcPr>
            <w:tcW w:w="7896" w:type="dxa"/>
          </w:tcPr>
          <w:p w14:paraId="0AC23062" w14:textId="0D5AB131" w:rsidR="009F766C" w:rsidRPr="009F766C" w:rsidRDefault="00103913" w:rsidP="00805338">
            <w:pPr>
              <w:rPr>
                <w:sz w:val="28"/>
                <w:szCs w:val="28"/>
              </w:rPr>
            </w:pPr>
            <w:r w:rsidRPr="00103913">
              <w:rPr>
                <w:sz w:val="28"/>
                <w:szCs w:val="28"/>
              </w:rPr>
              <w:t>O registro digital único gerado pelo sistema assim que um match é consolidado, contendo todas as regras, endereço, escopo do trabalho e dados do Cliente e do Prestador.</w:t>
            </w:r>
          </w:p>
        </w:tc>
      </w:tr>
      <w:tr w:rsidR="009F766C" w14:paraId="44B7D5C4" w14:textId="77777777">
        <w:tc>
          <w:tcPr>
            <w:tcW w:w="2808" w:type="dxa"/>
          </w:tcPr>
          <w:p w14:paraId="3F802231" w14:textId="02088305" w:rsidR="009F766C" w:rsidRPr="009F766C" w:rsidRDefault="00AA2AC3">
            <w:pPr>
              <w:jc w:val="center"/>
              <w:rPr>
                <w:sz w:val="28"/>
                <w:szCs w:val="28"/>
              </w:rPr>
            </w:pPr>
            <w:r w:rsidRPr="00AA2AC3">
              <w:rPr>
                <w:sz w:val="28"/>
                <w:szCs w:val="28"/>
              </w:rPr>
              <w:lastRenderedPageBreak/>
              <w:t>Evidência de Conclusão</w:t>
            </w:r>
          </w:p>
        </w:tc>
        <w:tc>
          <w:tcPr>
            <w:tcW w:w="7896" w:type="dxa"/>
          </w:tcPr>
          <w:p w14:paraId="31AC9408" w14:textId="0C191D4B" w:rsidR="009F766C" w:rsidRPr="009F766C" w:rsidRDefault="00AA2AC3" w:rsidP="008053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Pr="00AA2AC3">
              <w:rPr>
                <w:sz w:val="28"/>
                <w:szCs w:val="28"/>
              </w:rPr>
              <w:t>egistro fotográfico, descritivo ou assinatura digital colhidos pelo Prestador e anexados ao sistema para comprovar que o serviço foi finalizado conforme o combinado.</w:t>
            </w:r>
          </w:p>
        </w:tc>
      </w:tr>
      <w:tr w:rsidR="009B5DA5" w14:paraId="263557D4" w14:textId="77777777">
        <w:tc>
          <w:tcPr>
            <w:tcW w:w="2808" w:type="dxa"/>
          </w:tcPr>
          <w:p w14:paraId="5BF69B97" w14:textId="565FC532" w:rsidR="009B5DA5" w:rsidRPr="00AA2AC3" w:rsidRDefault="009B5DA5">
            <w:pPr>
              <w:jc w:val="center"/>
              <w:rPr>
                <w:sz w:val="28"/>
                <w:szCs w:val="28"/>
              </w:rPr>
            </w:pPr>
            <w:r w:rsidRPr="009B5DA5">
              <w:rPr>
                <w:sz w:val="28"/>
                <w:szCs w:val="28"/>
              </w:rPr>
              <w:t>Taxa de Intermediação</w:t>
            </w:r>
          </w:p>
        </w:tc>
        <w:tc>
          <w:tcPr>
            <w:tcW w:w="7896" w:type="dxa"/>
          </w:tcPr>
          <w:p w14:paraId="1EBBD05E" w14:textId="1C4C439F" w:rsidR="009B5DA5" w:rsidRDefault="009B5DA5" w:rsidP="00805338">
            <w:pPr>
              <w:rPr>
                <w:sz w:val="28"/>
                <w:szCs w:val="28"/>
              </w:rPr>
            </w:pPr>
            <w:r w:rsidRPr="009B5DA5">
              <w:rPr>
                <w:sz w:val="28"/>
                <w:szCs w:val="28"/>
              </w:rPr>
              <w:t xml:space="preserve">A porcentagem ou valor fixo retido pela plataforma </w:t>
            </w:r>
            <w:proofErr w:type="spellStart"/>
            <w:r w:rsidRPr="009B5DA5">
              <w:rPr>
                <w:sz w:val="28"/>
                <w:szCs w:val="28"/>
              </w:rPr>
              <w:t>Bankai</w:t>
            </w:r>
            <w:proofErr w:type="spellEnd"/>
            <w:r w:rsidRPr="009B5DA5">
              <w:rPr>
                <w:sz w:val="28"/>
                <w:szCs w:val="28"/>
              </w:rPr>
              <w:t xml:space="preserve"> sobre o valor total do serviço como remuneração pela orquestração, segurança e uso da infraestrutura tecnológica.</w:t>
            </w:r>
          </w:p>
        </w:tc>
      </w:tr>
      <w:tr w:rsidR="009B5DA5" w14:paraId="3746741B" w14:textId="77777777">
        <w:tc>
          <w:tcPr>
            <w:tcW w:w="2808" w:type="dxa"/>
          </w:tcPr>
          <w:p w14:paraId="68A9797C" w14:textId="6E3DD4C4" w:rsidR="009B5DA5" w:rsidRPr="009B5DA5" w:rsidRDefault="007C33BE">
            <w:pPr>
              <w:jc w:val="center"/>
              <w:rPr>
                <w:sz w:val="28"/>
                <w:szCs w:val="28"/>
              </w:rPr>
            </w:pPr>
            <w:r w:rsidRPr="007C33BE">
              <w:rPr>
                <w:sz w:val="28"/>
                <w:szCs w:val="28"/>
              </w:rPr>
              <w:t>Contestação de Serviço</w:t>
            </w:r>
          </w:p>
        </w:tc>
        <w:tc>
          <w:tcPr>
            <w:tcW w:w="7896" w:type="dxa"/>
          </w:tcPr>
          <w:p w14:paraId="48A684EE" w14:textId="7D9C844F" w:rsidR="009B5DA5" w:rsidRPr="009B5DA5" w:rsidRDefault="007C33BE" w:rsidP="00805338">
            <w:pPr>
              <w:rPr>
                <w:sz w:val="28"/>
                <w:szCs w:val="28"/>
              </w:rPr>
            </w:pPr>
            <w:r w:rsidRPr="007C33BE">
              <w:rPr>
                <w:sz w:val="28"/>
                <w:szCs w:val="28"/>
              </w:rPr>
              <w:t>Fluxo excepcional acionado quando há discordância entre o Cliente e o Prestador a respeito da qualidade, conclusão ou cobrança de um serviço, congelando o pagamento até a auditoria interna do sistema.</w:t>
            </w:r>
          </w:p>
        </w:tc>
      </w:tr>
      <w:tr w:rsidR="008D7653" w14:paraId="764A2D0E" w14:textId="77777777">
        <w:tc>
          <w:tcPr>
            <w:tcW w:w="2808" w:type="dxa"/>
          </w:tcPr>
          <w:p w14:paraId="50EDFE53" w14:textId="1310AD29" w:rsidR="008D7653" w:rsidRPr="007C33BE" w:rsidRDefault="008D76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CFT</w:t>
            </w:r>
          </w:p>
        </w:tc>
        <w:tc>
          <w:tcPr>
            <w:tcW w:w="7896" w:type="dxa"/>
          </w:tcPr>
          <w:p w14:paraId="55429490" w14:textId="225B55E5" w:rsidR="008D7653" w:rsidRPr="007C33BE" w:rsidRDefault="001C4D42" w:rsidP="00805338">
            <w:pPr>
              <w:rPr>
                <w:sz w:val="28"/>
                <w:szCs w:val="28"/>
              </w:rPr>
            </w:pPr>
            <w:r w:rsidRPr="001C4D42">
              <w:rPr>
                <w:sz w:val="28"/>
                <w:szCs w:val="28"/>
              </w:rPr>
              <w:t>Órgão autárquico responsável por normatizar e fiscalizar a atividade de técnicos industriais no Brasil (</w:t>
            </w:r>
            <w:proofErr w:type="spellStart"/>
            <w:r w:rsidRPr="001C4D42">
              <w:rPr>
                <w:sz w:val="28"/>
                <w:szCs w:val="28"/>
              </w:rPr>
              <w:t>ex</w:t>
            </w:r>
            <w:proofErr w:type="spellEnd"/>
            <w:r w:rsidRPr="001C4D42">
              <w:rPr>
                <w:sz w:val="28"/>
                <w:szCs w:val="28"/>
              </w:rPr>
              <w:t>: técnicos em eletrotécnica, eletrônica, mecânica).</w:t>
            </w:r>
          </w:p>
        </w:tc>
      </w:tr>
      <w:tr w:rsidR="008D7653" w14:paraId="25D1E1E1" w14:textId="77777777">
        <w:tc>
          <w:tcPr>
            <w:tcW w:w="2808" w:type="dxa"/>
          </w:tcPr>
          <w:p w14:paraId="66B42050" w14:textId="4E28A11C" w:rsidR="008D7653" w:rsidRPr="007C33BE" w:rsidRDefault="008D765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CREA</w:t>
            </w:r>
          </w:p>
        </w:tc>
        <w:tc>
          <w:tcPr>
            <w:tcW w:w="7896" w:type="dxa"/>
          </w:tcPr>
          <w:p w14:paraId="2748903B" w14:textId="0815FC4B" w:rsidR="008D7653" w:rsidRPr="007C33BE" w:rsidRDefault="00F727DB" w:rsidP="00805338">
            <w:pPr>
              <w:rPr>
                <w:sz w:val="28"/>
                <w:szCs w:val="28"/>
              </w:rPr>
            </w:pPr>
            <w:r w:rsidRPr="00F727DB">
              <w:rPr>
                <w:sz w:val="28"/>
                <w:szCs w:val="28"/>
              </w:rPr>
              <w:t>Entidade regionalizada responsável pela fiscalização e regulamentação das profissões de engenheiros e agrônomos em nível estadual.</w:t>
            </w:r>
          </w:p>
        </w:tc>
      </w:tr>
    </w:tbl>
    <w:p w14:paraId="416BADCC" w14:textId="77777777" w:rsidR="00F3677D" w:rsidRDefault="00F3677D">
      <w:pPr>
        <w:jc w:val="center"/>
        <w:rPr>
          <w:sz w:val="32"/>
          <w:szCs w:val="32"/>
        </w:rPr>
      </w:pPr>
    </w:p>
    <w:sectPr w:rsidR="00F3677D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42F83D-1B23-4125-B76E-2A3053217DC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8332B87-0D01-4393-B0DB-F4B2997492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180D5B-B3D1-4745-AEE0-9F0A73953A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77D"/>
    <w:rsid w:val="000D4C20"/>
    <w:rsid w:val="00103913"/>
    <w:rsid w:val="00150676"/>
    <w:rsid w:val="001C4D42"/>
    <w:rsid w:val="001E5E8F"/>
    <w:rsid w:val="00335DDE"/>
    <w:rsid w:val="00436172"/>
    <w:rsid w:val="00445A78"/>
    <w:rsid w:val="00742F3F"/>
    <w:rsid w:val="007C33BE"/>
    <w:rsid w:val="00805338"/>
    <w:rsid w:val="008D7653"/>
    <w:rsid w:val="009807A3"/>
    <w:rsid w:val="009B5DA5"/>
    <w:rsid w:val="009F766C"/>
    <w:rsid w:val="00A1255A"/>
    <w:rsid w:val="00A9628A"/>
    <w:rsid w:val="00AA2AC3"/>
    <w:rsid w:val="00B87517"/>
    <w:rsid w:val="00BB21A9"/>
    <w:rsid w:val="00EC4003"/>
    <w:rsid w:val="00F24817"/>
    <w:rsid w:val="00F3677D"/>
    <w:rsid w:val="00F7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BADB8"/>
  <w15:docId w15:val="{4F0F2216-E79D-4F70-920D-7CC829CA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503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Hiakewve Santos</cp:lastModifiedBy>
  <cp:revision>21</cp:revision>
  <dcterms:created xsi:type="dcterms:W3CDTF">2026-07-08T22:13:00Z</dcterms:created>
  <dcterms:modified xsi:type="dcterms:W3CDTF">2026-07-09T22:48:00Z</dcterms:modified>
</cp:coreProperties>
</file>