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0"/>
          <w:bCs w:val="0"/>
          <w:sz w:val="36"/>
          <w:szCs w:val="36"/>
          <w:vertAlign w:val="baseline"/>
        </w:rPr>
      </w:pPr>
      <w:r w:rsidDel="00000000" w:rsidR="00000000" w:rsidRPr="00000000">
        <w:rPr>
          <w:b w:val="1"/>
          <w:bCs w:val="1"/>
          <w:color w:val="ff0000"/>
          <w:sz w:val="36"/>
          <w:szCs w:val="36"/>
          <w:vertAlign w:val="baseline"/>
          <w:rtl w:val="0"/>
        </w:rPr>
        <w:t xml:space="preserve">DD: </w:t>
      </w: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BemMeCare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0"/>
          <w:bCs w:val="0"/>
          <w:sz w:val="32"/>
          <w:szCs w:val="32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410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25"/>
        <w:gridCol w:w="2085"/>
        <w:gridCol w:w="1440"/>
        <w:gridCol w:w="1470"/>
        <w:gridCol w:w="1290"/>
        <w:gridCol w:w="1335"/>
        <w:gridCol w:w="1365"/>
        <w:tblGridChange w:id="0">
          <w:tblGrid>
            <w:gridCol w:w="1425"/>
            <w:gridCol w:w="2085"/>
            <w:gridCol w:w="1440"/>
            <w:gridCol w:w="1470"/>
            <w:gridCol w:w="1290"/>
            <w:gridCol w:w="1335"/>
            <w:gridCol w:w="1365"/>
          </w:tblGrid>
        </w:tblGridChange>
      </w:tblGrid>
      <w:tr>
        <w:trPr>
          <w:cantSplit w:val="0"/>
          <w:tblHeader w:val="0"/>
        </w:trPr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03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Entidade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Campo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05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Tipo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Tamanho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07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Chave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08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Não Nulo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6e6e6" w:val="clear"/>
            <w:vAlign w:val="top"/>
          </w:tcPr>
          <w:p w:rsidR="00000000" w:rsidDel="00000000" w:rsidP="00000000" w:rsidRDefault="00000000" w:rsidRPr="00000000" w14:paraId="00000009">
            <w:pPr>
              <w:jc w:val="center"/>
              <w:rPr>
                <w:b w:val="0"/>
                <w:bCs w:val="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b w:val="1"/>
                <w:bCs w:val="1"/>
                <w:sz w:val="28"/>
                <w:szCs w:val="28"/>
                <w:vertAlign w:val="baseline"/>
                <w:rtl w:val="0"/>
              </w:rPr>
              <w:t xml:space="preserve">Valores Válidos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0A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Pessoa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C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D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E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0F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0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2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senha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3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4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5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6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A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1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0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cpf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3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4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telefone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9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A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B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C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dataNascimento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2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1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3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8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A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genero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3F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sexualidade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6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8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4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Proprietário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pessoa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Pessoa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rua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5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5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complemento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6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bairro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cidade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7A">
            <w:pPr>
              <w:spacing w:after="0" w:before="0" w:line="240" w:lineRule="auto"/>
              <w:ind w:left="0" w:firstLine="0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estado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7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8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Estabelecimento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2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3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4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5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6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7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9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modalidade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A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B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C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D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8E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Autônomo, MEI, ME, EPP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8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0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cnpj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1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2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3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4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5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cep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9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rua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9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numero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A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complemento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30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A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bairro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B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cidade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50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B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estado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contato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C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sinalObrigatorio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Bool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quandoPagarSinal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21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D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porcentualSinal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chavePix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77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E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Categoria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B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nome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C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D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sz w:val="28"/>
                <w:szCs w:val="28"/>
                <w:vertAlign w:val="baseline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0">
            <w:pPr>
              <w:rPr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F1">
            <w:pPr>
              <w:widowControl w:val="0"/>
              <w:spacing w:line="276" w:lineRule="auto"/>
              <w:rPr>
                <w:sz w:val="6"/>
                <w:szCs w:val="6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2">
            <w:pPr>
              <w:widowControl w:val="0"/>
              <w:spacing w:line="276" w:lineRule="auto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Serviço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nome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40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categoria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Categoria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F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duracao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Inteiro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preco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Float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0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exigeAnamnese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Bool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exigeSinal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Bool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formAnamense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1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80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Profissional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cpf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Char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14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categoria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Categoria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2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2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serviço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Serviço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9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gerirHorario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Bool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3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3F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Horário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0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dataInicio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3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4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7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dataFim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A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B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14D">
            <w:pPr>
              <w:widowControl w:val="0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Agendamento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E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servicos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4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Serviço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1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2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5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data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6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Date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8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9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C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profissional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D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Profissioal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5F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0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1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3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horario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4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Horário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5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6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7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8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8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A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precoFinal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B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Float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C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D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sz w:val="28"/>
                <w:szCs w:val="28"/>
              </w:rPr>
            </w:pPr>
            <w:r w:rsidDel="00000000" w:rsidR="00000000" w:rsidRPr="00000000">
              <w:rPr>
                <w:sz w:val="28"/>
                <w:szCs w:val="28"/>
                <w:rtl w:val="0"/>
              </w:rPr>
              <w:t xml:space="preserve">*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F">
            <w:pPr>
              <w:rPr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0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>
          <w:sz w:val="28"/>
          <w:szCs w:val="28"/>
          <w:vertAlign w:val="baseline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8" w:top="1418" w:left="851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pt_B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x4HEx+nYscyfCmvYMyz1uV4is7g==">CgMxLjA4AHIhMTREOXZHR1AxaEtYdWhNXzRtcDBJbXNkR2JWNm5HSFYy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