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0"/>
          <w:bCs w:val="0"/>
          <w:sz w:val="36"/>
          <w:szCs w:val="36"/>
          <w:vertAlign w:val="baseline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vertAlign w:val="baseline"/>
          <w:rtl w:val="0"/>
        </w:rPr>
        <w:t xml:space="preserve">Glossário: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BemMeCare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0"/>
          <w:bCs w:val="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0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8"/>
        <w:gridCol w:w="7896"/>
        <w:tblGridChange w:id="0">
          <w:tblGrid>
            <w:gridCol w:w="2808"/>
            <w:gridCol w:w="7896"/>
          </w:tblGrid>
        </w:tblGridChange>
      </w:tblGrid>
      <w:tr>
        <w:trPr>
          <w:cantSplit w:val="0"/>
          <w:tblHeader w:val="0"/>
        </w:trPr>
        <w:tc>
          <w:tcPr>
            <w:shd w:fill="e6e6e6" w:val="clear"/>
            <w:vAlign w:val="top"/>
          </w:tcPr>
          <w:p w:rsidR="00000000" w:rsidDel="00000000" w:rsidP="00000000" w:rsidRDefault="00000000" w:rsidRPr="00000000" w14:paraId="00000003">
            <w:pPr>
              <w:jc w:val="center"/>
              <w:rPr>
                <w:b w:val="0"/>
                <w:bCs w:val="0"/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vertAlign w:val="baseline"/>
                <w:rtl w:val="0"/>
              </w:rPr>
              <w:t xml:space="preserve">Termo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top"/>
          </w:tcPr>
          <w:p w:rsidR="00000000" w:rsidDel="00000000" w:rsidP="00000000" w:rsidRDefault="00000000" w:rsidRPr="00000000" w14:paraId="00000004">
            <w:pPr>
              <w:jc w:val="center"/>
              <w:rPr>
                <w:b w:val="0"/>
                <w:bCs w:val="0"/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vertAlign w:val="baseline"/>
                <w:rtl w:val="0"/>
              </w:rPr>
              <w:t xml:space="preserve">Explicação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Anamnese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6">
            <w:pPr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Ficha de avaliação criada pelo estabelecimento para ser preenchida pelo cliente antes de determinados procedimentos, contendo restrições médicas, alergias ou preferências.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Sinal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8">
            <w:pPr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Valor cobrado antecipadamente por determinados profissionais para garantir a reserva do horário na agenda, visando diminuir faltas.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jc w:val="center"/>
        <w:rPr>
          <w:b w:val="0"/>
          <w:bCs w:val="0"/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8" w:top="1418" w:left="851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