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Ubuntu" w:cs="Arial"/>
          <w:b/>
          <w:color w:val="000000" w:themeColor="text1"/>
          <w:sz w:val="36"/>
          <w:szCs w:val="36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Ubuntu" w:cs="Arial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CSU04 - </w:t>
      </w:r>
      <w:r>
        <w:rPr>
          <w:rFonts w:hint="default" w:eastAsia="Ubuntu" w:cs="Arial"/>
          <w:b/>
          <w:color w:val="000000" w:themeColor="text1"/>
          <w:sz w:val="36"/>
          <w:szCs w:val="36"/>
          <w:lang w:val="pt-BR"/>
          <w14:textFill>
            <w14:solidFill>
              <w14:schemeClr w14:val="tx1"/>
            </w14:solidFill>
          </w14:textFill>
        </w:rPr>
        <w:t>Manter Solicitações de Serviço</w:t>
      </w:r>
    </w:p>
    <w:p>
      <w:pPr>
        <w:jc w:val="center"/>
        <w:rPr>
          <w:rFonts w:hint="default" w:eastAsia="Ubuntu" w:cs="Arial"/>
          <w:b/>
          <w:color w:val="000000" w:themeColor="text1"/>
          <w:sz w:val="36"/>
          <w:szCs w:val="36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Ubuntu" w:cs="Arial"/>
          <w:b/>
          <w:bCs w:val="0"/>
          <w:sz w:val="24"/>
          <w:szCs w:val="24"/>
        </w:rPr>
      </w:pPr>
      <w:r>
        <w:rPr>
          <w:rFonts w:hint="default" w:ascii="Arial" w:hAnsi="Arial" w:eastAsia="Ubuntu" w:cs="Arial"/>
          <w:b/>
          <w:bCs w:val="0"/>
          <w:sz w:val="24"/>
          <w:szCs w:val="24"/>
        </w:rPr>
        <w:t>Seção: Principal</w:t>
      </w:r>
    </w:p>
    <w:p>
      <w:pPr>
        <w:rPr>
          <w:rFonts w:hint="default" w:ascii="Arial" w:hAnsi="Arial" w:eastAsia="Ubuntu" w:cs="Arial"/>
          <w:b/>
        </w:rPr>
      </w:pPr>
    </w:p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  <w:b/>
                <w:sz w:val="22"/>
                <w:szCs w:val="22"/>
              </w:rPr>
            </w:pPr>
            <w:r>
              <w:rPr>
                <w:rFonts w:hint="default" w:ascii="Arial" w:hAnsi="Arial" w:eastAsia="Ubuntu" w:cs="Arial"/>
                <w:b/>
                <w:sz w:val="22"/>
                <w:szCs w:val="22"/>
              </w:rPr>
              <w:t xml:space="preserve">Importância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  <w:sz w:val="22"/>
                <w:szCs w:val="22"/>
              </w:rPr>
            </w:pPr>
            <w:r>
              <w:rPr>
                <w:rFonts w:hint="default" w:ascii="Arial" w:hAnsi="Arial" w:eastAsia="Ubuntu" w:cs="Arial"/>
                <w:sz w:val="22"/>
                <w:szCs w:val="22"/>
              </w:rPr>
              <w:t>40 (Baixo risco e baixa prioridade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  <w:b/>
                <w:sz w:val="22"/>
                <w:szCs w:val="22"/>
              </w:rPr>
            </w:pPr>
            <w:r>
              <w:rPr>
                <w:rFonts w:hint="default" w:ascii="Arial" w:hAnsi="Arial" w:eastAsia="Ubuntu" w:cs="Arial"/>
                <w:b/>
                <w:sz w:val="22"/>
                <w:szCs w:val="22"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  <w:sz w:val="22"/>
                <w:szCs w:val="22"/>
              </w:rPr>
            </w:pPr>
            <w:r>
              <w:rPr>
                <w:rFonts w:eastAsia="Ubuntu" w:cs="Arial"/>
                <w:kern w:val="0"/>
                <w:sz w:val="22"/>
                <w:szCs w:val="22"/>
              </w:rPr>
              <w:t xml:space="preserve">O ator </w:t>
            </w:r>
            <w:r>
              <w:rPr>
                <w:rFonts w:eastAsia="Ubuntu" w:cs="Arial"/>
                <w:kern w:val="0"/>
                <w:sz w:val="22"/>
                <w:szCs w:val="22"/>
                <w:lang w:val="zh-CN"/>
              </w:rPr>
              <w:t xml:space="preserve">faz atualização, alteração e remoção de </w:t>
            </w:r>
            <w:r>
              <w:rPr>
                <w:rFonts w:hint="default" w:eastAsia="Ubuntu" w:cs="Arial"/>
                <w:kern w:val="0"/>
                <w:sz w:val="22"/>
                <w:szCs w:val="22"/>
                <w:lang w:val="pt-BR"/>
              </w:rPr>
              <w:t xml:space="preserve">solicitações de serviço </w:t>
            </w:r>
            <w:r>
              <w:rPr>
                <w:rFonts w:eastAsia="Ubuntu" w:cs="Arial"/>
                <w:kern w:val="0"/>
                <w:sz w:val="22"/>
                <w:szCs w:val="22"/>
                <w:lang w:val="zh-CN"/>
              </w:rPr>
              <w:t>no sistema</w:t>
            </w:r>
            <w:r>
              <w:rPr>
                <w:rFonts w:eastAsia="Ubuntu" w:cs="Arial"/>
                <w:kern w:val="0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  <w:b/>
                <w:sz w:val="22"/>
                <w:szCs w:val="22"/>
              </w:rPr>
            </w:pPr>
            <w:r>
              <w:rPr>
                <w:rFonts w:hint="default" w:ascii="Arial" w:hAnsi="Arial" w:eastAsia="Ubuntu" w:cs="Arial"/>
                <w:b/>
                <w:sz w:val="22"/>
                <w:szCs w:val="22"/>
              </w:rPr>
              <w:t>Ator Primário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  <w:sz w:val="22"/>
                <w:szCs w:val="22"/>
              </w:rPr>
            </w:pPr>
            <w:r>
              <w:rPr>
                <w:rFonts w:hint="default" w:eastAsia="Ubuntu" w:cs="Arial"/>
                <w:sz w:val="22"/>
                <w:szCs w:val="22"/>
                <w:lang w:val="pt-BR"/>
              </w:rPr>
              <w:t>Pessoa</w:t>
            </w:r>
            <w:r>
              <w:rPr>
                <w:rFonts w:hint="default" w:ascii="Arial" w:hAnsi="Arial" w:eastAsia="Ubuntu" w:cs="Arial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  <w:b/>
                <w:sz w:val="22"/>
                <w:szCs w:val="22"/>
              </w:rPr>
            </w:pPr>
            <w:r>
              <w:rPr>
                <w:rFonts w:hint="default" w:ascii="Arial" w:hAnsi="Arial" w:eastAsia="Ubuntu" w:cs="Arial"/>
                <w:b/>
                <w:sz w:val="22"/>
                <w:szCs w:val="22"/>
              </w:rPr>
              <w:t>Ator Secundário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  <w:sz w:val="22"/>
                <w:szCs w:val="22"/>
              </w:rPr>
            </w:pPr>
            <w:r>
              <w:rPr>
                <w:rFonts w:eastAsia="Ubuntu" w:cs="Arial"/>
                <w:kern w:val="0"/>
                <w:sz w:val="22"/>
                <w:szCs w:val="22"/>
              </w:rPr>
              <w:t xml:space="preserve"> Almoxarife</w:t>
            </w:r>
            <w:r>
              <w:rPr>
                <w:rFonts w:hint="default" w:eastAsia="Ubuntu" w:cs="Arial"/>
                <w:kern w:val="0"/>
                <w:sz w:val="22"/>
                <w:szCs w:val="22"/>
                <w:lang w:val="pt-BR"/>
              </w:rPr>
              <w:t xml:space="preserve">, Gestor </w:t>
            </w:r>
            <w:r>
              <w:rPr>
                <w:rFonts w:eastAsia="Ubuntu" w:cs="Arial"/>
                <w:kern w:val="0"/>
                <w:sz w:val="22"/>
                <w:szCs w:val="22"/>
                <w:lang w:val="pt-PT"/>
              </w:rPr>
              <w:t>e Técnico.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  <w:b/>
                <w:sz w:val="22"/>
                <w:szCs w:val="22"/>
              </w:rPr>
            </w:pPr>
            <w:r>
              <w:rPr>
                <w:rFonts w:hint="default" w:ascii="Arial" w:hAnsi="Arial" w:eastAsia="Ubuntu" w:cs="Arial"/>
                <w:b/>
                <w:sz w:val="22"/>
                <w:szCs w:val="22"/>
              </w:rPr>
              <w:t>Pré-Condição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  <w:sz w:val="22"/>
                <w:szCs w:val="22"/>
              </w:rPr>
            </w:pPr>
            <w:r>
              <w:rPr>
                <w:rFonts w:hint="default" w:ascii="Arial" w:hAnsi="Arial" w:eastAsia="Ubuntu" w:cs="Arial"/>
                <w:sz w:val="22"/>
                <w:szCs w:val="22"/>
              </w:rPr>
              <w:t xml:space="preserve">Estar autenticado no sistema de acordo com o </w:t>
            </w:r>
            <w:r>
              <w:rPr>
                <w:rFonts w:hint="default" w:ascii="Arial" w:hAnsi="Arial" w:eastAsia="Ubuntu" w:cs="Arial"/>
                <w:color w:val="FF0000"/>
                <w:sz w:val="22"/>
                <w:szCs w:val="22"/>
              </w:rPr>
              <w:t>CSU09 - Autenticar Usuário</w:t>
            </w:r>
            <w:r>
              <w:rPr>
                <w:rFonts w:hint="default" w:ascii="Arial" w:hAnsi="Arial" w:eastAsia="Ubuntu" w:cs="Arial"/>
                <w:sz w:val="22"/>
                <w:szCs w:val="22"/>
              </w:rPr>
              <w:t>,</w:t>
            </w:r>
            <w:r>
              <w:rPr>
                <w:rFonts w:hint="default" w:ascii="Arial" w:hAnsi="Arial" w:eastAsia="Ubuntu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eastAsia="Ubuntu" w:cs="Arial"/>
                <w:sz w:val="22"/>
                <w:szCs w:val="22"/>
              </w:rPr>
              <w:t>e a lista de pedidos não pode estar vazia.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  <w:b/>
                <w:sz w:val="22"/>
                <w:szCs w:val="22"/>
              </w:rPr>
            </w:pPr>
            <w:r>
              <w:rPr>
                <w:rFonts w:hint="default" w:ascii="Arial" w:hAnsi="Arial" w:eastAsia="Ubuntu" w:cs="Arial"/>
                <w:b/>
                <w:sz w:val="22"/>
                <w:szCs w:val="22"/>
              </w:rPr>
              <w:t>Pós-Condição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  <w:sz w:val="22"/>
                <w:szCs w:val="22"/>
              </w:rPr>
            </w:pPr>
            <w:r>
              <w:rPr>
                <w:rFonts w:hint="default" w:ascii="Arial" w:hAnsi="Arial" w:eastAsia="Ubuntu" w:cs="Arial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 xml:space="preserve">O ator </w:t>
            </w:r>
            <w:r>
              <w:rPr>
                <w:rFonts w:hint="default" w:eastAsia="Ubuntu" w:cs="Arial"/>
                <w:lang w:val="pt-BR"/>
              </w:rPr>
              <w:t xml:space="preserve">clica em “Solicitações” </w:t>
            </w:r>
            <w:r>
              <w:rPr>
                <w:rFonts w:hint="default" w:ascii="Arial" w:hAnsi="Arial" w:eastAsia="Ubuntu" w:cs="Arial"/>
              </w:rPr>
              <w:t>em qualquer uma d</w:t>
            </w:r>
            <w:r>
              <w:rPr>
                <w:rFonts w:hint="default" w:eastAsia="Ubuntu" w:cs="Arial"/>
                <w:lang w:val="pt-BR"/>
              </w:rPr>
              <w:t>e su</w:t>
            </w:r>
            <w:r>
              <w:rPr>
                <w:rFonts w:hint="default" w:ascii="Arial" w:hAnsi="Arial" w:eastAsia="Ubuntu" w:cs="Arial"/>
              </w:rPr>
              <w:t xml:space="preserve">as telas, </w:t>
            </w:r>
            <w:r>
              <w:rPr>
                <w:rFonts w:hint="default" w:eastAsia="Ubuntu" w:cs="Arial"/>
                <w:lang w:val="pt-BR"/>
              </w:rPr>
              <w:t xml:space="preserve">é direcionado para a tela </w:t>
            </w:r>
            <w:r>
              <w:rPr>
                <w:rFonts w:hint="default" w:eastAsia="Ubuntu" w:cs="Arial"/>
                <w:color w:val="FF0000"/>
                <w:lang w:val="pt-BR"/>
              </w:rPr>
              <w:t>2U - ManterSolicitacoes</w:t>
            </w:r>
            <w:r>
              <w:rPr>
                <w:rFonts w:hint="default" w:eastAsia="Ubuntu" w:cs="Arial"/>
                <w:lang w:val="pt-BR"/>
              </w:rPr>
              <w:t xml:space="preserve"> exibindo uma lista com todas suas solicitações; 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 xml:space="preserve">O ator </w:t>
            </w:r>
            <w:r>
              <w:rPr>
                <w:rFonts w:hint="default" w:eastAsia="Ubuntu" w:cs="Arial"/>
                <w:lang w:val="pt-BR"/>
              </w:rPr>
              <w:t xml:space="preserve">clica no botão “Nova Solicitação de Serviço”, ver Seção </w:t>
            </w:r>
            <w:r>
              <w:rPr>
                <w:rFonts w:hint="default" w:eastAsia="Ubuntu" w:cs="Arial"/>
                <w:color w:val="FF0000"/>
                <w:lang w:val="pt-BR"/>
              </w:rPr>
              <w:t>Nova Solicitação</w:t>
            </w:r>
            <w:r>
              <w:rPr>
                <w:rFonts w:hint="default" w:eastAsia="Ubuntu" w:cs="Arial"/>
                <w:lang w:val="pt-BR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 xml:space="preserve">Ator </w:t>
            </w:r>
            <w:r>
              <w:rPr>
                <w:rFonts w:hint="default" w:eastAsia="Ubuntu" w:cs="Arial"/>
                <w:lang w:val="pt-BR"/>
              </w:rPr>
              <w:t xml:space="preserve">deseja alterar os dados da solicitação então clica no ícone de lápis (na linha da solicitação desejada), ver Seção </w:t>
            </w:r>
            <w:r>
              <w:rPr>
                <w:rFonts w:hint="default" w:eastAsia="Ubuntu" w:cs="Arial"/>
                <w:color w:val="FF0000"/>
                <w:lang w:val="pt-BR"/>
              </w:rPr>
              <w:t>Alterar Solicitação</w:t>
            </w:r>
            <w:r>
              <w:rPr>
                <w:rFonts w:hint="default" w:eastAsia="Ubuntu" w:cs="Arial"/>
                <w:lang w:val="pt-BR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eastAsia="Ubuntu" w:cs="Arial"/>
              </w:rPr>
            </w:pPr>
            <w:r>
              <w:rPr>
                <w:rFonts w:hint="default" w:eastAsia="Ubuntu" w:cs="Arial"/>
                <w:lang w:val="pt-BR"/>
              </w:rPr>
              <w:t xml:space="preserve">Ator deseja visualizar os dados da solicitação então clica no ícone de olho (na linha da solicitação desejada), ver Seção </w:t>
            </w:r>
            <w:r>
              <w:rPr>
                <w:rFonts w:hint="default" w:eastAsia="Ubuntu" w:cs="Arial"/>
                <w:color w:val="FF0000"/>
                <w:lang w:val="pt-BR"/>
              </w:rPr>
              <w:t>Visualizar Solicitação</w:t>
            </w:r>
            <w:r>
              <w:rPr>
                <w:rFonts w:hint="default" w:eastAsia="Ubuntu" w:cs="Arial"/>
                <w:lang w:val="pt-BR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eastAsia="Ubuntu" w:cs="Arial"/>
              </w:rPr>
            </w:pPr>
            <w:r>
              <w:rPr>
                <w:rFonts w:hint="default" w:eastAsia="Ubuntu" w:cs="Arial"/>
                <w:lang w:val="pt-BR"/>
              </w:rPr>
              <w:t xml:space="preserve">Ator deseja excluir a solicitação então clica no ícone de lixeira (na linha da solicitação desejada), ver Seção </w:t>
            </w:r>
            <w:r>
              <w:rPr>
                <w:rFonts w:hint="default" w:eastAsia="Ubuntu" w:cs="Arial"/>
                <w:color w:val="FF0000"/>
                <w:lang w:val="pt-BR"/>
              </w:rPr>
              <w:t>Excluir Solicitação</w:t>
            </w:r>
            <w:r>
              <w:rPr>
                <w:rFonts w:hint="default" w:eastAsia="Ubuntu" w:cs="Arial"/>
                <w:lang w:val="pt-BR"/>
              </w:rPr>
              <w:t>.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p>
      <w:pPr>
        <w:rPr>
          <w:rFonts w:hint="default" w:eastAsia="Ubuntu" w:cs="Arial"/>
          <w:b/>
          <w:bCs/>
          <w:sz w:val="24"/>
          <w:szCs w:val="24"/>
          <w:lang w:val="pt-BR"/>
        </w:rPr>
      </w:pPr>
      <w:r>
        <w:rPr>
          <w:rFonts w:hint="default" w:eastAsia="Ubuntu" w:cs="Arial"/>
          <w:b/>
          <w:bCs/>
          <w:sz w:val="24"/>
          <w:szCs w:val="24"/>
          <w:lang w:val="pt-BR"/>
        </w:rPr>
        <w:t>Seção: Nova Solicitação</w:t>
      </w:r>
    </w:p>
    <w:p>
      <w:pPr>
        <w:rPr>
          <w:rFonts w:hint="default" w:eastAsia="Ubuntu" w:cs="Arial"/>
          <w:b/>
          <w:bCs/>
          <w:sz w:val="24"/>
          <w:szCs w:val="24"/>
          <w:lang w:val="pt-BR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2"/>
        <w:gridCol w:w="4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2" w:type="dxa"/>
          </w:tcPr>
          <w:p>
            <w:pPr>
              <w:rPr>
                <w:rFonts w:hint="default" w:eastAsia="Ubuntu" w:cs="Arial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eastAsia="Ubuntu" w:cs="Arial"/>
                <w:b/>
                <w:bCs/>
                <w:sz w:val="22"/>
                <w:szCs w:val="22"/>
                <w:vertAlign w:val="baseline"/>
                <w:lang w:val="pt-BR"/>
              </w:rPr>
              <w:t>Sumário</w:t>
            </w:r>
          </w:p>
        </w:tc>
        <w:tc>
          <w:tcPr>
            <w:tcW w:w="4623" w:type="dxa"/>
          </w:tcPr>
          <w:p>
            <w:pPr>
              <w:rPr>
                <w:rFonts w:hint="default" w:eastAsia="Ubuntu" w:cs="Arial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eastAsia="Ubuntu" w:cs="Arial"/>
                <w:b w:val="0"/>
                <w:bCs w:val="0"/>
                <w:sz w:val="22"/>
                <w:szCs w:val="22"/>
                <w:vertAlign w:val="baseline"/>
                <w:lang w:val="pt-BR"/>
              </w:rPr>
              <w:t>Ator deseja cadastrar uma nova solicitação de serviço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jc w:val="center"/>
              <w:rPr>
                <w:rFonts w:hint="default" w:eastAsia="Ubuntu" w:cs="Arial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eastAsia="Ubuntu" w:cs="Arial"/>
                <w:b/>
                <w:bCs/>
                <w:sz w:val="24"/>
                <w:szCs w:val="24"/>
                <w:vertAlign w:val="baseline"/>
                <w:lang w:val="pt-BR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default" w:eastAsia="Ubuntu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eastAsia="Ubuntu" w:cs="Arial"/>
                <w:b w:val="0"/>
                <w:bCs w:val="0"/>
                <w:sz w:val="22"/>
                <w:szCs w:val="22"/>
                <w:vertAlign w:val="baseline"/>
                <w:lang w:val="pt-BR"/>
              </w:rPr>
              <w:t xml:space="preserve">Ator é direcionado para a tela </w:t>
            </w:r>
            <w:r>
              <w:rPr>
                <w:rFonts w:hint="default" w:eastAsia="Ubuntu" w:cs="Arial"/>
                <w:b w:val="0"/>
                <w:bCs w:val="0"/>
                <w:color w:val="FF0000"/>
                <w:sz w:val="22"/>
                <w:szCs w:val="22"/>
                <w:vertAlign w:val="baseline"/>
                <w:lang w:val="pt-BR"/>
              </w:rPr>
              <w:t>3U - NovaSolicitacao</w:t>
            </w:r>
            <w:r>
              <w:rPr>
                <w:rFonts w:hint="default" w:eastAsia="Ubuntu" w:cs="Arial"/>
                <w:b w:val="0"/>
                <w:bCs w:val="0"/>
                <w:sz w:val="22"/>
                <w:szCs w:val="22"/>
                <w:vertAlign w:val="baseline"/>
                <w:lang w:val="pt-BR"/>
              </w:rPr>
              <w:t>, com os campos:Tipo do serviço, prédio, local, horário de disponibilidade, descrição;</w:t>
            </w:r>
          </w:p>
          <w:p>
            <w:pPr>
              <w:numPr>
                <w:ilvl w:val="0"/>
                <w:numId w:val="2"/>
              </w:numPr>
              <w:rPr>
                <w:rFonts w:hint="default" w:eastAsia="Ubuntu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eastAsia="Ubuntu" w:cs="Arial"/>
                <w:b w:val="0"/>
                <w:bCs w:val="0"/>
                <w:sz w:val="22"/>
                <w:szCs w:val="22"/>
                <w:vertAlign w:val="baseline"/>
                <w:lang w:val="pt-BR"/>
              </w:rPr>
              <w:t>Após preencher os campos citados anteriormente o ator clica em “Salvar”, sistema exibe popup com a mensagem “Solicitação salva com sucesso”;</w:t>
            </w:r>
          </w:p>
          <w:p>
            <w:pPr>
              <w:numPr>
                <w:ilvl w:val="0"/>
                <w:numId w:val="2"/>
              </w:numPr>
              <w:rPr>
                <w:rFonts w:hint="default" w:eastAsia="Ubuntu" w:cs="Arial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eastAsia="Ubuntu" w:cs="Arial"/>
                <w:b w:val="0"/>
                <w:bCs w:val="0"/>
                <w:sz w:val="22"/>
                <w:szCs w:val="22"/>
                <w:vertAlign w:val="baseline"/>
                <w:lang w:val="pt-BR"/>
              </w:rPr>
              <w:t xml:space="preserve">Ator é redirecionado para a tela </w:t>
            </w:r>
            <w:r>
              <w:rPr>
                <w:rFonts w:hint="default" w:eastAsia="Ubuntu" w:cs="Arial"/>
                <w:color w:val="FF0000"/>
                <w:sz w:val="22"/>
                <w:szCs w:val="22"/>
                <w:lang w:val="pt-BR"/>
              </w:rPr>
              <w:t>2U - ManterSolicitacoes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numPr>
                <w:numId w:val="0"/>
              </w:numPr>
              <w:jc w:val="center"/>
              <w:rPr>
                <w:rFonts w:hint="default" w:eastAsia="Ubuntu" w:cs="Arial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eastAsia="Ubuntu" w:cs="Arial"/>
                <w:b/>
                <w:bCs/>
                <w:sz w:val="22"/>
                <w:szCs w:val="22"/>
                <w:vertAlign w:val="baseline"/>
                <w:lang w:val="pt-BR"/>
              </w:rPr>
              <w:t>Fluxo de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numPr>
                <w:numId w:val="0"/>
              </w:numPr>
              <w:jc w:val="both"/>
              <w:rPr>
                <w:rFonts w:hint="default" w:eastAsia="Ubuntu" w:cs="Arial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eastAsia="Ubuntu" w:cs="Arial"/>
                <w:b/>
                <w:bCs/>
                <w:sz w:val="22"/>
                <w:szCs w:val="22"/>
                <w:vertAlign w:val="baseline"/>
                <w:lang w:val="pt-BR"/>
              </w:rPr>
              <w:t xml:space="preserve">Linha 2: </w:t>
            </w:r>
            <w:r>
              <w:rPr>
                <w:rFonts w:hint="default" w:eastAsia="Ubuntu" w:cs="Arial"/>
                <w:b w:val="0"/>
                <w:bCs w:val="0"/>
                <w:sz w:val="22"/>
                <w:szCs w:val="22"/>
                <w:vertAlign w:val="baseline"/>
                <w:lang w:val="pt-BR"/>
              </w:rPr>
              <w:t xml:space="preserve">Ator clica em “Cancelar” e é redirecionado para a tela </w:t>
            </w:r>
            <w:r>
              <w:rPr>
                <w:rFonts w:hint="default" w:eastAsia="Ubuntu" w:cs="Arial"/>
                <w:color w:val="FF0000"/>
                <w:lang w:val="pt-BR"/>
              </w:rPr>
              <w:t xml:space="preserve">2U - ManterSolicitacoes </w:t>
            </w:r>
            <w:r>
              <w:rPr>
                <w:rFonts w:hint="default" w:eastAsia="Ubuntu" w:cs="Arial"/>
                <w:color w:val="auto"/>
                <w:lang w:val="pt-BR"/>
              </w:rPr>
              <w:t>sem registrar nenhuma solicitação.</w:t>
            </w:r>
          </w:p>
        </w:tc>
      </w:tr>
    </w:tbl>
    <w:p>
      <w:pPr>
        <w:rPr>
          <w:rFonts w:hint="default" w:eastAsia="Ubuntu" w:cs="Arial"/>
          <w:b/>
          <w:bCs/>
          <w:sz w:val="24"/>
          <w:szCs w:val="24"/>
          <w:lang w:val="pt-BR"/>
        </w:rPr>
      </w:pPr>
    </w:p>
    <w:p>
      <w:pPr>
        <w:rPr>
          <w:rFonts w:hint="default" w:eastAsia="Ubuntu" w:cs="Arial"/>
          <w:b/>
          <w:bCs/>
          <w:sz w:val="24"/>
          <w:szCs w:val="24"/>
          <w:lang w:val="pt-BR"/>
        </w:rPr>
      </w:pPr>
      <w:r>
        <w:rPr>
          <w:rFonts w:hint="default" w:eastAsia="Ubuntu" w:cs="Arial"/>
          <w:b/>
          <w:bCs/>
          <w:sz w:val="24"/>
          <w:szCs w:val="24"/>
          <w:lang w:val="pt-BR"/>
        </w:rPr>
        <w:t>Seção: Alterar Solicitação</w:t>
      </w:r>
    </w:p>
    <w:p>
      <w:pPr>
        <w:rPr>
          <w:rFonts w:hint="default" w:eastAsia="Ubuntu" w:cs="Arial"/>
          <w:b/>
          <w:bCs/>
          <w:sz w:val="24"/>
          <w:szCs w:val="24"/>
          <w:lang w:val="pt-BR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2"/>
        <w:gridCol w:w="4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2" w:type="dxa"/>
          </w:tcPr>
          <w:p>
            <w:pPr>
              <w:rPr>
                <w:rFonts w:hint="default" w:eastAsia="Ubuntu" w:cs="Arial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eastAsia="Ubuntu" w:cs="Arial"/>
                <w:b/>
                <w:bCs/>
                <w:sz w:val="22"/>
                <w:szCs w:val="22"/>
                <w:vertAlign w:val="baseline"/>
                <w:lang w:val="pt-BR"/>
              </w:rPr>
              <w:t>Sumário</w:t>
            </w:r>
          </w:p>
        </w:tc>
        <w:tc>
          <w:tcPr>
            <w:tcW w:w="4623" w:type="dxa"/>
          </w:tcPr>
          <w:p>
            <w:pPr>
              <w:rPr>
                <w:rFonts w:hint="default" w:eastAsia="Ubuntu" w:cs="Arial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eastAsia="Ubuntu" w:cs="Arial"/>
                <w:b w:val="0"/>
                <w:bCs w:val="0"/>
                <w:sz w:val="22"/>
                <w:szCs w:val="22"/>
                <w:vertAlign w:val="baseline"/>
                <w:lang w:val="pt-BR"/>
              </w:rPr>
              <w:t>Ator deseja alterar uma solicitação de serviço.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jc w:val="center"/>
              <w:rPr>
                <w:rFonts w:hint="default" w:eastAsia="Ubuntu" w:cs="Arial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eastAsia="Ubuntu" w:cs="Arial"/>
                <w:b/>
                <w:bCs/>
                <w:sz w:val="24"/>
                <w:szCs w:val="24"/>
                <w:vertAlign w:val="baseline"/>
                <w:lang w:val="pt-BR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widowControl w:val="0"/>
              <w:numPr>
                <w:ilvl w:val="0"/>
                <w:numId w:val="3"/>
              </w:numPr>
              <w:spacing w:before="240" w:after="0" w:afterAutospacing="0" w:line="240" w:lineRule="auto"/>
              <w:ind w:left="720" w:hanging="360"/>
              <w:rPr>
                <w:rFonts w:hint="default" w:eastAsia="Ubuntu" w:cs="Arial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eastAsia="Ubuntu" w:cs="Arial"/>
                <w:b w:val="0"/>
                <w:bCs w:val="0"/>
                <w:sz w:val="22"/>
                <w:szCs w:val="22"/>
                <w:vertAlign w:val="baseline"/>
                <w:lang w:val="pt-BR"/>
              </w:rPr>
              <w:t>A</w:t>
            </w:r>
            <w:r>
              <w:rPr>
                <w:rtl w:val="0"/>
              </w:rPr>
              <w:t xml:space="preserve">tor é direcionado para tela de edição (uma tela semelhante à </w:t>
            </w:r>
            <w:r>
              <w:rPr>
                <w:color w:val="FF0000"/>
                <w:rtl w:val="0"/>
              </w:rPr>
              <w:t>3</w:t>
            </w:r>
            <w:r>
              <w:rPr>
                <w:rFonts w:hint="default"/>
                <w:color w:val="FF0000"/>
                <w:rtl w:val="0"/>
                <w:lang w:val="pt-BR"/>
              </w:rPr>
              <w:t>U - NovaSolicitacao</w:t>
            </w:r>
            <w:r>
              <w:rPr>
                <w:rtl w:val="0"/>
              </w:rPr>
              <w:t>) com os dados d</w:t>
            </w:r>
            <w:r>
              <w:rPr>
                <w:rFonts w:hint="default"/>
                <w:rtl w:val="0"/>
                <w:lang w:val="pt-BR"/>
              </w:rPr>
              <w:t xml:space="preserve">o Serviço </w:t>
            </w:r>
            <w:r>
              <w:rPr>
                <w:rtl w:val="0"/>
              </w:rPr>
              <w:t>como placeholder.</w:t>
            </w:r>
          </w:p>
          <w:p>
            <w:pPr>
              <w:widowControl w:val="0"/>
              <w:numPr>
                <w:ilvl w:val="0"/>
                <w:numId w:val="3"/>
              </w:numPr>
              <w:spacing w:before="240" w:after="0" w:afterAutospacing="0" w:line="240" w:lineRule="auto"/>
              <w:ind w:left="720" w:hanging="360"/>
              <w:rPr>
                <w:rFonts w:hint="default" w:eastAsia="Ubuntu" w:cs="Arial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eastAsia="Ubuntu" w:cs="Arial"/>
                <w:b w:val="0"/>
                <w:bCs w:val="0"/>
                <w:sz w:val="22"/>
                <w:szCs w:val="22"/>
                <w:vertAlign w:val="baseline"/>
                <w:lang w:val="pt-BR"/>
              </w:rPr>
              <w:t>Ator</w:t>
            </w:r>
            <w:r>
              <w:rPr>
                <w:rtl w:val="0"/>
              </w:rPr>
              <w:t xml:space="preserve"> altera os campos necessários, clica no botão “Atualizar” e é redirecionado para a tela </w:t>
            </w:r>
            <w:r>
              <w:rPr>
                <w:rFonts w:hint="default" w:eastAsia="Ubuntu" w:cs="Arial"/>
                <w:color w:val="FF0000"/>
                <w:sz w:val="22"/>
                <w:szCs w:val="22"/>
                <w:lang w:val="pt-BR"/>
              </w:rPr>
              <w:t>2U - ManterSolicitacoes</w:t>
            </w:r>
            <w:r>
              <w:rPr>
                <w:rFonts w:hint="default" w:eastAsia="Ubuntu" w:cs="Arial"/>
                <w:color w:val="auto"/>
                <w:sz w:val="22"/>
                <w:szCs w:val="22"/>
                <w:lang w:val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Ubuntu" w:cs="Arial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eastAsia="Ubuntu" w:cs="Arial"/>
                <w:b/>
                <w:bCs/>
                <w:sz w:val="22"/>
                <w:szCs w:val="22"/>
                <w:vertAlign w:val="baseline"/>
                <w:lang w:val="pt-BR"/>
              </w:rPr>
              <w:t>Fluxo de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Ubuntu" w:cs="Arial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b/>
                <w:rtl w:val="0"/>
              </w:rPr>
              <w:t xml:space="preserve">Linha 2: </w:t>
            </w:r>
            <w:r>
              <w:rPr>
                <w:rtl w:val="0"/>
              </w:rPr>
              <w:t xml:space="preserve">Ator clica no botão Cancelar e é redirecionado para a tela </w:t>
            </w:r>
            <w:r>
              <w:rPr>
                <w:color w:val="FF0000"/>
                <w:rtl w:val="0"/>
              </w:rPr>
              <w:t>32ADM - ListarEmpresa</w:t>
            </w:r>
            <w:r>
              <w:rPr>
                <w:rtl w:val="0"/>
              </w:rPr>
              <w:t>.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p>
      <w:pPr>
        <w:rPr>
          <w:rFonts w:hint="default" w:eastAsia="Ubuntu" w:cs="Arial"/>
          <w:b/>
          <w:bCs/>
          <w:sz w:val="24"/>
          <w:szCs w:val="24"/>
          <w:lang w:val="pt-BR"/>
        </w:rPr>
      </w:pPr>
      <w:r>
        <w:rPr>
          <w:rFonts w:hint="default" w:eastAsia="Ubuntu" w:cs="Arial"/>
          <w:b/>
          <w:bCs/>
          <w:sz w:val="24"/>
          <w:szCs w:val="24"/>
          <w:lang w:val="pt-BR"/>
        </w:rPr>
        <w:t>Seção: Visualizar Solicitação</w:t>
      </w:r>
    </w:p>
    <w:p>
      <w:pPr>
        <w:rPr>
          <w:rFonts w:hint="default" w:eastAsia="Ubuntu" w:cs="Arial"/>
          <w:b/>
          <w:bCs/>
          <w:sz w:val="24"/>
          <w:szCs w:val="24"/>
          <w:lang w:val="pt-BR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2"/>
        <w:gridCol w:w="4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2" w:type="dxa"/>
          </w:tcPr>
          <w:p>
            <w:pPr>
              <w:rPr>
                <w:rFonts w:hint="default" w:eastAsia="Ubuntu" w:cs="Arial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eastAsia="Ubuntu" w:cs="Arial"/>
                <w:b/>
                <w:bCs/>
                <w:sz w:val="22"/>
                <w:szCs w:val="22"/>
                <w:vertAlign w:val="baseline"/>
                <w:lang w:val="pt-BR"/>
              </w:rPr>
              <w:t>Sumário</w:t>
            </w:r>
          </w:p>
        </w:tc>
        <w:tc>
          <w:tcPr>
            <w:tcW w:w="4623" w:type="dxa"/>
          </w:tcPr>
          <w:p>
            <w:pPr>
              <w:rPr>
                <w:rFonts w:hint="default" w:eastAsia="Ubuntu" w:cs="Arial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eastAsia="Ubuntu" w:cs="Arial"/>
                <w:b w:val="0"/>
                <w:bCs w:val="0"/>
                <w:sz w:val="22"/>
                <w:szCs w:val="22"/>
                <w:vertAlign w:val="baseline"/>
                <w:lang w:val="pt-BR"/>
              </w:rPr>
              <w:t>Ator deseja visualizar uma solicitação de serviço.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jc w:val="center"/>
              <w:rPr>
                <w:rFonts w:hint="default" w:eastAsia="Ubuntu" w:cs="Arial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eastAsia="Ubuntu" w:cs="Arial"/>
                <w:b/>
                <w:bCs/>
                <w:sz w:val="24"/>
                <w:szCs w:val="24"/>
                <w:vertAlign w:val="baseline"/>
                <w:lang w:val="pt-BR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gridSpan w:val="2"/>
          </w:tcPr>
          <w:p>
            <w:pPr>
              <w:widowControl w:val="0"/>
              <w:numPr>
                <w:ilvl w:val="0"/>
                <w:numId w:val="4"/>
              </w:numPr>
              <w:spacing w:before="240" w:after="0" w:afterAutospacing="0" w:line="240" w:lineRule="auto"/>
              <w:ind w:left="360" w:leftChars="0"/>
              <w:rPr>
                <w:rFonts w:hint="default" w:eastAsia="Ubuntu" w:cs="Arial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tl w:val="0"/>
              </w:rPr>
              <w:t xml:space="preserve">Ator é direcionado para uma tela semelhante à  </w:t>
            </w:r>
            <w:r>
              <w:rPr>
                <w:color w:val="FF0000"/>
                <w:rtl w:val="0"/>
              </w:rPr>
              <w:t>3</w:t>
            </w:r>
            <w:r>
              <w:rPr>
                <w:rFonts w:hint="default"/>
                <w:color w:val="FF0000"/>
                <w:rtl w:val="0"/>
                <w:lang w:val="pt-BR"/>
              </w:rPr>
              <w:t>U - NovaSolicitacao</w:t>
            </w:r>
            <w:r>
              <w:rPr>
                <w:rFonts w:hint="default"/>
                <w:rtl w:val="0"/>
                <w:lang w:val="pt-BR"/>
              </w:rPr>
              <w:t xml:space="preserve"> </w:t>
            </w:r>
            <w:r>
              <w:rPr>
                <w:rtl w:val="0"/>
              </w:rPr>
              <w:t>exibindo os dados da Empresa;</w:t>
            </w:r>
          </w:p>
        </w:tc>
      </w:tr>
    </w:tbl>
    <w:p>
      <w:pPr>
        <w:rPr>
          <w:rFonts w:hint="default" w:eastAsia="Ubuntu" w:cs="Arial"/>
          <w:b/>
          <w:bCs/>
          <w:lang w:val="pt-BR"/>
        </w:rPr>
      </w:pPr>
    </w:p>
    <w:p>
      <w:pPr>
        <w:pStyle w:val="2"/>
        <w:keepNext w:val="0"/>
        <w:keepLines w:val="0"/>
        <w:spacing w:before="480"/>
        <w:rPr>
          <w:rFonts w:hint="default"/>
          <w:b/>
          <w:sz w:val="46"/>
          <w:szCs w:val="46"/>
          <w:lang w:val="pt-BR"/>
        </w:rPr>
      </w:pPr>
      <w:r>
        <w:rPr>
          <w:b/>
          <w:sz w:val="24"/>
          <w:szCs w:val="24"/>
          <w:rtl w:val="0"/>
        </w:rPr>
        <w:t xml:space="preserve">Seção: Excluir </w:t>
      </w:r>
      <w:r>
        <w:rPr>
          <w:rFonts w:hint="default"/>
          <w:b/>
          <w:sz w:val="24"/>
          <w:szCs w:val="24"/>
          <w:rtl w:val="0"/>
          <w:lang w:val="pt-BR"/>
        </w:rPr>
        <w:t>Solicitação</w:t>
      </w:r>
    </w:p>
    <w:p/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</w:pPr>
            <w:r>
              <w:rPr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</w:pPr>
            <w:r>
              <w:rPr>
                <w:rtl w:val="0"/>
              </w:rPr>
              <w:t xml:space="preserve">O ator deseja excluir </w:t>
            </w:r>
            <w:r>
              <w:rPr>
                <w:rFonts w:hint="default"/>
                <w:rtl w:val="0"/>
                <w:lang w:val="pt-BR"/>
              </w:rPr>
              <w:t>uma solicitação de serviço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  <w:jc w:val="center"/>
            </w:pPr>
            <w:r>
              <w:rPr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spacing w:before="240" w:after="0" w:afterAutospacing="0" w:line="240" w:lineRule="auto"/>
              <w:ind w:left="720" w:hanging="360"/>
            </w:pPr>
            <w:r>
              <w:rPr>
                <w:rtl w:val="0"/>
              </w:rPr>
              <w:t>O sistema abrirá um popup com a mensagem “Certeza que deseja excluir?”;</w:t>
            </w:r>
          </w:p>
          <w:p>
            <w:pPr>
              <w:widowControl w:val="0"/>
              <w:numPr>
                <w:ilvl w:val="0"/>
                <w:numId w:val="5"/>
              </w:numPr>
              <w:spacing w:before="0" w:beforeAutospacing="0" w:after="240" w:line="240" w:lineRule="auto"/>
              <w:ind w:left="720" w:hanging="360"/>
            </w:pPr>
            <w:r>
              <w:rPr>
                <w:rtl w:val="0"/>
              </w:rPr>
              <w:t>Ator clica no botão Sim e o sistema exibe mensagem “</w:t>
            </w:r>
            <w:r>
              <w:rPr>
                <w:rFonts w:hint="default"/>
                <w:rtl w:val="0"/>
                <w:lang w:val="pt-BR"/>
              </w:rPr>
              <w:t xml:space="preserve">Solicitação </w:t>
            </w:r>
            <w:r>
              <w:rPr>
                <w:rtl w:val="0"/>
              </w:rPr>
              <w:t xml:space="preserve">excluída com sucesso” e então volta para a página </w:t>
            </w:r>
            <w:r>
              <w:rPr>
                <w:rFonts w:hint="default" w:eastAsia="Ubuntu" w:cs="Arial"/>
                <w:color w:val="FF0000"/>
                <w:sz w:val="22"/>
                <w:szCs w:val="22"/>
                <w:lang w:val="pt-BR"/>
              </w:rPr>
              <w:t>2U - ManterSolicitacoes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  <w:ind w:left="720" w:hanging="360"/>
              <w:jc w:val="center"/>
              <w:rPr>
                <w:b/>
              </w:rPr>
            </w:pPr>
            <w:r>
              <w:rPr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spacing w:before="240" w:after="240" w:line="240" w:lineRule="auto"/>
              <w:ind w:left="720" w:hanging="360"/>
              <w:jc w:val="left"/>
            </w:pPr>
            <w:r>
              <w:rPr>
                <w:rtl w:val="0"/>
              </w:rPr>
              <w:t xml:space="preserve">Ator clica no botão Não e volta para a página </w:t>
            </w:r>
            <w:r>
              <w:rPr>
                <w:rFonts w:hint="default" w:eastAsia="Ubuntu" w:cs="Arial"/>
                <w:color w:val="FF0000"/>
                <w:sz w:val="22"/>
                <w:szCs w:val="22"/>
                <w:lang w:val="pt-BR"/>
              </w:rPr>
              <w:t>2U - ManterSolicitacoes</w:t>
            </w:r>
            <w:r>
              <w:rPr>
                <w:rtl w:val="0"/>
              </w:rPr>
              <w:t>.</w:t>
            </w:r>
          </w:p>
        </w:tc>
      </w:tr>
    </w:tbl>
    <w:p>
      <w:pPr>
        <w:rPr>
          <w:rFonts w:hint="default" w:eastAsia="Ubuntu" w:cs="Arial"/>
          <w:b/>
          <w:bCs/>
          <w:lang w:val="pt-BR"/>
        </w:rPr>
      </w:pPr>
    </w:p>
    <w:p>
      <w:pPr>
        <w:rPr>
          <w:rFonts w:hint="default" w:ascii="Arial" w:hAnsi="Arial" w:eastAsia="Ubuntu" w:cs="Arial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Data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Nome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  <w:lang w:val="pt-BR"/>
              </w:rPr>
            </w:pPr>
            <w:r>
              <w:rPr>
                <w:rFonts w:hint="default" w:eastAsia="Ubuntu" w:cs="Arial"/>
                <w:lang w:val="pt-BR"/>
              </w:rPr>
              <w:t>05/01/2021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Liliane Costa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Criação do Caso de Uso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p>
      <w:pPr>
        <w:rPr>
          <w:rFonts w:hint="default" w:ascii="Arial" w:hAnsi="Arial" w:cs="Arial"/>
        </w:rPr>
      </w:pP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Ubuntu">
    <w:altName w:val="Ubuntu Mono"/>
    <w:panose1 w:val="020B0604030602030204"/>
    <w:charset w:val="00"/>
    <w:family w:val="swiss"/>
    <w:pitch w:val="default"/>
    <w:sig w:usb0="00000000" w:usb1="00000000" w:usb2="00000000" w:usb3="00000000" w:csb0="2000009F" w:csb1="5601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C4CD9954"/>
    <w:multiLevelType w:val="singleLevel"/>
    <w:tmpl w:val="C4CD99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7484EC"/>
    <w:multiLevelType w:val="singleLevel"/>
    <w:tmpl w:val="E07484E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E821083"/>
    <w:multiLevelType w:val="multilevel"/>
    <w:tmpl w:val="1E82108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57"/>
    <w:rsid w:val="00044CB9"/>
    <w:rsid w:val="00284357"/>
    <w:rsid w:val="00340041"/>
    <w:rsid w:val="00C16EDF"/>
    <w:rsid w:val="15A00509"/>
    <w:rsid w:val="3F7F8FE9"/>
    <w:rsid w:val="9B57D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12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Table Normal"/>
    <w:qFormat/>
    <w:uiPriority w:val="0"/>
  </w:style>
  <w:style w:type="table" w:customStyle="1" w:styleId="17">
    <w:name w:val="_Style 14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200</Words>
  <Characters>1081</Characters>
  <Lines>9</Lines>
  <Paragraphs>2</Paragraphs>
  <TotalTime>1</TotalTime>
  <ScaleCrop>false</ScaleCrop>
  <LinksUpToDate>false</LinksUpToDate>
  <CharactersWithSpaces>1279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2020-12-09T23:25:00Z</dcterms:created>
  <dc:creator>daniel</dc:creator>
  <cp:lastModifiedBy>DELL</cp:lastModifiedBy>
  <dcterms:modified xsi:type="dcterms:W3CDTF">2021-01-05T12:09:01Z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