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CSU05 -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pt-BR"/>
        </w:rPr>
        <w:t>Realizar Cadastro Pessoa</w:t>
      </w:r>
    </w:p>
    <w:p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Risco Alto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Ator realiza um cadastro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Pessoa.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2" w:name="_GoBack"/>
            <w:bookmarkEnd w:id="2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ator terá um cadastro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Ator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na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1C - Autenticar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clica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em “Realizar novo cadastro” e será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23C - NovaPessoa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Ator preenche todos os campos: Nome, email e senha e clica no botão Salvar.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já tem um email cadastrado no sistema então é emitido um popup com a mensagem “Email já cadastrado”;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Linha 2: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Ator clica em “Já possuo um cadastro”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1C - Autenticar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tbl>
      <w:tblPr>
        <w:tblStyle w:val="15"/>
        <w:tblW w:w="90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Criação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swiss"/>
    <w:pitch w:val="default"/>
    <w:sig w:usb0="E00002FF" w:usb1="5000205B" w:usb2="00000000" w:usb3="00000000" w:csb0="2000009F" w:csb1="5601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E9"/>
    <w:rsid w:val="001441C5"/>
    <w:rsid w:val="00771370"/>
    <w:rsid w:val="00A25DE9"/>
    <w:rsid w:val="00C25F83"/>
    <w:rsid w:val="5F7DF6AF"/>
    <w:rsid w:val="FEFF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735</Characters>
  <Lines>6</Lines>
  <Paragraphs>1</Paragraphs>
  <TotalTime>0</TotalTime>
  <ScaleCrop>false</ScaleCrop>
  <LinksUpToDate>false</LinksUpToDate>
  <CharactersWithSpaces>870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2020-12-10T08:05:00Z</dcterms:created>
  <dc:creator>daniel</dc:creator>
  <cp:lastModifiedBy>rafael</cp:lastModifiedBy>
  <dcterms:modified xsi:type="dcterms:W3CDTF">2021-01-11T10:02:56Z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