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36"/>
          <w:szCs w:val="36"/>
        </w:rPr>
      </w:pPr>
      <w:r>
        <w:rPr>
          <w:rFonts w:hint="default" w:ascii="Arial" w:hAnsi="Arial" w:cs="Arial"/>
          <w:b/>
          <w:sz w:val="36"/>
          <w:szCs w:val="36"/>
          <w:rtl w:val="0"/>
        </w:rPr>
        <w:t>CSU10 - Manter Material</w:t>
      </w:r>
    </w:p>
    <w:p>
      <w:pPr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Principal</w:t>
      </w:r>
    </w:p>
    <w:p>
      <w:pPr>
        <w:rPr>
          <w:rFonts w:hint="default" w:ascii="Arial" w:hAnsi="Arial" w:cs="Arial"/>
          <w:b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Importância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75 (Risco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Gestor irá cadastrar, alterar, ler ou excluir o material 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Almoxarife e 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ator fez a rotina de autenticação no sistema conforme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AutenticarUsuario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</w:rPr>
              <w:t>Material</w:t>
            </w:r>
            <w:r>
              <w:rPr>
                <w:rFonts w:hint="default" w:cs="Arial"/>
                <w:rtl w:val="0"/>
                <w:lang w:val="pt-BR"/>
              </w:rPr>
              <w:t>”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cs="Arial"/>
                <w:rtl w:val="0"/>
                <w:lang w:val="pt-BR"/>
              </w:rPr>
              <w:t xml:space="preserve">em qualquer uma de suas telas </w:t>
            </w:r>
            <w:r>
              <w:rPr>
                <w:rFonts w:hint="default" w:ascii="Arial" w:hAnsi="Arial" w:cs="Arial"/>
                <w:rtl w:val="0"/>
              </w:rPr>
              <w:t>e é direcionado para a tela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14A - ListarMaterial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em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</w:rPr>
              <w:t>Novo Material</w:t>
            </w:r>
            <w:r>
              <w:rPr>
                <w:rFonts w:hint="default" w:cs="Arial"/>
                <w:rtl w:val="0"/>
                <w:lang w:val="pt-BR"/>
              </w:rPr>
              <w:t>”</w:t>
            </w:r>
            <w:r>
              <w:rPr>
                <w:rFonts w:hint="default" w:ascii="Arial" w:hAnsi="Arial" w:cs="Arial"/>
                <w:rtl w:val="0"/>
              </w:rPr>
              <w:t xml:space="preserve">,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18A - NovoMaterial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cs="Arial"/>
                <w:rtl w:val="0"/>
                <w:lang w:val="pt-BR"/>
              </w:rPr>
              <w:t>Ator realiza o p</w:t>
            </w:r>
            <w:r>
              <w:rPr>
                <w:rFonts w:hint="default" w:ascii="Arial" w:hAnsi="Arial" w:cs="Arial"/>
                <w:rtl w:val="0"/>
              </w:rPr>
              <w:t>reenchimento de todos os campos: Código, Nome, Código para o Fornecedor, Valor e Tipo;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</w:t>
            </w:r>
            <w:r>
              <w:rPr>
                <w:rFonts w:hint="default" w:cs="Arial"/>
                <w:rtl w:val="0"/>
                <w:lang w:val="pt-BR"/>
              </w:rPr>
              <w:t xml:space="preserve">“Salvar”, o sistema exibe popup com a mensagem “Material salvo com sucesso” </w:t>
            </w:r>
            <w:r>
              <w:rPr>
                <w:rFonts w:hint="default" w:ascii="Arial" w:hAnsi="Arial" w:cs="Arial"/>
                <w:rtl w:val="0"/>
              </w:rPr>
              <w:t>e redireciona</w:t>
            </w:r>
            <w:r>
              <w:rPr>
                <w:rFonts w:hint="default" w:cs="Arial"/>
                <w:rtl w:val="0"/>
                <w:lang w:val="pt-BR"/>
              </w:rPr>
              <w:t xml:space="preserve"> o ator</w:t>
            </w:r>
            <w:r>
              <w:rPr>
                <w:rFonts w:hint="default" w:ascii="Arial" w:hAnsi="Arial" w:cs="Arial"/>
                <w:rtl w:val="0"/>
              </w:rPr>
              <w:t xml:space="preserve">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4: </w:t>
            </w:r>
            <w:r>
              <w:rPr>
                <w:rFonts w:hint="default" w:ascii="Arial" w:hAnsi="Arial" w:cs="Arial"/>
                <w:rtl w:val="0"/>
              </w:rPr>
              <w:t>Ator não preenche todos os dados corretamente e volta para o passo 3.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</w:t>
            </w:r>
            <w:r>
              <w:rPr>
                <w:rFonts w:hint="default" w:cs="Arial"/>
                <w:rtl w:val="0"/>
                <w:lang w:val="pt-BR"/>
              </w:rPr>
              <w:t xml:space="preserve"> clica no ícone de olho com o objetivo de </w:t>
            </w:r>
            <w:r>
              <w:rPr>
                <w:rFonts w:hint="default" w:ascii="Arial" w:hAnsi="Arial" w:cs="Arial"/>
                <w:rtl w:val="0"/>
              </w:rPr>
              <w:t xml:space="preserve">visualizar o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</w:t>
            </w:r>
            <w:r>
              <w:rPr>
                <w:rFonts w:hint="default" w:cs="Arial"/>
                <w:rtl w:val="0"/>
                <w:lang w:val="pt-BR"/>
              </w:rPr>
              <w:t xml:space="preserve"> clica no ícone de lápis com o objetivo de </w:t>
            </w:r>
            <w:r>
              <w:rPr>
                <w:rFonts w:hint="default" w:ascii="Arial" w:hAnsi="Arial" w:cs="Arial"/>
                <w:rtl w:val="0"/>
              </w:rPr>
              <w:t xml:space="preserve">alterar o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Alterar 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</w:t>
            </w:r>
            <w:r>
              <w:rPr>
                <w:rFonts w:hint="default" w:cs="Arial"/>
                <w:rtl w:val="0"/>
                <w:lang w:val="pt-BR"/>
              </w:rPr>
              <w:t xml:space="preserve">clica no ícone de lixeira com o objetivo de </w:t>
            </w:r>
            <w:r>
              <w:rPr>
                <w:rFonts w:hint="default" w:ascii="Arial" w:hAnsi="Arial" w:cs="Arial"/>
                <w:rtl w:val="0"/>
              </w:rPr>
              <w:t xml:space="preserve">excluir o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Material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visualiza os detalhes do material.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Sistema exibirá um</w:t>
            </w:r>
            <w:r>
              <w:rPr>
                <w:rFonts w:hint="default" w:ascii="Arial" w:hAnsi="Arial" w:cs="Arial"/>
                <w:rtl w:val="0"/>
                <w:lang w:val="pt-PT"/>
              </w:rPr>
              <w:t>a tela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cs="Arial"/>
                <w:rtl w:val="0"/>
                <w:lang w:val="pt-BR"/>
              </w:rPr>
              <w:t>s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emelhante </w:t>
            </w:r>
            <w:r>
              <w:rPr>
                <w:rFonts w:hint="default" w:cs="Arial"/>
                <w:rtl w:val="0"/>
                <w:lang w:val="pt-BR"/>
              </w:rPr>
              <w:t>à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18A - NovoMaterial</w:t>
            </w:r>
            <w:r>
              <w:rPr>
                <w:rFonts w:hint="default" w:ascii="Arial" w:hAnsi="Arial" w:cs="Arial"/>
                <w:color w:val="FF0000"/>
                <w:rtl w:val="0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rtl w:val="0"/>
                <w:lang w:val="pt-PT"/>
              </w:rPr>
              <w:t>com as informações</w:t>
            </w:r>
            <w:r>
              <w:rPr>
                <w:rFonts w:hint="default" w:cs="Arial"/>
                <w:rtl w:val="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rtl w:val="0"/>
              </w:rPr>
              <w:t>com todas as informações deste produto: Código, Nome, Tipo, Fornecedor e Valor</w:t>
            </w:r>
            <w:r>
              <w:rPr>
                <w:rFonts w:hint="default" w:ascii="Arial" w:hAnsi="Arial" w:cs="Arial"/>
                <w:rtl w:val="0"/>
                <w:lang w:val="pt-PT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Alterar Material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altera informações do material.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ascii="Arial" w:hAnsi="Arial" w:cs="Arial"/>
                <w:rtl w:val="0"/>
              </w:rPr>
            </w:pPr>
            <w:r>
              <w:rPr>
                <w:rFonts w:hint="default" w:ascii="Arial" w:hAnsi="Arial" w:cs="Arial"/>
                <w:rtl w:val="0"/>
              </w:rPr>
              <w:t xml:space="preserve">Sistema dicionará o ator para uma tela semelhante à </w:t>
            </w:r>
            <w:r>
              <w:rPr>
                <w:rFonts w:hint="default" w:ascii="Arial" w:hAnsi="Arial" w:cs="Arial"/>
                <w:color w:val="FF0000"/>
                <w:rtl w:val="0"/>
              </w:rPr>
              <w:t>18A - NovoMaterial</w:t>
            </w:r>
            <w:r>
              <w:rPr>
                <w:rFonts w:hint="default" w:ascii="Arial" w:hAnsi="Arial" w:cs="Arial"/>
                <w:rtl w:val="0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ascii="Arial" w:hAnsi="Arial" w:cs="Arial"/>
                <w:rtl w:val="0"/>
              </w:rPr>
            </w:pPr>
            <w:r>
              <w:rPr>
                <w:rFonts w:hint="default" w:ascii="Arial" w:hAnsi="Arial" w:cs="Arial"/>
                <w:rtl w:val="0"/>
              </w:rPr>
              <w:t>Ator clica no botão “Atualizar”</w:t>
            </w:r>
            <w:r>
              <w:rPr>
                <w:rFonts w:hint="default" w:cs="Arial"/>
                <w:rtl w:val="0"/>
                <w:lang w:val="pt-BR"/>
              </w:rPr>
              <w:t>, o sistema exibe um popup com a mensagem “Material alterado com sucesso”</w:t>
            </w:r>
            <w:r>
              <w:rPr>
                <w:rFonts w:hint="default" w:ascii="Arial" w:hAnsi="Arial" w:cs="Arial"/>
                <w:rtl w:val="0"/>
              </w:rPr>
              <w:t xml:space="preserve"> e redireciona</w:t>
            </w:r>
            <w:r>
              <w:rPr>
                <w:rFonts w:hint="default" w:cs="Arial"/>
                <w:rtl w:val="0"/>
                <w:lang w:val="pt-BR"/>
              </w:rPr>
              <w:t xml:space="preserve"> o ator</w:t>
            </w:r>
            <w:r>
              <w:rPr>
                <w:rFonts w:hint="default" w:ascii="Arial" w:hAnsi="Arial" w:cs="Arial"/>
                <w:rtl w:val="0"/>
              </w:rPr>
              <w:t xml:space="preserve">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Excluir Material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exclui material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cs="Arial"/>
                <w:rtl w:val="0"/>
                <w:lang w:val="pt-BR"/>
              </w:rPr>
              <w:t>Sistema exibe um popup com a mensagem “Informe sua senha para excluir esse materal.”;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</w:t>
            </w:r>
            <w:r>
              <w:rPr>
                <w:rFonts w:hint="default" w:cs="Arial"/>
                <w:rtl w:val="0"/>
                <w:lang w:val="pt-BR"/>
              </w:rPr>
              <w:t xml:space="preserve">digita sua senha corretamente e clica no botão “Excluir”, sistema exibe um popup com a mensagem “Material excluído com sucesso” e redireciona o ator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cs="Arial"/>
                <w:rtl w:val="0"/>
                <w:lang w:val="pt-BR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cs="Arial"/>
                <w:b/>
                <w:rtl w:val="0"/>
                <w:lang w:val="pt-BR"/>
              </w:rPr>
              <w:t>2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sendo redirecionado para a tela 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07/02/2020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12/08/2020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Alteração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13/08/2020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Daniel dos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Revisão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Atualização da Descrição do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Wagner Prata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Atualização da Descrição do 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BR"/>
              </w:rPr>
            </w:pPr>
            <w:r>
              <w:rPr>
                <w:rFonts w:hint="default" w:cs="Arial"/>
                <w:rtl w:val="0"/>
                <w:lang w:val="pt-BR"/>
              </w:rPr>
              <w:t>05/01/2021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BR"/>
              </w:rPr>
            </w:pPr>
            <w:r>
              <w:rPr>
                <w:rFonts w:hint="default" w:cs="Arial"/>
                <w:rtl w:val="0"/>
                <w:lang w:val="pt-BR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rtl w:val="0"/>
                <w:lang w:val="pt-BR"/>
              </w:rPr>
            </w:pPr>
            <w:r>
              <w:rPr>
                <w:rFonts w:hint="default" w:cs="Arial"/>
                <w:rtl w:val="0"/>
                <w:lang w:val="pt-BR"/>
              </w:rPr>
              <w:t>Atualização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6FC6A"/>
    <w:multiLevelType w:val="singleLevel"/>
    <w:tmpl w:val="9446FC6A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DDEE3CAD"/>
    <w:multiLevelType w:val="multilevel"/>
    <w:tmpl w:val="DDEE3C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FFBFE02C"/>
    <w:multiLevelType w:val="multilevel"/>
    <w:tmpl w:val="FFBFE0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FAE9318"/>
    <w:multiLevelType w:val="singleLevel"/>
    <w:tmpl w:val="1FAE931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45233170"/>
    <w:multiLevelType w:val="singleLevel"/>
    <w:tmpl w:val="4523317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3E1ABF"/>
    <w:rsid w:val="7DBF91FE"/>
    <w:rsid w:val="FDDFB5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2020-12-10T08:53:00Z</dcterms:created>
  <dc:creator>daniel</dc:creator>
  <cp:lastModifiedBy>DELL</cp:lastModifiedBy>
  <dcterms:modified xsi:type="dcterms:W3CDTF">2021-01-05T13:31:39Z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