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color w:val="FF0000"/>
          <w:sz w:val="36"/>
          <w:szCs w:val="36"/>
          <w:lang w:val="pt-BR"/>
        </w:rPr>
      </w:pPr>
      <w:r>
        <w:rPr>
          <w:rFonts w:hint="default" w:ascii="Arial" w:hAnsi="Arial" w:cs="Arial"/>
          <w:b/>
          <w:sz w:val="36"/>
          <w:szCs w:val="36"/>
        </w:rPr>
        <w:t xml:space="preserve">CSU11 - </w:t>
      </w:r>
      <w:r>
        <w:rPr>
          <w:rFonts w:hint="default" w:cs="Arial"/>
          <w:b/>
          <w:sz w:val="36"/>
          <w:szCs w:val="36"/>
          <w:lang w:val="pt-BR"/>
        </w:rPr>
        <w:t>Atender Solicitações de Serviço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 xml:space="preserve">Seção: </w:t>
      </w:r>
      <w:r>
        <w:rPr>
          <w:rFonts w:hint="default" w:ascii="Arial" w:hAnsi="Arial" w:cs="Arial"/>
        </w:rPr>
        <w:t>Principal</w:t>
      </w:r>
    </w:p>
    <w:p>
      <w:pPr>
        <w:rPr>
          <w:rFonts w:hint="default" w:ascii="Arial" w:hAnsi="Arial" w:cs="Arial"/>
          <w:b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 xml:space="preserve">Importância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cs="Arial"/>
                <w:b/>
                <w:lang w:val="pt-BR"/>
              </w:rPr>
              <w:t>8</w:t>
            </w:r>
            <w:r>
              <w:rPr>
                <w:rFonts w:hint="default" w:ascii="Arial" w:hAnsi="Arial" w:cs="Arial"/>
                <w:b/>
              </w:rPr>
              <w:t xml:space="preserve">0 (Baixo risco e </w:t>
            </w:r>
            <w:r>
              <w:rPr>
                <w:rFonts w:hint="default" w:cs="Arial"/>
                <w:b/>
                <w:lang w:val="pt-BR"/>
              </w:rPr>
              <w:t xml:space="preserve">alta </w:t>
            </w:r>
            <w:r>
              <w:rPr>
                <w:rFonts w:hint="default" w:ascii="Arial" w:hAnsi="Arial" w:cs="Arial"/>
                <w:b/>
              </w:rPr>
              <w:t>prioridade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O Gestor irá </w:t>
            </w:r>
            <w:r>
              <w:rPr>
                <w:rFonts w:hint="default" w:cs="Arial"/>
                <w:lang w:val="pt-BR"/>
              </w:rPr>
              <w:t>atender as solicitações de serviço</w:t>
            </w:r>
            <w:r>
              <w:rPr>
                <w:rFonts w:hint="default" w:ascii="Arial" w:hAnsi="Arial" w:cs="Arial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Ator Primário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</w:rPr>
              <w:t>Gestor</w:t>
            </w:r>
            <w:r>
              <w:rPr>
                <w:rFonts w:hint="default" w:cs="Arial"/>
                <w:lang w:val="pt-BR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Ator Secundário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Pré-Condição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O ator deve estar autenticado no sistema de acordo com o </w:t>
            </w:r>
            <w:r>
              <w:rPr>
                <w:rFonts w:hint="default" w:ascii="Arial" w:hAnsi="Arial" w:cs="Arial"/>
                <w:color w:val="FF0000"/>
              </w:rPr>
              <w:t>CSU1</w:t>
            </w:r>
            <w:r>
              <w:rPr>
                <w:rFonts w:hint="default" w:cs="Arial"/>
                <w:color w:val="FF0000"/>
                <w:lang w:val="pt-BR"/>
              </w:rPr>
              <w:t>9</w:t>
            </w:r>
            <w:r>
              <w:rPr>
                <w:rFonts w:hint="default" w:ascii="Arial" w:hAnsi="Arial" w:cs="Arial"/>
                <w:color w:val="FF0000"/>
              </w:rPr>
              <w:t xml:space="preserve"> - Autenticar Pessoa</w:t>
            </w:r>
            <w:r>
              <w:rPr>
                <w:rFonts w:hint="default" w:ascii="Arial" w:hAnsi="Arial" w:cs="Arial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Pós-Condição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clica no botão </w:t>
            </w:r>
            <w:r>
              <w:rPr>
                <w:rFonts w:hint="default" w:cs="Arial"/>
                <w:lang w:val="pt-BR"/>
              </w:rPr>
              <w:t xml:space="preserve">“Atender Solicitações” em qualquer uma de suas telas </w:t>
            </w:r>
            <w:r>
              <w:rPr>
                <w:rFonts w:hint="default" w:ascii="Arial" w:hAnsi="Arial" w:cs="Arial"/>
              </w:rPr>
              <w:t>e é direcionado para a tela</w:t>
            </w:r>
            <w:r>
              <w:rPr>
                <w:rFonts w:hint="default" w:ascii="Arial" w:hAnsi="Arial" w:cs="Arial"/>
                <w:color w:val="FF0000"/>
              </w:rPr>
              <w:t xml:space="preserve"> </w:t>
            </w:r>
            <w:r>
              <w:rPr>
                <w:rFonts w:hint="default" w:cs="Arial"/>
                <w:color w:val="FF0000"/>
                <w:lang w:val="pt-BR"/>
              </w:rPr>
              <w:t>4G - AtenderSolicitacoes</w:t>
            </w:r>
            <w:r>
              <w:rPr>
                <w:rFonts w:hint="default" w:ascii="Arial" w:hAnsi="Arial" w:cs="Arial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</w:t>
            </w:r>
            <w:r>
              <w:rPr>
                <w:rFonts w:hint="default" w:cs="Arial"/>
                <w:lang w:val="pt-BR"/>
              </w:rPr>
              <w:t xml:space="preserve"> escolhe qual solicitação deseja atender na lista que apareceu na tela e clica em “Atender”;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cs="Arial"/>
                <w:lang w:val="pt-BR"/>
              </w:rPr>
              <w:t xml:space="preserve">Ator é direcionado para a tela </w:t>
            </w:r>
            <w:r>
              <w:rPr>
                <w:rFonts w:hint="default" w:cs="Arial"/>
                <w:color w:val="FF0000"/>
                <w:lang w:val="pt-BR"/>
              </w:rPr>
              <w:t>5G - AutorizarVisualizarSolicitacao</w:t>
            </w:r>
            <w:r>
              <w:rPr>
                <w:rFonts w:hint="default" w:cs="Arial"/>
                <w:lang w:val="pt-BR"/>
              </w:rPr>
              <w:t xml:space="preserve"> com todas as informações dessa solicitação, além de uma área para informar os materiais e a quantidade que serão disponibilizados para essa solicitação e por fim o pr</w:t>
            </w:r>
            <w:r>
              <w:rPr>
                <w:rFonts w:hint="default" w:ascii="Arial" w:hAnsi="Arial" w:cs="Arial"/>
              </w:rPr>
              <w:t xml:space="preserve">eenchimento </w:t>
            </w:r>
            <w:r>
              <w:rPr>
                <w:rFonts w:hint="default" w:cs="Arial"/>
                <w:lang w:val="pt-BR"/>
              </w:rPr>
              <w:t>do técnico que será responsável pela execução.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cs="Arial"/>
                <w:lang w:val="pt-BR"/>
              </w:rPr>
              <w:t xml:space="preserve">Ator clica em “Autorizar”, o sistema exibe um popup com a mensagem “Solicitação autorizada com sucesso” e o ator é redirecionado para a tela </w:t>
            </w:r>
            <w:r>
              <w:rPr>
                <w:rFonts w:hint="default" w:cs="Arial"/>
                <w:color w:val="FF0000"/>
                <w:lang w:val="pt-BR"/>
              </w:rPr>
              <w:t>4G - AtenderSolicitacoes</w:t>
            </w:r>
            <w:r>
              <w:rPr>
                <w:rFonts w:hint="default" w:cs="Arial"/>
                <w:lang w:val="pt-BR"/>
              </w:rPr>
              <w:t xml:space="preserve">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 xml:space="preserve">Linha 4: </w:t>
            </w:r>
            <w:r>
              <w:rPr>
                <w:rFonts w:hint="default" w:ascii="Arial" w:hAnsi="Arial" w:cs="Arial"/>
              </w:rPr>
              <w:t xml:space="preserve">Ator </w:t>
            </w:r>
            <w:r>
              <w:rPr>
                <w:rFonts w:hint="default" w:cs="Arial"/>
                <w:lang w:val="pt-BR"/>
              </w:rPr>
              <w:t xml:space="preserve">clica em “Recusar”, o sistema exibe mensagem “A Solicitação foi recusada” e o ator é redirecionado para a tela </w:t>
            </w:r>
            <w:r>
              <w:rPr>
                <w:rFonts w:hint="default" w:cs="Arial"/>
                <w:color w:val="FF0000"/>
                <w:lang w:val="pt-BR"/>
              </w:rPr>
              <w:t>4G - AtenderSolicitacoes</w:t>
            </w:r>
            <w:r>
              <w:rPr>
                <w:rFonts w:hint="default" w:ascii="Arial" w:hAnsi="Arial" w:cs="Arial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0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10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cs="Arial"/>
                <w:lang w:val="pt-BR"/>
              </w:rPr>
              <w:t>05/01/2021</w:t>
            </w:r>
            <w:bookmarkStart w:id="0" w:name="_GoBack"/>
            <w:bookmarkEnd w:id="0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Criação do Caso de Uso</w:t>
            </w:r>
          </w:p>
        </w:tc>
      </w:tr>
    </w:tbl>
    <w:p>
      <w:pPr>
        <w:rPr>
          <w:rFonts w:hint="default" w:ascii="Arial" w:hAnsi="Arial" w:cs="Arial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F7D61"/>
    <w:multiLevelType w:val="multilevel"/>
    <w:tmpl w:val="2D3F7D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EE"/>
    <w:rsid w:val="008029EE"/>
    <w:rsid w:val="00BA5687"/>
    <w:rsid w:val="3BF7430E"/>
    <w:rsid w:val="5AF539F8"/>
    <w:rsid w:val="77BBD0B3"/>
    <w:rsid w:val="F6F1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422</Words>
  <Characters>2281</Characters>
  <Lines>19</Lines>
  <Paragraphs>5</Paragraphs>
  <TotalTime>1</TotalTime>
  <ScaleCrop>false</ScaleCrop>
  <LinksUpToDate>false</LinksUpToDate>
  <CharactersWithSpaces>2698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2020-12-09T23:30:00Z</dcterms:created>
  <dc:creator>daniel</dc:creator>
  <cp:lastModifiedBy>DELL</cp:lastModifiedBy>
  <dcterms:modified xsi:type="dcterms:W3CDTF">2021-01-05T13:54:35Z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