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CSU1</w:t>
      </w:r>
      <w:r>
        <w:rPr>
          <w:rFonts w:hint="default" w:cs="Arial"/>
          <w:b/>
          <w:sz w:val="36"/>
          <w:szCs w:val="36"/>
          <w:rtl w:val="0"/>
          <w:lang w:val="pt-BR"/>
        </w:rPr>
        <w:t>4</w:t>
      </w:r>
      <w:r>
        <w:rPr>
          <w:rFonts w:hint="default" w:ascii="Arial" w:hAnsi="Arial" w:cs="Arial"/>
          <w:b/>
          <w:sz w:val="36"/>
          <w:szCs w:val="36"/>
          <w:rtl w:val="0"/>
        </w:rPr>
        <w:t xml:space="preserve"> - Manter Patrimônio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Gestor irá cadastrar, alterar, ler ou excluir o 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patrimônio </w:t>
            </w:r>
            <w:r>
              <w:rPr>
                <w:rFonts w:hint="default" w:ascii="Arial" w:hAnsi="Arial" w:cs="Arial"/>
                <w:rtl w:val="0"/>
              </w:rPr>
              <w:t>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fez a rotina de autenticação no sistema conforme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- Autenticar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  <w:lang w:val="pt-PT"/>
              </w:rPr>
              <w:t>P</w:t>
            </w:r>
            <w:r>
              <w:rPr>
                <w:rFonts w:hint="default" w:ascii="Arial" w:hAnsi="Arial" w:cs="Arial"/>
                <w:rtl w:val="0"/>
              </w:rPr>
              <w:t>atrimônio</w:t>
            </w:r>
            <w:r>
              <w:rPr>
                <w:rFonts w:hint="default" w:cs="Arial"/>
                <w:rtl w:val="0"/>
                <w:lang w:val="pt-BR"/>
              </w:rPr>
              <w:t>s” em qualquer uma de suas telas</w:t>
            </w:r>
            <w:r>
              <w:rPr>
                <w:rFonts w:hint="default" w:ascii="Arial" w:hAnsi="Arial" w:cs="Arial"/>
                <w:rtl w:val="0"/>
              </w:rPr>
              <w:t xml:space="preserve"> e é 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24G - ManterPatrimonio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Novo Patrimônio, é 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  <w:lang w:val="pt-BR"/>
              </w:rPr>
              <w:t>Ator realiza o p</w:t>
            </w:r>
            <w:r>
              <w:rPr>
                <w:rFonts w:hint="default" w:ascii="Arial" w:hAnsi="Arial" w:cs="Arial"/>
                <w:rtl w:val="0"/>
              </w:rPr>
              <w:t>reenchimento de todos os campos: Nome,Tipo, Local e Valor;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ascii="Arial" w:hAnsi="Arial" w:cs="Arial"/>
                <w:rtl w:val="0"/>
                <w:lang w:val="pt-BR"/>
              </w:rPr>
              <w:t>“Salvar”, o sistema exibe um popup com a mensagem “Patrimônio salvo com sucesso”</w:t>
            </w:r>
            <w:r>
              <w:rPr>
                <w:rFonts w:hint="default" w:ascii="Arial" w:hAnsi="Arial" w:cs="Arial"/>
                <w:rtl w:val="0"/>
              </w:rPr>
              <w:t xml:space="preserve"> e</w:t>
            </w:r>
            <w:r>
              <w:rPr>
                <w:rFonts w:hint="default" w:ascii="Arial" w:hAnsi="Arial" w:cs="Arial"/>
                <w:rtl w:val="0"/>
                <w:lang w:val="pt-BR"/>
              </w:rPr>
              <w:t xml:space="preserve"> o ator </w:t>
            </w:r>
            <w:r>
              <w:rPr>
                <w:rFonts w:hint="default" w:ascii="Arial" w:hAnsi="Arial" w:cs="Arial"/>
                <w:rtl w:val="0"/>
              </w:rPr>
              <w:t xml:space="preserve">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</w:t>
            </w:r>
            <w:r>
              <w:rPr>
                <w:rFonts w:hint="default" w:cs="Arial"/>
                <w:rtl w:val="0"/>
                <w:lang w:val="pt-BR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b/>
                <w:bCs/>
                <w:rtl w:val="0"/>
                <w:lang w:val="pt-BR"/>
              </w:rPr>
              <w:t xml:space="preserve">Linha 4: </w:t>
            </w:r>
            <w:r>
              <w:rPr>
                <w:rFonts w:hint="default" w:cs="Arial"/>
                <w:b w:val="0"/>
                <w:bCs w:val="0"/>
                <w:rtl w:val="0"/>
                <w:lang w:val="pt-BR"/>
              </w:rPr>
              <w:t xml:space="preserve">Ator clica no botão “Cancelar” e </w:t>
            </w:r>
            <w:r>
              <w:rPr>
                <w:rFonts w:hint="default" w:ascii="Arial" w:hAnsi="Arial" w:cs="Arial"/>
                <w:rtl w:val="0"/>
              </w:rPr>
              <w:t xml:space="preserve">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clica no ícone de olho com o objetivo de </w:t>
            </w:r>
            <w:r>
              <w:rPr>
                <w:rFonts w:hint="default" w:ascii="Arial" w:hAnsi="Arial" w:cs="Arial"/>
                <w:rtl w:val="0"/>
              </w:rPr>
              <w:t xml:space="preserve">visualizar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clica no ícone de lápis com o objetivo </w:t>
            </w:r>
            <w:r>
              <w:rPr>
                <w:rFonts w:hint="default" w:ascii="Arial" w:hAnsi="Arial" w:cs="Arial"/>
                <w:rtl w:val="0"/>
              </w:rPr>
              <w:t xml:space="preserve">alterar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Patrimônio.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clica no ícone de lixeira com o objetivo de </w:t>
            </w:r>
            <w:r>
              <w:rPr>
                <w:rFonts w:hint="default" w:ascii="Arial" w:hAnsi="Arial" w:cs="Arial"/>
                <w:rtl w:val="0"/>
              </w:rPr>
              <w:t xml:space="preserve">excluir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Patrimônio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com todas as informações deste produto: Nome, Tipo, Local  e o Valor.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</w:t>
      </w:r>
      <w:r>
        <w:rPr>
          <w:rFonts w:hint="default" w:ascii="Arial" w:hAnsi="Arial" w:cs="Arial"/>
          <w:rtl w:val="0"/>
          <w:lang w:val="pt-PT"/>
        </w:rPr>
        <w:t>Patrimônio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Sistema direciona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clica no botão “</w:t>
            </w:r>
            <w:r>
              <w:rPr>
                <w:rFonts w:hint="default" w:cs="Arial"/>
                <w:rtl w:val="0"/>
                <w:lang w:val="pt-BR"/>
              </w:rPr>
              <w:t>Salvar</w:t>
            </w:r>
            <w:r>
              <w:rPr>
                <w:rFonts w:hint="default" w:ascii="Arial" w:hAnsi="Arial" w:cs="Arial"/>
                <w:rtl w:val="0"/>
              </w:rPr>
              <w:t>”</w:t>
            </w:r>
            <w:r>
              <w:rPr>
                <w:rFonts w:hint="default" w:cs="Arial"/>
                <w:rtl w:val="0"/>
                <w:lang w:val="pt-BR"/>
              </w:rPr>
              <w:t>, o sistema exibe um popup com a mensagem “Patrimonio alterado com sucesso”</w:t>
            </w:r>
            <w:r>
              <w:rPr>
                <w:rFonts w:hint="default" w:ascii="Arial" w:hAnsi="Arial" w:cs="Arial"/>
                <w:rtl w:val="0"/>
              </w:rPr>
              <w:t xml:space="preserve"> e</w:t>
            </w:r>
            <w:r>
              <w:rPr>
                <w:rFonts w:hint="default" w:cs="Arial"/>
                <w:rtl w:val="0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  <w:rtl w:val="0"/>
              </w:rPr>
              <w:t xml:space="preserve">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</w:t>
      </w:r>
      <w:r>
        <w:rPr>
          <w:rFonts w:hint="default" w:ascii="Arial" w:hAnsi="Arial" w:cs="Arial"/>
          <w:rtl w:val="0"/>
          <w:lang w:val="pt-PT"/>
        </w:rPr>
        <w:t>Patrimônio</w:t>
      </w:r>
    </w:p>
    <w:p>
      <w:pPr>
        <w:rPr>
          <w:rFonts w:hint="default" w:ascii="Arial" w:hAnsi="Arial" w:cs="Arial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exclui Patrimônio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>Sistema exibe um popup com a mensagem “Informe a senha para excluir o Patrimônio”, o a</w:t>
            </w:r>
            <w:r>
              <w:rPr>
                <w:rFonts w:hint="default" w:ascii="Arial" w:hAnsi="Arial" w:cs="Arial"/>
                <w:rtl w:val="0"/>
              </w:rPr>
              <w:t>tor</w:t>
            </w:r>
            <w:r>
              <w:rPr>
                <w:rFonts w:hint="default" w:cs="Arial"/>
                <w:rtl w:val="0"/>
                <w:lang w:val="pt-BR"/>
              </w:rPr>
              <w:t xml:space="preserve"> digita a senha corretamente;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 xml:space="preserve">Ator clica no botão “Excluir” e o sistema exibe um popup com a mensagem “Patrimônio excluído com sucesso” e o ator é </w:t>
            </w:r>
            <w:r>
              <w:rPr>
                <w:rFonts w:hint="default" w:ascii="Arial" w:hAnsi="Arial" w:cs="Arial"/>
                <w:rtl w:val="0"/>
              </w:rPr>
              <w:t xml:space="preserve">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3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rtl w:val="0"/>
                <w:lang w:val="pt-BR"/>
              </w:rPr>
              <w:t>Atualização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FB96F"/>
    <w:multiLevelType w:val="singleLevel"/>
    <w:tmpl w:val="D31FB96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7719171"/>
    <w:multiLevelType w:val="singleLevel"/>
    <w:tmpl w:val="F771917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22239201"/>
    <w:multiLevelType w:val="singleLevel"/>
    <w:tmpl w:val="222392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773C78CB"/>
    <w:multiLevelType w:val="multilevel"/>
    <w:tmpl w:val="773C78C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AE7895"/>
    <w:multiLevelType w:val="multilevel"/>
    <w:tmpl w:val="7EAE78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CF7EE9"/>
    <w:rsid w:val="7DDF6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2020-12-10T12:10:00Z</dcterms:created>
  <dc:creator>daniel</dc:creator>
  <cp:lastModifiedBy>DELL</cp:lastModifiedBy>
  <dcterms:modified xsi:type="dcterms:W3CDTF">2021-01-06T00:44:50Z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