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</w:rPr>
        <w:t>CSU1</w:t>
      </w:r>
      <w:r>
        <w:rPr>
          <w:rFonts w:hint="default" w:cs="Arial"/>
          <w:b/>
          <w:sz w:val="36"/>
          <w:szCs w:val="36"/>
          <w:lang w:val="pt-BR"/>
        </w:rPr>
        <w:t>6</w:t>
      </w:r>
      <w:r>
        <w:rPr>
          <w:rFonts w:hint="default" w:ascii="Arial" w:hAnsi="Arial" w:cs="Arial"/>
          <w:b/>
          <w:sz w:val="36"/>
          <w:szCs w:val="36"/>
        </w:rPr>
        <w:t xml:space="preserve"> - Manter Almoxarifado</w:t>
      </w:r>
    </w:p>
    <w:p>
      <w:pPr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 xml:space="preserve">Seção: </w:t>
      </w:r>
      <w:r>
        <w:rPr>
          <w:rFonts w:hint="default" w:ascii="Arial" w:hAnsi="Arial" w:cs="Arial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52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O Gestor irá cadastrar, alterar, ler ou excluir o </w:t>
            </w:r>
            <w:r>
              <w:rPr>
                <w:rFonts w:hint="default" w:ascii="Arial" w:hAnsi="Arial" w:cs="Arial"/>
                <w:lang w:val="pt-PT"/>
              </w:rPr>
              <w:t xml:space="preserve">almoxarifado </w:t>
            </w:r>
            <w:r>
              <w:rPr>
                <w:rFonts w:hint="default" w:ascii="Arial" w:hAnsi="Arial" w:cs="Arial"/>
              </w:rPr>
              <w:t>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O ator deve estar autenticado no sistema de acordo com o </w:t>
            </w:r>
            <w:r>
              <w:rPr>
                <w:rFonts w:hint="default" w:ascii="Arial" w:hAnsi="Arial" w:cs="Arial"/>
                <w:color w:val="FF0000"/>
              </w:rPr>
              <w:t>CSU1</w:t>
            </w:r>
            <w:r>
              <w:rPr>
                <w:rFonts w:hint="default" w:cs="Arial"/>
                <w:color w:val="FF0000"/>
                <w:lang w:val="pt-BR"/>
              </w:rPr>
              <w:t>9</w:t>
            </w:r>
            <w:r>
              <w:rPr>
                <w:rFonts w:hint="default" w:ascii="Arial" w:hAnsi="Arial" w:cs="Arial"/>
                <w:color w:val="FF0000"/>
              </w:rPr>
              <w:t xml:space="preserve"> - Autenticar Pessoa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no botão </w:t>
            </w:r>
            <w:r>
              <w:rPr>
                <w:rFonts w:hint="default" w:cs="Arial"/>
                <w:lang w:val="pt-BR"/>
              </w:rPr>
              <w:t>“</w:t>
            </w:r>
            <w:r>
              <w:rPr>
                <w:rFonts w:hint="default" w:ascii="Arial" w:hAnsi="Arial" w:cs="Arial"/>
              </w:rPr>
              <w:t>Lista de Almoxarifado</w:t>
            </w:r>
            <w:r>
              <w:rPr>
                <w:rFonts w:hint="default" w:ascii="Arial" w:hAnsi="Arial" w:cs="Arial"/>
                <w:lang w:val="pt-PT"/>
              </w:rPr>
              <w:t>s</w:t>
            </w:r>
            <w:r>
              <w:rPr>
                <w:rFonts w:hint="default" w:cs="Arial"/>
                <w:lang w:val="pt-BR"/>
              </w:rPr>
              <w:t>”</w:t>
            </w:r>
            <w:r>
              <w:rPr>
                <w:rFonts w:hint="default" w:ascii="Arial" w:hAnsi="Arial" w:cs="Arial"/>
              </w:rPr>
              <w:t>, e é redirecionado para a tela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em </w:t>
            </w:r>
            <w:r>
              <w:rPr>
                <w:rFonts w:hint="default" w:cs="Arial"/>
                <w:lang w:val="pt-BR"/>
              </w:rPr>
              <w:t>“</w:t>
            </w:r>
            <w:r>
              <w:rPr>
                <w:rFonts w:hint="default" w:ascii="Arial" w:hAnsi="Arial" w:cs="Arial"/>
              </w:rPr>
              <w:t>Novo Almoxarifado</w:t>
            </w:r>
            <w:r>
              <w:rPr>
                <w:rFonts w:hint="default" w:cs="Arial"/>
                <w:lang w:val="pt-BR"/>
              </w:rPr>
              <w:t>”</w:t>
            </w:r>
            <w:r>
              <w:rPr>
                <w:rFonts w:hint="default" w:ascii="Arial" w:hAnsi="Arial" w:cs="Arial"/>
              </w:rPr>
              <w:t xml:space="preserve">, é redirecionado para tela </w:t>
            </w:r>
            <w:r>
              <w:rPr>
                <w:rFonts w:hint="default" w:ascii="Arial" w:hAnsi="Arial" w:cs="Arial"/>
                <w:color w:val="FF0000"/>
              </w:rPr>
              <w:t>27G - NovoAlmoxarifado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cs="Arial"/>
                <w:lang w:val="pt-BR"/>
              </w:rPr>
              <w:t>Ator realiza o p</w:t>
            </w:r>
            <w:r>
              <w:rPr>
                <w:rFonts w:hint="default" w:ascii="Arial" w:hAnsi="Arial" w:cs="Arial"/>
              </w:rPr>
              <w:t>reenchimento de todos os campos: Nome do Almoxarifado</w:t>
            </w:r>
            <w:r>
              <w:rPr>
                <w:rFonts w:hint="default" w:cs="Arial"/>
                <w:lang w:val="pt-BR"/>
              </w:rPr>
              <w:t xml:space="preserve"> e</w:t>
            </w:r>
            <w:r>
              <w:rPr>
                <w:rFonts w:hint="default" w:ascii="Arial" w:hAnsi="Arial" w:cs="Arial"/>
              </w:rPr>
              <w:t xml:space="preserve"> Local;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cs="Arial"/>
                <w:lang w:val="pt-BR"/>
              </w:rPr>
              <w:t xml:space="preserve">Ator clica no botão “Salvar”, o sistema exibe um popup com a mensagem “Almoxarifado salvo com sucesso” e ator é redirecionado para a tela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  <w:color w:val="auto"/>
                <w:lang w:val="pt-BR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hint="default" w:ascii="Arial" w:hAnsi="Arial" w:cs="Arial"/>
              </w:rPr>
            </w:pPr>
            <w:r>
              <w:rPr>
                <w:rFonts w:hint="default" w:cs="Arial"/>
                <w:b/>
                <w:lang w:val="pt-BR"/>
              </w:rPr>
              <w:t xml:space="preserve">Linha 4: </w:t>
            </w:r>
            <w:r>
              <w:rPr>
                <w:rFonts w:hint="default" w:ascii="Arial" w:hAnsi="Arial" w:cs="Arial"/>
                <w:b/>
              </w:rPr>
              <w:t xml:space="preserve"> </w:t>
            </w:r>
            <w:r>
              <w:rPr>
                <w:rFonts w:hint="default" w:ascii="Arial" w:hAnsi="Arial" w:cs="Arial"/>
              </w:rPr>
              <w:t>Ator não preenche todos os dados corretamente e volta para o passo 3.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b/>
                <w:bCs/>
                <w:lang w:val="pt-BR"/>
              </w:rPr>
              <w:t xml:space="preserve">Linha 4: </w:t>
            </w:r>
            <w:r>
              <w:rPr>
                <w:rFonts w:hint="default" w:cs="Arial"/>
                <w:b w:val="0"/>
                <w:bCs w:val="0"/>
                <w:lang w:val="pt-BR"/>
              </w:rPr>
              <w:t xml:space="preserve">Ator clica no botão “Cancelar” e é redirecionado para a tela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  <w:color w:val="auto"/>
                <w:lang w:val="pt-BR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</w:t>
            </w:r>
            <w:r>
              <w:rPr>
                <w:rFonts w:hint="default" w:cs="Arial"/>
                <w:lang w:val="pt-BR"/>
              </w:rPr>
              <w:t xml:space="preserve"> clica no ícone de olho com o objetivo de </w:t>
            </w:r>
            <w:r>
              <w:rPr>
                <w:rFonts w:hint="default" w:ascii="Arial" w:hAnsi="Arial" w:cs="Arial"/>
              </w:rPr>
              <w:t xml:space="preserve">visualizar o almoxarifado, ver Seção </w:t>
            </w:r>
            <w:r>
              <w:rPr>
                <w:rFonts w:hint="default" w:ascii="Arial" w:hAnsi="Arial" w:cs="Arial"/>
                <w:color w:val="FF0000"/>
              </w:rPr>
              <w:t>Visualizar Almoxarifado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</w:t>
            </w:r>
            <w:r>
              <w:rPr>
                <w:rFonts w:hint="default" w:cs="Arial"/>
                <w:lang w:val="pt-BR"/>
              </w:rPr>
              <w:t xml:space="preserve">clica no ícone de lápis com o objetivo de </w:t>
            </w:r>
            <w:r>
              <w:rPr>
                <w:rFonts w:hint="default" w:ascii="Arial" w:hAnsi="Arial" w:cs="Arial"/>
              </w:rPr>
              <w:t xml:space="preserve">alterar o almoxarifado, ver Seção </w:t>
            </w:r>
            <w:r>
              <w:rPr>
                <w:rFonts w:hint="default" w:ascii="Arial" w:hAnsi="Arial" w:cs="Arial"/>
                <w:color w:val="FF0000"/>
              </w:rPr>
              <w:t>Alterar Almoxarifado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</w:t>
            </w:r>
            <w:r>
              <w:rPr>
                <w:rFonts w:hint="default" w:cs="Arial"/>
                <w:lang w:val="pt-BR"/>
              </w:rPr>
              <w:t xml:space="preserve">clica no ícone de lixeiro com o objetivo de </w:t>
            </w:r>
            <w:r>
              <w:rPr>
                <w:rFonts w:hint="default" w:ascii="Arial" w:hAnsi="Arial" w:cs="Arial"/>
              </w:rPr>
              <w:t xml:space="preserve">excluir o almoxarifado, ver Seção </w:t>
            </w:r>
            <w:r>
              <w:rPr>
                <w:rFonts w:hint="default" w:ascii="Arial" w:hAnsi="Arial" w:cs="Arial"/>
                <w:color w:val="FF0000"/>
              </w:rPr>
              <w:t>Excluir Almoxarifado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 xml:space="preserve">Seção: </w:t>
      </w:r>
      <w:r>
        <w:rPr>
          <w:rFonts w:hint="default" w:ascii="Arial" w:hAnsi="Arial" w:cs="Arial"/>
        </w:rPr>
        <w:t>Visualizar Almoxarifado</w:t>
      </w:r>
    </w:p>
    <w:p>
      <w:pPr>
        <w:rPr>
          <w:rFonts w:hint="default" w:ascii="Arial" w:hAnsi="Arial" w:cs="Arial"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visualiza os detalhes do Almoxarifado.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Sistema exibirá um</w:t>
            </w:r>
            <w:r>
              <w:rPr>
                <w:rFonts w:hint="default" w:ascii="Arial" w:hAnsi="Arial" w:cs="Arial"/>
                <w:lang w:val="pt-PT"/>
              </w:rPr>
              <w:t>a tela</w:t>
            </w:r>
            <w:r>
              <w:rPr>
                <w:rFonts w:hint="default" w:cs="Arial"/>
                <w:lang w:val="pt-BR"/>
              </w:rPr>
              <w:t xml:space="preserve"> semelhante à </w:t>
            </w:r>
            <w:r>
              <w:rPr>
                <w:rFonts w:hint="default" w:ascii="Arial" w:hAnsi="Arial" w:cs="Arial"/>
                <w:color w:val="FF0000"/>
              </w:rPr>
              <w:t>27G - NovoAlmoxarifado</w:t>
            </w:r>
            <w:r>
              <w:rPr>
                <w:rFonts w:hint="default" w:ascii="Arial" w:hAnsi="Arial" w:cs="Arial"/>
              </w:rPr>
              <w:t xml:space="preserve"> com todas as informações desse Almoxarifado: Nome</w:t>
            </w:r>
            <w:r>
              <w:rPr>
                <w:rFonts w:hint="default" w:cs="Arial"/>
                <w:lang w:val="pt-BR"/>
              </w:rPr>
              <w:t xml:space="preserve"> e</w:t>
            </w:r>
            <w:r>
              <w:rPr>
                <w:rFonts w:hint="default" w:ascii="Arial" w:hAnsi="Arial" w:cs="Arial"/>
              </w:rPr>
              <w:t xml:space="preserve"> Local</w:t>
            </w:r>
            <w:r>
              <w:rPr>
                <w:rFonts w:hint="default" w:cs="Arial"/>
                <w:lang w:val="pt-BR"/>
              </w:rPr>
              <w:t xml:space="preserve"> já preenchidas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Seção:</w:t>
      </w:r>
      <w:r>
        <w:rPr>
          <w:rFonts w:hint="default" w:ascii="Arial" w:hAnsi="Arial" w:cs="Arial"/>
        </w:rPr>
        <w:t xml:space="preserve"> Alterar Almoxarifado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altera informações do Almoxarifado.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  <w:b/>
                <w:lang w:val="pt-BR"/>
              </w:rPr>
              <w:t>1</w:t>
            </w:r>
            <w:r>
              <w:rPr>
                <w:rFonts w:hint="default" w:ascii="Arial" w:hAnsi="Arial" w:cs="Arial"/>
                <w:b/>
              </w:rPr>
              <w:t>.</w:t>
            </w:r>
            <w:r>
              <w:rPr>
                <w:rFonts w:hint="default" w:ascii="Arial" w:hAnsi="Arial" w:cs="Arial"/>
              </w:rPr>
              <w:t xml:space="preserve"> Sistema dicionará o ator para uma tela semelhante à </w:t>
            </w:r>
            <w:r>
              <w:rPr>
                <w:rFonts w:hint="default" w:ascii="Arial" w:hAnsi="Arial" w:cs="Arial"/>
                <w:color w:val="FF0000"/>
              </w:rPr>
              <w:t xml:space="preserve">27G - NovoAlmoxarifado </w:t>
            </w:r>
            <w:r>
              <w:rPr>
                <w:rFonts w:hint="default" w:ascii="Arial" w:hAnsi="Arial" w:cs="Arial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  <w:b/>
                <w:lang w:val="pt-BR"/>
              </w:rPr>
              <w:t>2</w:t>
            </w:r>
            <w:r>
              <w:rPr>
                <w:rFonts w:hint="default" w:ascii="Arial" w:hAnsi="Arial" w:cs="Arial"/>
                <w:b/>
              </w:rPr>
              <w:t>.</w:t>
            </w:r>
            <w:r>
              <w:rPr>
                <w:rFonts w:hint="default" w:ascii="Arial" w:hAnsi="Arial" w:cs="Arial"/>
              </w:rPr>
              <w:t xml:space="preserve"> Ator clica no botão “Atualizar”</w:t>
            </w:r>
            <w:r>
              <w:rPr>
                <w:rFonts w:hint="default" w:cs="Arial"/>
                <w:lang w:val="pt-BR"/>
              </w:rPr>
              <w:t>, o sistema exibe um popup com a mensagem “Almoxarifado atualizado com sucesso”</w:t>
            </w:r>
            <w:r>
              <w:rPr>
                <w:rFonts w:hint="default" w:ascii="Arial" w:hAnsi="Arial" w:cs="Arial"/>
              </w:rPr>
              <w:t xml:space="preserve"> e</w:t>
            </w:r>
            <w:r>
              <w:rPr>
                <w:rFonts w:hint="default" w:cs="Arial"/>
                <w:lang w:val="pt-BR"/>
              </w:rPr>
              <w:t xml:space="preserve"> o ator</w:t>
            </w:r>
            <w:r>
              <w:rPr>
                <w:rFonts w:hint="default" w:ascii="Arial" w:hAnsi="Arial" w:cs="Arial"/>
              </w:rPr>
              <w:t xml:space="preserve"> é redirecionado para a tela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b/>
              </w:rPr>
              <w:t>Linha</w:t>
            </w:r>
            <w:r>
              <w:rPr>
                <w:rFonts w:hint="default" w:cs="Arial"/>
                <w:b/>
                <w:lang w:val="pt-BR"/>
              </w:rPr>
              <w:t xml:space="preserve"> 2</w:t>
            </w:r>
            <w:r>
              <w:rPr>
                <w:rFonts w:hint="default" w:ascii="Arial" w:hAnsi="Arial" w:cs="Arial"/>
                <w:b/>
              </w:rPr>
              <w:t xml:space="preserve">: </w:t>
            </w:r>
            <w:r>
              <w:rPr>
                <w:rFonts w:hint="default" w:ascii="Arial" w:hAnsi="Arial" w:cs="Arial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cs="Arial"/>
                <w:color w:val="auto"/>
                <w:lang w:val="pt-BR"/>
              </w:rPr>
              <w:t>;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</w:rPr>
        <w:t>Seção:</w:t>
      </w:r>
      <w:r>
        <w:rPr>
          <w:rFonts w:hint="default" w:ascii="Arial" w:hAnsi="Arial" w:cs="Arial"/>
        </w:rPr>
        <w:t xml:space="preserve"> Excluir </w:t>
      </w:r>
      <w:r>
        <w:rPr>
          <w:rFonts w:hint="default" w:ascii="Arial" w:hAnsi="Arial" w:cs="Arial"/>
          <w:lang w:val="pt-PT"/>
        </w:rPr>
        <w:t>Almoxarifado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exclui almoxarifado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>Sistema exibe um popup com a mensagem “Informe sua senha para excluir o Almoxarifado”, o ator digita a senha corretamente;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cs="Arial"/>
                <w:lang w:val="pt-BR"/>
              </w:rPr>
              <w:t xml:space="preserve">Sistema exibe um popup com a mensagem “Aloxarifado excluído com sucesso” e o ator é </w:t>
            </w:r>
            <w:r>
              <w:rPr>
                <w:rFonts w:hint="default" w:ascii="Arial" w:hAnsi="Arial" w:cs="Arial"/>
              </w:rPr>
              <w:t xml:space="preserve">redirecionado para a tela 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Linha 3: </w:t>
            </w:r>
            <w:r>
              <w:rPr>
                <w:rFonts w:hint="default" w:ascii="Arial" w:hAnsi="Arial" w:cs="Arial"/>
              </w:rPr>
              <w:t xml:space="preserve">Ator clica no botão “Cancelar” sendo redirecionado para a tela 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17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0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 xml:space="preserve">Atualização 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</w:rPr>
      </w:pPr>
    </w:p>
    <w:sectPr>
      <w:pgSz w:w="11906" w:h="16838"/>
      <w:pgMar w:top="1700" w:right="1133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80A31"/>
    <w:multiLevelType w:val="singleLevel"/>
    <w:tmpl w:val="9AA80A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824BE1"/>
    <w:multiLevelType w:val="multilevel"/>
    <w:tmpl w:val="19824BE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C3165B"/>
    <w:multiLevelType w:val="multilevel"/>
    <w:tmpl w:val="2FC316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2F265E8"/>
    <w:multiLevelType w:val="multilevel"/>
    <w:tmpl w:val="52F265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72"/>
    <w:rsid w:val="00843895"/>
    <w:rsid w:val="00BB3672"/>
    <w:rsid w:val="5ADD2326"/>
    <w:rsid w:val="5B1E13BA"/>
    <w:rsid w:val="5FB7333B"/>
    <w:rsid w:val="7F3E311C"/>
    <w:rsid w:val="7FEFB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428</Words>
  <Characters>2314</Characters>
  <Lines>19</Lines>
  <Paragraphs>5</Paragraphs>
  <TotalTime>1</TotalTime>
  <ScaleCrop>false</ScaleCrop>
  <LinksUpToDate>false</LinksUpToDate>
  <CharactersWithSpaces>2737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2020-12-09T23:29:00Z</dcterms:created>
  <dc:creator>daniel</dc:creator>
  <cp:lastModifiedBy>DELL</cp:lastModifiedBy>
  <dcterms:modified xsi:type="dcterms:W3CDTF">2021-01-06T01:19:33Z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