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vertAlign w:val="baseline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-1247775</wp:posOffset>
            </wp:positionV>
            <wp:extent cx="570230" cy="940435"/>
            <wp:effectExtent l="0" t="0" r="1270" b="12065"/>
            <wp:wrapNone/>
            <wp:docPr id="2" name="Picture 2" descr="u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f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U015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Anunciar troca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cadastrar anúncios de troca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publicou um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Usuário está logado no site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para página de listagem de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Usuário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redireciona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para página de cadastro de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clica na opção </w:t>
            </w:r>
            <w:r>
              <w:rPr>
                <w:rFonts w:hint="default"/>
                <w:vertAlign w:val="baseline"/>
                <w:lang w:val="pt-BR"/>
              </w:rPr>
              <w:t>‘cadastrar novo anúncio’ na página de listagem de anúncios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guarda anúncio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Usuário escolhe modalidade Troca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escolhe categoria, subcategoria e modelo de produto a ser anunciado para troca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Usuário completa dados sobre o produto quanto a descrição, estoque, necessidade de reembolso;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9 - Usuário clica em publicar anúncio;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visualiza anúncio publicado;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Usuário desiste de cadastrar anúncio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Sistema encontra dados obrigatórios em branco e retorna mensagem </w:t>
            </w:r>
            <w:r>
              <w:rPr>
                <w:rFonts w:hint="default"/>
                <w:vertAlign w:val="baseline"/>
                <w:lang w:val="pt-BR"/>
              </w:rPr>
              <w:t>‘Há dados em branco. Terminar de preencher dados’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lang w:val="pt-BR"/>
      </w:rPr>
    </w:pPr>
    <w:r>
      <w:rPr>
        <w:b/>
        <w:bCs/>
        <w:lang w:val="pt-BR"/>
      </w:rPr>
      <w:t>UFS</w:t>
    </w:r>
  </w:p>
  <w:p>
    <w:pPr>
      <w:pStyle w:val="3"/>
      <w:jc w:val="center"/>
      <w:rPr>
        <w:b/>
        <w:bCs/>
        <w:lang w:val="pt-BR"/>
      </w:rPr>
    </w:pPr>
    <w:r>
      <w:rPr>
        <w:b/>
        <w:bCs/>
        <w:lang w:val="pt-BR"/>
      </w:rPr>
      <w:t>UNIVERSIDADE FEDERAL DE SERGIPE</w:t>
    </w:r>
  </w:p>
  <w:p>
    <w:pPr>
      <w:pStyle w:val="3"/>
      <w:jc w:val="center"/>
      <w:rPr>
        <w:b/>
        <w:bCs/>
        <w:lang w:val="pt-BR"/>
      </w:rPr>
    </w:pPr>
    <w:r>
      <w:rPr>
        <w:b/>
        <w:bCs/>
        <w:lang w:val="pt-BR"/>
      </w:rPr>
      <w:t>Alunos: Igor Santos,</w:t>
    </w:r>
  </w:p>
  <w:p>
    <w:pPr>
      <w:pStyle w:val="3"/>
      <w:jc w:val="center"/>
      <w:rPr>
        <w:b/>
        <w:bCs/>
        <w:lang w:val="pt-BR"/>
      </w:rPr>
    </w:pPr>
    <w:r>
      <w:rPr>
        <w:b/>
        <w:bCs/>
        <w:lang w:val="pt-BR"/>
      </w:rPr>
      <w:t>Kamila</w:t>
    </w:r>
  </w:p>
  <w:p>
    <w:pPr>
      <w:pStyle w:val="3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 xml:space="preserve">           Magda Tainy Nunes Amaral,</w:t>
    </w:r>
  </w:p>
  <w:p>
    <w:pPr>
      <w:pStyle w:val="3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>Valéria Santos.</w:t>
    </w:r>
  </w:p>
  <w:p>
    <w:pPr>
      <w:pStyle w:val="3"/>
      <w:jc w:val="center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  <w:jc w:val="center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56E55"/>
    <w:multiLevelType w:val="singleLevel"/>
    <w:tmpl w:val="81A56E55"/>
    <w:lvl w:ilvl="0" w:tentative="0">
      <w:start w:val="7"/>
      <w:numFmt w:val="decimal"/>
      <w:suff w:val="space"/>
      <w:lvlText w:val="%1-"/>
      <w:lvlJc w:val="left"/>
    </w:lvl>
  </w:abstractNum>
  <w:abstractNum w:abstractNumId="1">
    <w:nsid w:val="AA8C869D"/>
    <w:multiLevelType w:val="singleLevel"/>
    <w:tmpl w:val="AA8C869D"/>
    <w:lvl w:ilvl="0" w:tentative="0">
      <w:start w:val="10"/>
      <w:numFmt w:val="decimal"/>
      <w:suff w:val="space"/>
      <w:lvlText w:val="%1-"/>
      <w:lvlJc w:val="left"/>
    </w:lvl>
  </w:abstractNum>
  <w:abstractNum w:abstractNumId="2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E71C8"/>
    <w:rsid w:val="0047654F"/>
    <w:rsid w:val="01FA6201"/>
    <w:rsid w:val="18820C77"/>
    <w:rsid w:val="2EE8618D"/>
    <w:rsid w:val="37226CA7"/>
    <w:rsid w:val="3F3066D0"/>
    <w:rsid w:val="4AA901F4"/>
    <w:rsid w:val="565A76DA"/>
    <w:rsid w:val="5A4E71C8"/>
    <w:rsid w:val="65CA17F6"/>
    <w:rsid w:val="76AE5377"/>
    <w:rsid w:val="79744CC9"/>
    <w:rsid w:val="7B46418C"/>
    <w:rsid w:val="7D51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2019-06-06T12:12:00Z</dcterms:created>
  <dc:creator>barbi</dc:creator>
  <cp:lastModifiedBy>barbi</cp:lastModifiedBy>
  <dcterms:modified xsi:type="dcterms:W3CDTF">2019-06-07T21:48:11Z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