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 xml:space="preserve">CSU07: </w:t>
      </w:r>
      <w:r w:rsidR="00823B30" w:rsidRPr="00823B30">
        <w:rPr>
          <w:b/>
          <w:sz w:val="36"/>
          <w:szCs w:val="36"/>
        </w:rPr>
        <w:t>Manter Unidades Residenciais</w:t>
      </w:r>
    </w:p>
    <w:p w:rsidR="00CF54C2" w:rsidRDefault="00CF54C2">
      <w:pPr>
        <w:rPr>
          <w:b/>
          <w:sz w:val="28"/>
          <w:szCs w:val="36"/>
        </w:rPr>
      </w:pPr>
    </w:p>
    <w:p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2905"/>
        <w:gridCol w:w="7425"/>
      </w:tblGrid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823B30">
            <w:r w:rsidRPr="00823B30">
              <w:rPr>
                <w:sz w:val="28"/>
                <w:szCs w:val="28"/>
              </w:rPr>
              <w:t>Permite ao síndico gerenciar as unidades residenciais do condomínio. O síndico poderá cadastrar novas unidades</w:t>
            </w:r>
            <w:r>
              <w:rPr>
                <w:sz w:val="28"/>
                <w:szCs w:val="28"/>
              </w:rPr>
              <w:t xml:space="preserve"> (adicionar novos moradores)</w:t>
            </w:r>
            <w:r w:rsidRPr="00823B30">
              <w:rPr>
                <w:sz w:val="28"/>
                <w:szCs w:val="28"/>
              </w:rPr>
              <w:t>, consultar dados, alterar informações e remover unidades, garantindo o controle atualizado da ocupação e identificação dos moradores responsáveis.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EC6F90" w:rsidP="4F756F6F">
            <w:pPr>
              <w:spacing w:line="259" w:lineRule="auto"/>
            </w:pPr>
            <w:r>
              <w:rPr>
                <w:sz w:val="28"/>
                <w:szCs w:val="28"/>
              </w:rPr>
              <w:t>Administrador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823B30">
            <w:r w:rsidRPr="00823B30">
              <w:rPr>
                <w:sz w:val="28"/>
                <w:szCs w:val="28"/>
              </w:rPr>
              <w:t>Morador</w:t>
            </w:r>
            <w:r w:rsidR="00EC6F90">
              <w:rPr>
                <w:sz w:val="28"/>
                <w:szCs w:val="28"/>
              </w:rPr>
              <w:t>es/Síndico</w:t>
            </w:r>
            <w:r w:rsidRPr="00823B30">
              <w:rPr>
                <w:sz w:val="28"/>
                <w:szCs w:val="28"/>
              </w:rPr>
              <w:t xml:space="preserve"> (relacionado às unidades, mas não atua diretamente nesta funcionalidade)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23B30" w:rsidRDefault="5C14D05E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O </w:t>
            </w:r>
            <w:r w:rsidR="00EC6F90">
              <w:rPr>
                <w:sz w:val="28"/>
                <w:szCs w:val="28"/>
              </w:rPr>
              <w:t>Administrador</w:t>
            </w:r>
            <w:r w:rsidR="00EC6F90" w:rsidRPr="4F756F6F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deve estar autenticado no sistema conforme</w:t>
            </w:r>
          </w:p>
          <w:p w:rsidR="00CF54C2" w:rsidRDefault="00CF54C2">
            <w:r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4F756F6F">
              <w:rPr>
                <w:color w:val="FF0000"/>
                <w:sz w:val="28"/>
                <w:szCs w:val="28"/>
              </w:rPr>
              <w:t>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Pr="4F756F6F">
              <w:rPr>
                <w:color w:val="FF0000"/>
                <w:sz w:val="28"/>
                <w:szCs w:val="28"/>
              </w:rPr>
              <w:t>rio</w:t>
            </w:r>
            <w:proofErr w:type="spellEnd"/>
            <w:r w:rsidRPr="4F756F6F">
              <w:rPr>
                <w:sz w:val="28"/>
                <w:szCs w:val="28"/>
              </w:rPr>
              <w:t>.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EC6F90">
            <w:r>
              <w:rPr>
                <w:sz w:val="28"/>
              </w:rPr>
              <w:t xml:space="preserve">Todas as unidades do condomínio são apresentadas com suas informações presentes no </w:t>
            </w:r>
            <w:r w:rsidRPr="00EC6F90">
              <w:rPr>
                <w:color w:val="FF0000"/>
                <w:sz w:val="28"/>
              </w:rPr>
              <w:t>CSU08 - Manter Unidades Residenciais</w:t>
            </w:r>
          </w:p>
        </w:tc>
      </w:tr>
      <w:tr w:rsidR="00AE00DA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AE00DA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</w:t>
            </w:r>
            <w:proofErr w:type="gramStart"/>
            <w:r w:rsidR="4747B908" w:rsidRPr="4F756F6F">
              <w:rPr>
                <w:sz w:val="28"/>
                <w:szCs w:val="28"/>
              </w:rPr>
              <w:t>menu</w:t>
            </w:r>
            <w:proofErr w:type="gramEnd"/>
            <w:r w:rsidR="4747B908" w:rsidRPr="4F756F6F">
              <w:rPr>
                <w:sz w:val="28"/>
                <w:szCs w:val="28"/>
              </w:rPr>
              <w:t xml:space="preserve"> a opção </w:t>
            </w:r>
            <w:r w:rsidR="00823B30">
              <w:rPr>
                <w:sz w:val="28"/>
                <w:szCs w:val="28"/>
              </w:rPr>
              <w:t>Moradores</w:t>
            </w:r>
            <w:r w:rsidRPr="4F756F6F">
              <w:rPr>
                <w:sz w:val="28"/>
                <w:szCs w:val="28"/>
              </w:rPr>
              <w:t xml:space="preserve"> 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47C5BBBA" w:rsidRPr="4F756F6F">
              <w:rPr>
                <w:color w:val="FF0000"/>
                <w:sz w:val="28"/>
                <w:szCs w:val="28"/>
              </w:rPr>
              <w:t>_00</w:t>
            </w:r>
            <w:r w:rsidR="00823B30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:rsidR="00CF54C2" w:rsidRDefault="00823B30" w:rsidP="4F756F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para procura das unidades ocupadas ou cadastro de novos moradores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proofErr w:type="gramStart"/>
            <w:r w:rsidR="0E4C4EC8" w:rsidRPr="4F756F6F">
              <w:rPr>
                <w:sz w:val="28"/>
                <w:szCs w:val="28"/>
              </w:rPr>
              <w:t>4</w:t>
            </w:r>
            <w:proofErr w:type="gramEnd"/>
            <w:r w:rsidR="00823B30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:rsidR="00823B30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823B30" w:rsidRPr="00823B30">
              <w:rPr>
                <w:color w:val="FF0000"/>
                <w:sz w:val="28"/>
                <w:szCs w:val="28"/>
              </w:rPr>
              <w:t>Inserir Unidade</w:t>
            </w:r>
          </w:p>
          <w:p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Seção Alterar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</w:t>
            </w:r>
            <w:r w:rsidR="0094623E">
              <w:rPr>
                <w:sz w:val="28"/>
                <w:szCs w:val="28"/>
              </w:rPr>
              <w:t>Inativação</w:t>
            </w:r>
            <w:r w:rsidRPr="4F756F6F">
              <w:rPr>
                <w:sz w:val="28"/>
                <w:szCs w:val="28"/>
              </w:rPr>
              <w:t xml:space="preserve">: Ver </w:t>
            </w:r>
            <w:r w:rsidRPr="4F756F6F">
              <w:rPr>
                <w:color w:val="FF0000"/>
                <w:sz w:val="28"/>
                <w:szCs w:val="28"/>
              </w:rPr>
              <w:t xml:space="preserve">Seção </w:t>
            </w:r>
            <w:proofErr w:type="spellStart"/>
            <w:r w:rsidR="0094623E">
              <w:rPr>
                <w:color w:val="FF0000"/>
                <w:sz w:val="28"/>
                <w:szCs w:val="28"/>
              </w:rPr>
              <w:t>Inativar</w:t>
            </w:r>
            <w:proofErr w:type="spellEnd"/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 xml:space="preserve">Seção Consultar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  <w:r w:rsidR="00823B30">
              <w:rPr>
                <w:color w:val="FF0000"/>
                <w:sz w:val="28"/>
                <w:szCs w:val="28"/>
              </w:rPr>
              <w:t>s</w:t>
            </w:r>
          </w:p>
          <w:p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 xml:space="preserve">Sistema retorna ao passo </w:t>
            </w:r>
            <w:proofErr w:type="gramStart"/>
            <w:r w:rsidR="66B90CF8">
              <w:t>2</w:t>
            </w:r>
            <w:proofErr w:type="gramEnd"/>
            <w:r w:rsidR="66B90CF8">
              <w:t>.</w:t>
            </w:r>
          </w:p>
        </w:tc>
      </w:tr>
    </w:tbl>
    <w:p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:rsidR="00CF54C2" w:rsidRDefault="00CF54C2" w:rsidP="4F756F6F"/>
    <w:p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823B30" w:rsidRPr="00823B30">
        <w:rPr>
          <w:b w:val="0"/>
          <w:color w:val="000000" w:themeColor="text1"/>
          <w:szCs w:val="28"/>
        </w:rPr>
        <w:t>Inserir 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6E541CA0" w:rsidRDefault="00823B30" w:rsidP="4F756F6F">
            <w:pPr>
              <w:rPr>
                <w:color w:val="000000" w:themeColor="text1"/>
                <w:sz w:val="28"/>
                <w:szCs w:val="28"/>
              </w:rPr>
            </w:pPr>
            <w:r w:rsidRPr="00823B30">
              <w:rPr>
                <w:color w:val="000000" w:themeColor="text1"/>
                <w:sz w:val="28"/>
                <w:szCs w:val="28"/>
              </w:rPr>
              <w:t>Permite cadastrar uma nova unidade residencial no sistema.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173C1BB3" w:rsidRDefault="173C1BB3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pressiona o </w:t>
            </w:r>
            <w:r w:rsidR="005C7EA2">
              <w:rPr>
                <w:color w:val="000000" w:themeColor="text1"/>
                <w:sz w:val="28"/>
                <w:szCs w:val="28"/>
              </w:rPr>
              <w:t xml:space="preserve">botão morador </w:t>
            </w:r>
            <w:r w:rsidR="005C7EA2" w:rsidRPr="4F756F6F">
              <w:rPr>
                <w:color w:val="000000" w:themeColor="text1"/>
                <w:sz w:val="28"/>
                <w:szCs w:val="28"/>
              </w:rPr>
              <w:t>(</w:t>
            </w:r>
            <w:r w:rsidR="005C7EA2" w:rsidRPr="4F756F6F">
              <w:rPr>
                <w:color w:val="FF0000"/>
                <w:sz w:val="28"/>
                <w:szCs w:val="28"/>
              </w:rPr>
              <w:t>Tela_0</w:t>
            </w:r>
            <w:r w:rsidR="005C7EA2">
              <w:rPr>
                <w:color w:val="FF0000"/>
                <w:sz w:val="28"/>
                <w:szCs w:val="28"/>
              </w:rPr>
              <w:t>02</w:t>
            </w:r>
            <w:r w:rsidR="005C7EA2"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pressiona o botão Nov</w:t>
            </w:r>
            <w:r>
              <w:rPr>
                <w:color w:val="000000" w:themeColor="text1"/>
                <w:sz w:val="28"/>
                <w:szCs w:val="28"/>
              </w:rPr>
              <w:t>a Unidade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Tela_</w:t>
            </w:r>
            <w:r w:rsidR="00703ADE">
              <w:rPr>
                <w:color w:val="FF0000"/>
                <w:sz w:val="28"/>
                <w:szCs w:val="28"/>
              </w:rPr>
              <w:t>018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 xml:space="preserve">O sistema exibe formulário </w:t>
            </w:r>
            <w:r w:rsidR="00703ADE">
              <w:rPr>
                <w:color w:val="000000" w:themeColor="text1"/>
                <w:sz w:val="28"/>
                <w:szCs w:val="28"/>
              </w:rPr>
              <w:t>para ser preenchido</w:t>
            </w:r>
            <w:r w:rsidRPr="005C7EA2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Tela_</w:t>
            </w:r>
            <w:r w:rsidR="00703ADE">
              <w:rPr>
                <w:color w:val="FF0000"/>
                <w:sz w:val="28"/>
                <w:szCs w:val="28"/>
              </w:rPr>
              <w:t>21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informa os dados da unidade</w:t>
            </w:r>
            <w:r>
              <w:rPr>
                <w:color w:val="000000" w:themeColor="text1"/>
                <w:sz w:val="28"/>
                <w:szCs w:val="28"/>
              </w:rPr>
              <w:t xml:space="preserve"> como Bloco/Edifício, número, </w:t>
            </w:r>
            <w:r w:rsidR="0094623E">
              <w:rPr>
                <w:color w:val="000000" w:themeColor="text1"/>
                <w:sz w:val="28"/>
                <w:szCs w:val="28"/>
              </w:rPr>
              <w:t>situação.</w:t>
            </w:r>
          </w:p>
          <w:p w:rsidR="4F756F6F" w:rsidRDefault="0094623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Ator atualiza os dados com novo cadastro.</w:t>
            </w:r>
          </w:p>
          <w:p w:rsidR="4F756F6F" w:rsidRDefault="4F756F6F" w:rsidP="0094623E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 os dados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em meio persistente.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7089CBDA" w:rsidRDefault="7089CBDA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Dados inválidos. O sistema exibe mensagem “Dados inválidos” e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 xml:space="preserve">Consultar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73446C1" w:rsidRDefault="373446C1" w:rsidP="0094623E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consultar os dados de </w:t>
            </w:r>
            <w:r w:rsidR="0094623E">
              <w:rPr>
                <w:color w:val="000000" w:themeColor="text1"/>
                <w:sz w:val="28"/>
                <w:szCs w:val="28"/>
              </w:rPr>
              <w:t>uma unidade residencial qualquer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seleciona </w:t>
            </w:r>
            <w:r w:rsidR="0094623E">
              <w:rPr>
                <w:color w:val="000000" w:themeColor="text1"/>
                <w:sz w:val="28"/>
                <w:szCs w:val="28"/>
              </w:rPr>
              <w:t>opção de detalhes.</w:t>
            </w:r>
          </w:p>
          <w:p w:rsidR="0094623E" w:rsidRPr="0094623E" w:rsidRDefault="0094623E" w:rsidP="0094623E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 xml:space="preserve">O sistema exibe </w:t>
            </w:r>
            <w:r>
              <w:rPr>
                <w:color w:val="000000" w:themeColor="text1"/>
                <w:sz w:val="28"/>
                <w:szCs w:val="28"/>
              </w:rPr>
              <w:t xml:space="preserve">com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pop-up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4623E">
              <w:rPr>
                <w:color w:val="000000" w:themeColor="text1"/>
                <w:sz w:val="28"/>
                <w:szCs w:val="28"/>
              </w:rPr>
              <w:t>todas as informações da unidade: bloco, número</w:t>
            </w:r>
            <w:r>
              <w:rPr>
                <w:color w:val="000000" w:themeColor="text1"/>
                <w:sz w:val="28"/>
                <w:szCs w:val="28"/>
              </w:rPr>
              <w:t>, status, morador atual (caso tenha), etc.</w:t>
            </w:r>
          </w:p>
        </w:tc>
      </w:tr>
    </w:tbl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proofErr w:type="spellStart"/>
      <w:r w:rsidR="0094623E">
        <w:rPr>
          <w:color w:val="000000" w:themeColor="text1"/>
          <w:sz w:val="28"/>
          <w:szCs w:val="28"/>
        </w:rPr>
        <w:t>Inativar</w:t>
      </w:r>
      <w:proofErr w:type="spellEnd"/>
      <w:r w:rsidRPr="4F756F6F">
        <w:rPr>
          <w:color w:val="000000" w:themeColor="text1"/>
          <w:sz w:val="28"/>
          <w:szCs w:val="28"/>
        </w:rPr>
        <w:t xml:space="preserve">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2BBD3748" w:rsidRDefault="0094623E" w:rsidP="4F756F6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Permite atualizar o status de uma unidade recém desocupada e </w:t>
            </w:r>
          </w:p>
          <w:p w:rsidR="0094623E" w:rsidRDefault="0094623E" w:rsidP="4F756F6F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color w:val="000000" w:themeColor="text1"/>
                <w:sz w:val="28"/>
                <w:szCs w:val="28"/>
              </w:rPr>
              <w:t>inativa</w:t>
            </w:r>
            <w:proofErr w:type="gramEnd"/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“</w:t>
            </w:r>
            <w:proofErr w:type="spellStart"/>
            <w:r w:rsidR="0094623E">
              <w:rPr>
                <w:color w:val="000000" w:themeColor="text1"/>
                <w:sz w:val="28"/>
                <w:szCs w:val="28"/>
              </w:rPr>
              <w:t>Inativar</w:t>
            </w:r>
            <w:proofErr w:type="spellEnd"/>
            <w:r w:rsidRPr="4F756F6F">
              <w:rPr>
                <w:color w:val="000000" w:themeColor="text1"/>
                <w:sz w:val="28"/>
                <w:szCs w:val="28"/>
              </w:rPr>
              <w:t>”.</w:t>
            </w:r>
          </w:p>
          <w:p w:rsidR="0094623E" w:rsidRDefault="0094623E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>O sistema exibe os dados da unidade e a mensagem</w:t>
            </w:r>
            <w:r>
              <w:rPr>
                <w:color w:val="000000" w:themeColor="text1"/>
                <w:sz w:val="28"/>
                <w:szCs w:val="28"/>
              </w:rPr>
              <w:t xml:space="preserve"> em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pop-up</w:t>
            </w:r>
            <w:proofErr w:type="spellEnd"/>
            <w:r w:rsidRPr="0094623E">
              <w:rPr>
                <w:color w:val="000000" w:themeColor="text1"/>
                <w:sz w:val="28"/>
                <w:szCs w:val="28"/>
              </w:rPr>
              <w:t xml:space="preserve">: “Deseja realmente </w:t>
            </w:r>
            <w:proofErr w:type="spellStart"/>
            <w:r w:rsidRPr="0094623E">
              <w:rPr>
                <w:color w:val="000000" w:themeColor="text1"/>
                <w:sz w:val="28"/>
                <w:szCs w:val="28"/>
              </w:rPr>
              <w:t>inativar</w:t>
            </w:r>
            <w:proofErr w:type="spellEnd"/>
            <w:r w:rsidRPr="0094623E">
              <w:rPr>
                <w:color w:val="000000" w:themeColor="text1"/>
                <w:sz w:val="28"/>
                <w:szCs w:val="28"/>
              </w:rPr>
              <w:t xml:space="preserve"> esta unidade? Ela ficará indisponível para novos registros até ser reativada.”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94623E">
              <w:rPr>
                <w:color w:val="000000" w:themeColor="text1"/>
                <w:sz w:val="28"/>
                <w:szCs w:val="28"/>
              </w:rPr>
              <w:t>ação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4F756F6F" w:rsidRDefault="4F756F6F" w:rsidP="0094623E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os dados d</w:t>
            </w:r>
            <w:r w:rsidR="3F61134F" w:rsidRPr="4F756F6F">
              <w:rPr>
                <w:color w:val="000000" w:themeColor="text1"/>
                <w:sz w:val="28"/>
                <w:szCs w:val="28"/>
              </w:rPr>
              <w:t xml:space="preserve">a </w:t>
            </w:r>
            <w:r w:rsidR="0094623E">
              <w:rPr>
                <w:color w:val="000000" w:themeColor="text1"/>
                <w:sz w:val="28"/>
                <w:szCs w:val="28"/>
              </w:rPr>
              <w:t>unidade de mod</w:t>
            </w:r>
            <w:r w:rsidRPr="4F756F6F">
              <w:rPr>
                <w:color w:val="000000" w:themeColor="text1"/>
                <w:sz w:val="28"/>
                <w:szCs w:val="28"/>
              </w:rPr>
              <w:t>o persistente.</w:t>
            </w:r>
          </w:p>
          <w:p w:rsidR="0094623E" w:rsidRDefault="0094623E" w:rsidP="0094623E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2ED92C39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O ator pressiona botão Cancelar. O sistema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 da </w:t>
            </w:r>
            <w:r w:rsidRPr="4F756F6F">
              <w:rPr>
                <w:color w:val="FF0000"/>
                <w:sz w:val="28"/>
                <w:szCs w:val="28"/>
              </w:rPr>
              <w:t>Seção Principal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0094623E" w:rsidRDefault="0094623E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8BD1DEA" w:rsidRDefault="08BD1DEA" w:rsidP="0094623E">
            <w:pPr>
              <w:tabs>
                <w:tab w:val="num" w:pos="360"/>
              </w:tabs>
              <w:rPr>
                <w:color w:val="FF0000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>Unidade não pode ser excluída (ex.: vinculada a um morador ativo ou histórico obrigatório). O sistema exibe mensagem: “Unidade não p</w:t>
            </w:r>
            <w:r w:rsidR="00FA5C01">
              <w:rPr>
                <w:color w:val="000000" w:themeColor="text1"/>
                <w:sz w:val="28"/>
                <w:szCs w:val="28"/>
              </w:rPr>
              <w:t>ô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 xml:space="preserve">de ser excluída.” e retorna ao passo </w:t>
            </w:r>
            <w:proofErr w:type="gramStart"/>
            <w:r w:rsidR="0094623E" w:rsidRPr="0094623E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="0094623E" w:rsidRPr="0094623E">
              <w:rPr>
                <w:color w:val="000000" w:themeColor="text1"/>
                <w:sz w:val="28"/>
                <w:szCs w:val="28"/>
              </w:rPr>
              <w:t xml:space="preserve"> da </w:t>
            </w:r>
            <w:r w:rsidR="0094623E" w:rsidRPr="4F756F6F">
              <w:rPr>
                <w:color w:val="FF0000"/>
                <w:sz w:val="28"/>
                <w:szCs w:val="28"/>
              </w:rPr>
              <w:t xml:space="preserve">Seção </w:t>
            </w:r>
            <w:proofErr w:type="spellStart"/>
            <w:r w:rsidR="0094623E">
              <w:rPr>
                <w:color w:val="FF0000"/>
                <w:sz w:val="28"/>
                <w:szCs w:val="28"/>
              </w:rPr>
              <w:t>Inativar</w:t>
            </w:r>
            <w:proofErr w:type="spellEnd"/>
            <w:r w:rsidR="0094623E" w:rsidRPr="4F756F6F">
              <w:rPr>
                <w:color w:val="FF0000"/>
                <w:sz w:val="28"/>
                <w:szCs w:val="28"/>
              </w:rPr>
              <w:t xml:space="preserve"> </w:t>
            </w:r>
            <w:r w:rsidR="0094623E" w:rsidRPr="00823B30">
              <w:rPr>
                <w:color w:val="FF0000"/>
                <w:sz w:val="28"/>
                <w:szCs w:val="28"/>
              </w:rPr>
              <w:t>Unidade</w:t>
            </w:r>
          </w:p>
          <w:p w:rsidR="0094623E" w:rsidRDefault="0094623E" w:rsidP="0094623E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Alterar </w:t>
      </w:r>
      <w:r w:rsidR="00FA5C01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D72FAAD" w:rsidRDefault="3D72FAAD" w:rsidP="00FA5C01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FA5C01">
              <w:rPr>
                <w:color w:val="000000" w:themeColor="text1"/>
                <w:sz w:val="28"/>
                <w:szCs w:val="28"/>
              </w:rPr>
              <w:t>alterar status de ocupação da unidade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de “Editar”.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exibe </w:t>
            </w:r>
            <w:r w:rsidR="00FA5C01">
              <w:rPr>
                <w:color w:val="000000" w:themeColor="text1"/>
                <w:sz w:val="28"/>
                <w:szCs w:val="28"/>
              </w:rPr>
              <w:t>status e outras informações.</w:t>
            </w:r>
          </w:p>
          <w:p w:rsidR="5CF4B52F" w:rsidRDefault="5CF4B52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altera </w:t>
            </w:r>
            <w:r w:rsidR="00FA5C01">
              <w:rPr>
                <w:color w:val="000000" w:themeColor="text1"/>
                <w:sz w:val="28"/>
                <w:szCs w:val="28"/>
              </w:rPr>
              <w:t>o campo de status para o desejado.</w:t>
            </w:r>
          </w:p>
          <w:p w:rsidR="4F756F6F" w:rsidRPr="00FA5C01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FA5C01">
              <w:rPr>
                <w:color w:val="000000" w:themeColor="text1"/>
                <w:sz w:val="28"/>
                <w:szCs w:val="28"/>
              </w:rPr>
              <w:t>faz a confirmação em pop-u</w:t>
            </w:r>
          </w:p>
          <w:p w:rsidR="00FA5C01" w:rsidRDefault="00FA5C01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Ator confirma.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atualiza dados informados em meio persistente.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AE00DA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783387E"/>
    <w:multiLevelType w:val="hybridMultilevel"/>
    <w:tmpl w:val="A2E47192"/>
    <w:lvl w:ilvl="0" w:tplc="5D26F1A8">
      <w:start w:val="1"/>
      <w:numFmt w:val="decimal"/>
      <w:lvlText w:val="%1."/>
      <w:lvlJc w:val="left"/>
      <w:pPr>
        <w:ind w:left="-720" w:hanging="360"/>
      </w:pPr>
    </w:lvl>
    <w:lvl w:ilvl="1" w:tplc="7BA04302">
      <w:start w:val="1"/>
      <w:numFmt w:val="lowerLetter"/>
      <w:lvlText w:val="%2."/>
      <w:lvlJc w:val="left"/>
      <w:pPr>
        <w:ind w:left="1440" w:hanging="360"/>
      </w:pPr>
    </w:lvl>
    <w:lvl w:ilvl="2" w:tplc="113A3708">
      <w:start w:val="1"/>
      <w:numFmt w:val="lowerRoman"/>
      <w:lvlText w:val="%3."/>
      <w:lvlJc w:val="right"/>
      <w:pPr>
        <w:ind w:left="2160" w:hanging="180"/>
      </w:pPr>
    </w:lvl>
    <w:lvl w:ilvl="3" w:tplc="AAA61C1E">
      <w:start w:val="1"/>
      <w:numFmt w:val="decimal"/>
      <w:lvlText w:val="%4."/>
      <w:lvlJc w:val="left"/>
      <w:pPr>
        <w:ind w:left="2880" w:hanging="360"/>
      </w:pPr>
    </w:lvl>
    <w:lvl w:ilvl="4" w:tplc="0882C16C">
      <w:start w:val="1"/>
      <w:numFmt w:val="lowerLetter"/>
      <w:lvlText w:val="%5."/>
      <w:lvlJc w:val="left"/>
      <w:pPr>
        <w:ind w:left="3600" w:hanging="360"/>
      </w:pPr>
    </w:lvl>
    <w:lvl w:ilvl="5" w:tplc="CD548832">
      <w:start w:val="1"/>
      <w:numFmt w:val="lowerRoman"/>
      <w:lvlText w:val="%6."/>
      <w:lvlJc w:val="right"/>
      <w:pPr>
        <w:ind w:left="4320" w:hanging="180"/>
      </w:pPr>
    </w:lvl>
    <w:lvl w:ilvl="6" w:tplc="4EFA52B4">
      <w:start w:val="1"/>
      <w:numFmt w:val="decimal"/>
      <w:lvlText w:val="%7."/>
      <w:lvlJc w:val="left"/>
      <w:pPr>
        <w:ind w:left="5040" w:hanging="360"/>
      </w:pPr>
    </w:lvl>
    <w:lvl w:ilvl="7" w:tplc="206C5B7A">
      <w:start w:val="1"/>
      <w:numFmt w:val="lowerLetter"/>
      <w:lvlText w:val="%8."/>
      <w:lvlJc w:val="left"/>
      <w:pPr>
        <w:ind w:left="5760" w:hanging="360"/>
      </w:pPr>
    </w:lvl>
    <w:lvl w:ilvl="8" w:tplc="D3A4CD6A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6FA69"/>
    <w:multiLevelType w:val="hybridMultilevel"/>
    <w:tmpl w:val="4A5C41B4"/>
    <w:lvl w:ilvl="0" w:tplc="F6BE67F4">
      <w:start w:val="1"/>
      <w:numFmt w:val="decimal"/>
      <w:lvlText w:val="%1."/>
      <w:lvlJc w:val="left"/>
      <w:pPr>
        <w:ind w:left="-720" w:hanging="360"/>
      </w:pPr>
    </w:lvl>
    <w:lvl w:ilvl="1" w:tplc="928C88BE">
      <w:start w:val="1"/>
      <w:numFmt w:val="lowerLetter"/>
      <w:lvlText w:val="%2."/>
      <w:lvlJc w:val="left"/>
      <w:pPr>
        <w:ind w:left="1440" w:hanging="360"/>
      </w:pPr>
    </w:lvl>
    <w:lvl w:ilvl="2" w:tplc="41B65452">
      <w:start w:val="1"/>
      <w:numFmt w:val="lowerRoman"/>
      <w:lvlText w:val="%3."/>
      <w:lvlJc w:val="right"/>
      <w:pPr>
        <w:ind w:left="2160" w:hanging="180"/>
      </w:pPr>
    </w:lvl>
    <w:lvl w:ilvl="3" w:tplc="5ACC973A">
      <w:start w:val="1"/>
      <w:numFmt w:val="decimal"/>
      <w:lvlText w:val="%4."/>
      <w:lvlJc w:val="left"/>
      <w:pPr>
        <w:ind w:left="2880" w:hanging="360"/>
      </w:pPr>
    </w:lvl>
    <w:lvl w:ilvl="4" w:tplc="0DFCC0E6">
      <w:start w:val="1"/>
      <w:numFmt w:val="lowerLetter"/>
      <w:lvlText w:val="%5."/>
      <w:lvlJc w:val="left"/>
      <w:pPr>
        <w:ind w:left="3600" w:hanging="360"/>
      </w:pPr>
    </w:lvl>
    <w:lvl w:ilvl="5" w:tplc="B91E3C74">
      <w:start w:val="1"/>
      <w:numFmt w:val="lowerRoman"/>
      <w:lvlText w:val="%6."/>
      <w:lvlJc w:val="right"/>
      <w:pPr>
        <w:ind w:left="4320" w:hanging="180"/>
      </w:pPr>
    </w:lvl>
    <w:lvl w:ilvl="6" w:tplc="A6EC34F0">
      <w:start w:val="1"/>
      <w:numFmt w:val="decimal"/>
      <w:lvlText w:val="%7."/>
      <w:lvlJc w:val="left"/>
      <w:pPr>
        <w:ind w:left="5040" w:hanging="360"/>
      </w:pPr>
    </w:lvl>
    <w:lvl w:ilvl="7" w:tplc="411C51FA">
      <w:start w:val="1"/>
      <w:numFmt w:val="lowerLetter"/>
      <w:lvlText w:val="%8."/>
      <w:lvlJc w:val="left"/>
      <w:pPr>
        <w:ind w:left="5760" w:hanging="360"/>
      </w:pPr>
    </w:lvl>
    <w:lvl w:ilvl="8" w:tplc="6C02EA7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83EBA4"/>
    <w:multiLevelType w:val="hybridMultilevel"/>
    <w:tmpl w:val="81449634"/>
    <w:lvl w:ilvl="0" w:tplc="ED44D116">
      <w:start w:val="1"/>
      <w:numFmt w:val="decimal"/>
      <w:lvlText w:val="%1."/>
      <w:lvlJc w:val="left"/>
      <w:pPr>
        <w:ind w:left="-720" w:hanging="360"/>
      </w:pPr>
    </w:lvl>
    <w:lvl w:ilvl="1" w:tplc="BAB09400">
      <w:start w:val="1"/>
      <w:numFmt w:val="lowerLetter"/>
      <w:lvlText w:val="%2."/>
      <w:lvlJc w:val="left"/>
      <w:pPr>
        <w:ind w:left="1440" w:hanging="360"/>
      </w:pPr>
    </w:lvl>
    <w:lvl w:ilvl="2" w:tplc="301291C0">
      <w:start w:val="1"/>
      <w:numFmt w:val="lowerRoman"/>
      <w:lvlText w:val="%3."/>
      <w:lvlJc w:val="right"/>
      <w:pPr>
        <w:ind w:left="2160" w:hanging="180"/>
      </w:pPr>
    </w:lvl>
    <w:lvl w:ilvl="3" w:tplc="0144D4EC">
      <w:start w:val="1"/>
      <w:numFmt w:val="decimal"/>
      <w:lvlText w:val="%4."/>
      <w:lvlJc w:val="left"/>
      <w:pPr>
        <w:ind w:left="2880" w:hanging="360"/>
      </w:pPr>
    </w:lvl>
    <w:lvl w:ilvl="4" w:tplc="DC02F8CC">
      <w:start w:val="1"/>
      <w:numFmt w:val="lowerLetter"/>
      <w:lvlText w:val="%5."/>
      <w:lvlJc w:val="left"/>
      <w:pPr>
        <w:ind w:left="3600" w:hanging="360"/>
      </w:pPr>
    </w:lvl>
    <w:lvl w:ilvl="5" w:tplc="2E5E3DE8">
      <w:start w:val="1"/>
      <w:numFmt w:val="lowerRoman"/>
      <w:lvlText w:val="%6."/>
      <w:lvlJc w:val="right"/>
      <w:pPr>
        <w:ind w:left="4320" w:hanging="180"/>
      </w:pPr>
    </w:lvl>
    <w:lvl w:ilvl="6" w:tplc="697EA352">
      <w:start w:val="1"/>
      <w:numFmt w:val="decimal"/>
      <w:lvlText w:val="%7."/>
      <w:lvlJc w:val="left"/>
      <w:pPr>
        <w:ind w:left="5040" w:hanging="360"/>
      </w:pPr>
    </w:lvl>
    <w:lvl w:ilvl="7" w:tplc="F83012A0">
      <w:start w:val="1"/>
      <w:numFmt w:val="lowerLetter"/>
      <w:lvlText w:val="%8."/>
      <w:lvlJc w:val="left"/>
      <w:pPr>
        <w:ind w:left="5760" w:hanging="360"/>
      </w:pPr>
    </w:lvl>
    <w:lvl w:ilvl="8" w:tplc="F8601C7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A79FD"/>
    <w:multiLevelType w:val="hybridMultilevel"/>
    <w:tmpl w:val="D7184896"/>
    <w:lvl w:ilvl="0" w:tplc="1A160C62">
      <w:start w:val="1"/>
      <w:numFmt w:val="decimal"/>
      <w:lvlText w:val="%1."/>
      <w:lvlJc w:val="left"/>
      <w:pPr>
        <w:ind w:left="-720" w:hanging="360"/>
      </w:pPr>
    </w:lvl>
    <w:lvl w:ilvl="1" w:tplc="9212572C">
      <w:start w:val="1"/>
      <w:numFmt w:val="lowerLetter"/>
      <w:lvlText w:val="%2."/>
      <w:lvlJc w:val="left"/>
      <w:pPr>
        <w:ind w:left="1440" w:hanging="360"/>
      </w:pPr>
    </w:lvl>
    <w:lvl w:ilvl="2" w:tplc="A57E7D92">
      <w:start w:val="1"/>
      <w:numFmt w:val="lowerRoman"/>
      <w:lvlText w:val="%3."/>
      <w:lvlJc w:val="right"/>
      <w:pPr>
        <w:ind w:left="2160" w:hanging="180"/>
      </w:pPr>
    </w:lvl>
    <w:lvl w:ilvl="3" w:tplc="D3E6D41E">
      <w:start w:val="1"/>
      <w:numFmt w:val="decimal"/>
      <w:lvlText w:val="%4."/>
      <w:lvlJc w:val="left"/>
      <w:pPr>
        <w:ind w:left="2880" w:hanging="360"/>
      </w:pPr>
    </w:lvl>
    <w:lvl w:ilvl="4" w:tplc="33B8A560">
      <w:start w:val="1"/>
      <w:numFmt w:val="lowerLetter"/>
      <w:lvlText w:val="%5."/>
      <w:lvlJc w:val="left"/>
      <w:pPr>
        <w:ind w:left="3600" w:hanging="360"/>
      </w:pPr>
    </w:lvl>
    <w:lvl w:ilvl="5" w:tplc="C4045D92">
      <w:start w:val="1"/>
      <w:numFmt w:val="lowerRoman"/>
      <w:lvlText w:val="%6."/>
      <w:lvlJc w:val="right"/>
      <w:pPr>
        <w:ind w:left="4320" w:hanging="180"/>
      </w:pPr>
    </w:lvl>
    <w:lvl w:ilvl="6" w:tplc="269ED6A8">
      <w:start w:val="1"/>
      <w:numFmt w:val="decimal"/>
      <w:lvlText w:val="%7."/>
      <w:lvlJc w:val="left"/>
      <w:pPr>
        <w:ind w:left="5040" w:hanging="360"/>
      </w:pPr>
    </w:lvl>
    <w:lvl w:ilvl="7" w:tplc="7376FCAC">
      <w:start w:val="1"/>
      <w:numFmt w:val="lowerLetter"/>
      <w:lvlText w:val="%8."/>
      <w:lvlJc w:val="left"/>
      <w:pPr>
        <w:ind w:left="5760" w:hanging="360"/>
      </w:pPr>
    </w:lvl>
    <w:lvl w:ilvl="8" w:tplc="FC5850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BB6F2B"/>
    <w:rsid w:val="005C7EA2"/>
    <w:rsid w:val="00703ADE"/>
    <w:rsid w:val="0076484E"/>
    <w:rsid w:val="00823B30"/>
    <w:rsid w:val="0094623E"/>
    <w:rsid w:val="009845F9"/>
    <w:rsid w:val="00AE00DA"/>
    <w:rsid w:val="00BB6F2B"/>
    <w:rsid w:val="00CF54C2"/>
    <w:rsid w:val="00EC6F90"/>
    <w:rsid w:val="00FA5C01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0DA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AE00DA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AE00DA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E00DA"/>
    <w:rPr>
      <w:rFonts w:ascii="Symbol" w:hAnsi="Symbol" w:cs="Symbol" w:hint="default"/>
    </w:rPr>
  </w:style>
  <w:style w:type="character" w:customStyle="1" w:styleId="Fontepargpadro1">
    <w:name w:val="Fonte parág. padrão1"/>
    <w:rsid w:val="00AE00DA"/>
  </w:style>
  <w:style w:type="paragraph" w:customStyle="1" w:styleId="Heading">
    <w:name w:val="Heading"/>
    <w:basedOn w:val="Normal"/>
    <w:next w:val="Corpodetexto"/>
    <w:rsid w:val="00AE00DA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AE00DA"/>
    <w:pPr>
      <w:spacing w:after="140" w:line="276" w:lineRule="auto"/>
    </w:pPr>
  </w:style>
  <w:style w:type="paragraph" w:styleId="Lista">
    <w:name w:val="List"/>
    <w:basedOn w:val="Corpodetexto"/>
    <w:rsid w:val="00AE00DA"/>
    <w:rPr>
      <w:rFonts w:cs="Noto Sans Devanagari"/>
    </w:rPr>
  </w:style>
  <w:style w:type="paragraph" w:styleId="Legenda">
    <w:name w:val="caption"/>
    <w:basedOn w:val="Normal"/>
    <w:qFormat/>
    <w:rsid w:val="00AE00D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AE00DA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AE00DA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AE00DA"/>
    <w:pPr>
      <w:widowControl w:val="0"/>
      <w:suppressLineNumbers/>
    </w:pPr>
  </w:style>
  <w:style w:type="paragraph" w:customStyle="1" w:styleId="TableHeading">
    <w:name w:val="Table Heading"/>
    <w:basedOn w:val="TableContents"/>
    <w:rsid w:val="00AE00D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481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3073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Adryel</cp:lastModifiedBy>
  <cp:revision>8</cp:revision>
  <cp:lastPrinted>2025-09-11T17:50:00Z</cp:lastPrinted>
  <dcterms:created xsi:type="dcterms:W3CDTF">2025-09-11T17:10:00Z</dcterms:created>
  <dcterms:modified xsi:type="dcterms:W3CDTF">2025-09-11T20:49:00Z</dcterms:modified>
</cp:coreProperties>
</file>