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Espécies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espécies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Espécie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_D008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Espécie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de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Manter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Espécie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“X”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que representa 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Espécie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“Lápis”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que representa edição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2ZXWkhaTQjFkZ4v42dGsAxjSg==">CgMxLjA4AHIhMW51MWUwdTM1Z2JqR19kenNBSDREWHFqX055Tmw2ajJF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