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4D36" w:rsidRDefault="00D91DCD">
      <w:pPr>
        <w:jc w:val="center"/>
        <w:rPr>
          <w:b/>
          <w:sz w:val="28"/>
          <w:szCs w:val="28"/>
        </w:rPr>
      </w:pPr>
      <w:r>
        <w:rPr>
          <w:b/>
          <w:color w:val="FF0000"/>
          <w:sz w:val="36"/>
          <w:szCs w:val="36"/>
        </w:rPr>
        <w:t xml:space="preserve">CSU11: </w:t>
      </w:r>
      <w:r>
        <w:rPr>
          <w:b/>
          <w:sz w:val="36"/>
          <w:szCs w:val="36"/>
        </w:rPr>
        <w:t>Manter Categoria</w:t>
      </w:r>
    </w:p>
    <w:p w:rsidR="00324D36" w:rsidRDefault="00324D36">
      <w:pPr>
        <w:rPr>
          <w:b/>
          <w:sz w:val="28"/>
          <w:szCs w:val="28"/>
        </w:rPr>
      </w:pPr>
    </w:p>
    <w:p w:rsidR="00324D36" w:rsidRDefault="00324D36">
      <w:pPr>
        <w:pStyle w:val="Ttulo1"/>
        <w:numPr>
          <w:ilvl w:val="0"/>
          <w:numId w:val="3"/>
        </w:numPr>
      </w:pPr>
    </w:p>
    <w:p w:rsidR="00324D36" w:rsidRDefault="00D91DCD">
      <w:pPr>
        <w:pStyle w:val="Ttulo1"/>
        <w:numPr>
          <w:ilvl w:val="0"/>
          <w:numId w:val="3"/>
        </w:numPr>
      </w:pPr>
      <w:r>
        <w:t xml:space="preserve">Seção: </w:t>
      </w:r>
      <w:r>
        <w:rPr>
          <w:b w:val="0"/>
        </w:rPr>
        <w:t>Principal</w:t>
      </w:r>
    </w:p>
    <w:tbl>
      <w:tblPr>
        <w:tblStyle w:val="ad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324D36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pStyle w:val="Ttulo1"/>
              <w:numPr>
                <w:ilvl w:val="0"/>
                <w:numId w:val="3"/>
              </w:numPr>
            </w:pPr>
            <w:r>
              <w:rPr>
                <w:b w:val="0"/>
              </w:rPr>
              <w:t>70(</w:t>
            </w:r>
            <w:r>
              <w:t>Risco Baixo e Prioridade Alta)</w:t>
            </w:r>
          </w:p>
        </w:tc>
      </w:tr>
      <w:tr w:rsidR="00324D36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sz w:val="28"/>
                <w:szCs w:val="28"/>
              </w:rPr>
              <w:t>O Administrador pode adicionar e excluir categorias no sistema</w:t>
            </w:r>
          </w:p>
        </w:tc>
      </w:tr>
      <w:tr w:rsidR="00324D36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sz w:val="28"/>
                <w:szCs w:val="28"/>
              </w:rPr>
              <w:t>Administrador</w:t>
            </w:r>
          </w:p>
        </w:tc>
      </w:tr>
      <w:tr w:rsidR="00324D36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sz w:val="28"/>
                <w:szCs w:val="28"/>
              </w:rPr>
              <w:t>-</w:t>
            </w:r>
          </w:p>
        </w:tc>
      </w:tr>
      <w:tr w:rsidR="00324D36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sz w:val="28"/>
                <w:szCs w:val="28"/>
              </w:rPr>
              <w:t>O Administrador deve estar cadastrado no aplicativo.</w:t>
            </w:r>
            <w:r>
              <w:rPr>
                <w:color w:val="FF0000"/>
                <w:sz w:val="28"/>
                <w:szCs w:val="28"/>
              </w:rPr>
              <w:br/>
              <w:t>CSU02-Autenticar Usuário</w:t>
            </w:r>
            <w:r>
              <w:rPr>
                <w:sz w:val="28"/>
                <w:szCs w:val="28"/>
              </w:rPr>
              <w:t>.</w:t>
            </w:r>
          </w:p>
        </w:tc>
      </w:tr>
      <w:tr w:rsidR="00324D36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sz w:val="28"/>
                <w:szCs w:val="28"/>
              </w:rPr>
              <w:t>-</w:t>
            </w:r>
          </w:p>
        </w:tc>
      </w:tr>
      <w:tr w:rsidR="00324D36">
        <w:trPr>
          <w:cantSplit/>
          <w:trHeight w:val="422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pStyle w:val="Ttulo2"/>
              <w:numPr>
                <w:ilvl w:val="1"/>
                <w:numId w:val="3"/>
              </w:numPr>
            </w:pPr>
            <w:bookmarkStart w:id="0" w:name="_heading=h.jx4gfqd0coqg" w:colFirst="0" w:colLast="0"/>
            <w:bookmarkEnd w:id="0"/>
            <w:r>
              <w:rPr>
                <w:b/>
              </w:rPr>
              <w:t>Fluxo Principal</w:t>
            </w:r>
          </w:p>
        </w:tc>
      </w:tr>
      <w:tr w:rsidR="00324D36">
        <w:trPr>
          <w:trHeight w:val="78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 Ator seleciona a opção de “Categorias” na tela inicial do </w:t>
            </w:r>
            <w:r w:rsidR="00E029FC">
              <w:rPr>
                <w:sz w:val="28"/>
                <w:szCs w:val="28"/>
              </w:rPr>
              <w:t>sistema (</w:t>
            </w:r>
            <w:r>
              <w:rPr>
                <w:color w:val="FF0000"/>
                <w:sz w:val="28"/>
                <w:szCs w:val="28"/>
              </w:rPr>
              <w:t>Tela_W17</w:t>
            </w:r>
            <w:r>
              <w:rPr>
                <w:sz w:val="28"/>
                <w:szCs w:val="28"/>
              </w:rPr>
              <w:t>).</w:t>
            </w:r>
          </w:p>
          <w:p w:rsidR="00324D36" w:rsidRDefault="00D91D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2. Sistema exibe tela listando todas as categorias cadastrados no </w:t>
            </w:r>
            <w:r w:rsidR="00E029FC">
              <w:rPr>
                <w:sz w:val="28"/>
                <w:szCs w:val="28"/>
              </w:rPr>
              <w:t>sistema 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0D3F09">
              <w:rPr>
                <w:color w:val="FF0000"/>
                <w:sz w:val="28"/>
                <w:szCs w:val="28"/>
              </w:rPr>
              <w:t>W</w:t>
            </w:r>
            <w:r w:rsidR="001B579F">
              <w:rPr>
                <w:color w:val="FF0000"/>
                <w:sz w:val="28"/>
                <w:szCs w:val="28"/>
              </w:rPr>
              <w:t>23</w:t>
            </w:r>
            <w:r>
              <w:rPr>
                <w:sz w:val="28"/>
                <w:szCs w:val="28"/>
              </w:rPr>
              <w:t>)</w:t>
            </w:r>
          </w:p>
          <w:p w:rsidR="00324D36" w:rsidRDefault="00D91D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seleciona uma das 2 opções disponibilizadas pelo sistema.</w:t>
            </w:r>
          </w:p>
          <w:p w:rsidR="00324D36" w:rsidRDefault="00D91DC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Caso a opção seja:</w:t>
            </w:r>
          </w:p>
          <w:p w:rsidR="00324D36" w:rsidRDefault="00D91DCD">
            <w:pPr>
              <w:rPr>
                <w:color w:val="FF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a) Adicionar: Ver </w:t>
            </w:r>
            <w:r>
              <w:rPr>
                <w:color w:val="FF0000"/>
                <w:sz w:val="28"/>
                <w:szCs w:val="28"/>
              </w:rPr>
              <w:t>Seção Adicionar Categoria</w:t>
            </w:r>
          </w:p>
          <w:p w:rsidR="00324D36" w:rsidRDefault="00D91DCD">
            <w:pPr>
              <w:ind w:left="7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b) Remoção: Ver </w:t>
            </w:r>
            <w:r>
              <w:rPr>
                <w:color w:val="FF0000"/>
                <w:sz w:val="28"/>
                <w:szCs w:val="28"/>
              </w:rPr>
              <w:t>Seção Remover Categoria</w:t>
            </w:r>
          </w:p>
        </w:tc>
      </w:tr>
      <w:tr w:rsidR="00324D36">
        <w:trPr>
          <w:trHeight w:val="40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pStyle w:val="Ttulo2"/>
              <w:numPr>
                <w:ilvl w:val="1"/>
                <w:numId w:val="3"/>
              </w:numPr>
            </w:pPr>
            <w:bookmarkStart w:id="1" w:name="_heading=h.5pvsygsayg8" w:colFirst="0" w:colLast="0"/>
            <w:bookmarkEnd w:id="1"/>
            <w:r>
              <w:rPr>
                <w:b/>
              </w:rPr>
              <w:t>Fluxo Alternativo</w:t>
            </w:r>
          </w:p>
        </w:tc>
      </w:tr>
      <w:tr w:rsidR="00324D36">
        <w:trPr>
          <w:trHeight w:val="42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tabs>
                <w:tab w:val="left" w:pos="360"/>
              </w:tabs>
              <w:jc w:val="both"/>
              <w:rPr>
                <w:color w:val="FF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1: </w:t>
            </w:r>
            <w:r>
              <w:rPr>
                <w:sz w:val="28"/>
                <w:szCs w:val="28"/>
              </w:rPr>
              <w:t xml:space="preserve">Ator pressiona botão “Voltar”. Sistema retorna à tela inicial do </w:t>
            </w:r>
            <w:r w:rsidR="00E029FC">
              <w:rPr>
                <w:sz w:val="28"/>
                <w:szCs w:val="28"/>
              </w:rPr>
              <w:t>sistema. 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0D3F09">
              <w:rPr>
                <w:color w:val="FF0000"/>
                <w:sz w:val="28"/>
                <w:szCs w:val="28"/>
              </w:rPr>
              <w:t>W</w:t>
            </w:r>
            <w:r w:rsidR="002E22E4">
              <w:rPr>
                <w:color w:val="FF0000"/>
                <w:sz w:val="28"/>
                <w:szCs w:val="28"/>
              </w:rPr>
              <w:t>17</w:t>
            </w:r>
            <w:r>
              <w:rPr>
                <w:sz w:val="28"/>
                <w:szCs w:val="28"/>
              </w:rPr>
              <w:t>)</w:t>
            </w:r>
          </w:p>
        </w:tc>
      </w:tr>
    </w:tbl>
    <w:p w:rsidR="00324D36" w:rsidRDefault="00324D36">
      <w:pPr>
        <w:jc w:val="center"/>
      </w:pPr>
    </w:p>
    <w:p w:rsidR="00324D36" w:rsidRDefault="00324D36">
      <w:pPr>
        <w:jc w:val="center"/>
      </w:pPr>
    </w:p>
    <w:p w:rsidR="00324D36" w:rsidRDefault="00324D36"/>
    <w:p w:rsidR="00324D36" w:rsidRDefault="00324D36"/>
    <w:p w:rsidR="00324D36" w:rsidRDefault="00D91DCD">
      <w:pPr>
        <w:pStyle w:val="Ttulo1"/>
        <w:numPr>
          <w:ilvl w:val="0"/>
          <w:numId w:val="2"/>
        </w:numPr>
      </w:pPr>
      <w:bookmarkStart w:id="2" w:name="_heading=h.p8dm74jblsyi" w:colFirst="0" w:colLast="0"/>
      <w:bookmarkEnd w:id="2"/>
      <w:r>
        <w:t xml:space="preserve">Seção: </w:t>
      </w:r>
      <w:r>
        <w:rPr>
          <w:b w:val="0"/>
        </w:rPr>
        <w:t>Adicionar Categoria</w:t>
      </w:r>
    </w:p>
    <w:tbl>
      <w:tblPr>
        <w:tblStyle w:val="ae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324D36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sz w:val="28"/>
                <w:szCs w:val="28"/>
              </w:rPr>
              <w:t>Adiciona uma categoria em meio persistente</w:t>
            </w:r>
          </w:p>
        </w:tc>
      </w:tr>
      <w:tr w:rsidR="00324D36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pStyle w:val="Ttulo2"/>
              <w:numPr>
                <w:ilvl w:val="1"/>
                <w:numId w:val="2"/>
              </w:numPr>
            </w:pPr>
            <w:bookmarkStart w:id="3" w:name="_heading=h.dehkox1iveim" w:colFirst="0" w:colLast="0"/>
            <w:bookmarkEnd w:id="3"/>
            <w:r>
              <w:rPr>
                <w:b/>
              </w:rPr>
              <w:t>Fluxo Principal</w:t>
            </w:r>
          </w:p>
        </w:tc>
      </w:tr>
      <w:tr w:rsidR="00324D36">
        <w:trPr>
          <w:trHeight w:val="555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pressiona o botão “Adicionar”.</w:t>
            </w:r>
          </w:p>
          <w:p w:rsidR="00324D36" w:rsidRDefault="00D91DCD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Sistema exibe formulário em branco para preenchimento dos dados da </w:t>
            </w:r>
            <w:r w:rsidR="000F25DE">
              <w:rPr>
                <w:sz w:val="28"/>
                <w:szCs w:val="28"/>
              </w:rPr>
              <w:t>categoria 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0D3F09">
              <w:rPr>
                <w:color w:val="FF0000"/>
                <w:sz w:val="28"/>
                <w:szCs w:val="28"/>
              </w:rPr>
              <w:t>W24</w:t>
            </w:r>
            <w:r>
              <w:rPr>
                <w:sz w:val="28"/>
                <w:szCs w:val="28"/>
              </w:rPr>
              <w:t>).</w:t>
            </w:r>
          </w:p>
          <w:p w:rsidR="00324D36" w:rsidRDefault="00D91DCD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Ator informa os dados e pressiona “Adicionar”</w:t>
            </w:r>
          </w:p>
          <w:p w:rsidR="00324D36" w:rsidRDefault="00D91DCD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verifica validade dos dados</w:t>
            </w:r>
          </w:p>
          <w:p w:rsidR="00324D36" w:rsidRDefault="00D91DCD">
            <w:pPr>
              <w:numPr>
                <w:ilvl w:val="0"/>
                <w:numId w:val="1"/>
              </w:numPr>
              <w:tabs>
                <w:tab w:val="left" w:pos="36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 grava dados informados em meio persistente.</w:t>
            </w:r>
          </w:p>
        </w:tc>
      </w:tr>
      <w:tr w:rsidR="00324D36">
        <w:trPr>
          <w:trHeight w:val="39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tabs>
                <w:tab w:val="left" w:pos="36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324D36">
        <w:trPr>
          <w:trHeight w:val="45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1: </w:t>
            </w:r>
            <w:r>
              <w:rPr>
                <w:sz w:val="28"/>
                <w:szCs w:val="28"/>
              </w:rPr>
              <w:t>Ator pressiona botão “Voltar”. Sistema retorna à tela inicial do sistema.(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F42810">
              <w:rPr>
                <w:color w:val="FF0000"/>
                <w:sz w:val="28"/>
                <w:szCs w:val="28"/>
              </w:rPr>
              <w:t>W17</w:t>
            </w:r>
            <w:r>
              <w:rPr>
                <w:sz w:val="28"/>
                <w:szCs w:val="28"/>
              </w:rPr>
              <w:t>)</w:t>
            </w:r>
          </w:p>
        </w:tc>
      </w:tr>
    </w:tbl>
    <w:p w:rsidR="00324D36" w:rsidRDefault="00324D36"/>
    <w:p w:rsidR="00324D36" w:rsidRDefault="00324D36">
      <w:pPr>
        <w:jc w:val="center"/>
      </w:pPr>
    </w:p>
    <w:p w:rsidR="00324D36" w:rsidRDefault="00324D36">
      <w:pPr>
        <w:jc w:val="center"/>
      </w:pPr>
    </w:p>
    <w:p w:rsidR="00324D36" w:rsidRDefault="00324D36">
      <w:pPr>
        <w:jc w:val="center"/>
      </w:pPr>
    </w:p>
    <w:p w:rsidR="00324D36" w:rsidRDefault="00324D36">
      <w:pPr>
        <w:jc w:val="center"/>
      </w:pPr>
    </w:p>
    <w:p w:rsidR="00324D36" w:rsidRDefault="00324D36">
      <w:pPr>
        <w:jc w:val="center"/>
      </w:pPr>
    </w:p>
    <w:p w:rsidR="00324D36" w:rsidRDefault="00324D36">
      <w:pPr>
        <w:jc w:val="center"/>
      </w:pPr>
    </w:p>
    <w:p w:rsidR="00324D36" w:rsidRDefault="00D91DCD">
      <w:pPr>
        <w:pStyle w:val="Ttulo1"/>
        <w:numPr>
          <w:ilvl w:val="0"/>
          <w:numId w:val="2"/>
        </w:numPr>
      </w:pPr>
      <w:bookmarkStart w:id="4" w:name="_heading=h.n873xfnj8hxg" w:colFirst="0" w:colLast="0"/>
      <w:bookmarkEnd w:id="4"/>
      <w:r>
        <w:t xml:space="preserve">Seção: </w:t>
      </w:r>
      <w:r>
        <w:rPr>
          <w:b w:val="0"/>
        </w:rPr>
        <w:t>Remover Categoria</w:t>
      </w:r>
    </w:p>
    <w:tbl>
      <w:tblPr>
        <w:tblStyle w:val="af"/>
        <w:tblW w:w="1033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324D36"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r>
              <w:rPr>
                <w:sz w:val="28"/>
                <w:szCs w:val="28"/>
              </w:rPr>
              <w:t>Remove os dados de uma categoria em meio persistente</w:t>
            </w:r>
          </w:p>
        </w:tc>
      </w:tr>
      <w:tr w:rsidR="00324D36">
        <w:trPr>
          <w:cantSplit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pStyle w:val="Ttulo2"/>
              <w:numPr>
                <w:ilvl w:val="1"/>
                <w:numId w:val="2"/>
              </w:numPr>
            </w:pPr>
            <w:bookmarkStart w:id="5" w:name="_heading=h.edmp5wg9z3eq" w:colFirst="0" w:colLast="0"/>
            <w:bookmarkEnd w:id="5"/>
            <w:r>
              <w:rPr>
                <w:b/>
              </w:rPr>
              <w:t>Fluxo Principal</w:t>
            </w:r>
          </w:p>
        </w:tc>
      </w:tr>
      <w:tr w:rsidR="00324D36">
        <w:trPr>
          <w:trHeight w:val="1736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 Ator seleciona a opção “Remover”.</w:t>
            </w:r>
          </w:p>
          <w:p w:rsidR="00324D36" w:rsidRDefault="00D91DCD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Sistema exibe dados da categoria selecionada e a mensagem “Deseja Prosseguir?” 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311B77">
              <w:rPr>
                <w:color w:val="FF0000"/>
                <w:sz w:val="28"/>
                <w:szCs w:val="28"/>
              </w:rPr>
              <w:t>W14</w:t>
            </w:r>
            <w:r>
              <w:rPr>
                <w:sz w:val="28"/>
                <w:szCs w:val="28"/>
              </w:rPr>
              <w:t>).</w:t>
            </w:r>
          </w:p>
          <w:p w:rsidR="00324D36" w:rsidRDefault="00D91DCD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Ator confirma remoção.</w:t>
            </w:r>
          </w:p>
          <w:p w:rsidR="00324D36" w:rsidRDefault="00D91DCD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Sistema exclui a categoria do meio persistente.</w:t>
            </w:r>
          </w:p>
        </w:tc>
      </w:tr>
      <w:tr w:rsidR="00324D36">
        <w:trPr>
          <w:trHeight w:val="39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tabs>
                <w:tab w:val="left" w:pos="36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 w:rsidR="00324D36">
        <w:trPr>
          <w:trHeight w:val="450"/>
        </w:trPr>
        <w:tc>
          <w:tcPr>
            <w:tcW w:w="10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Linha 1: </w:t>
            </w:r>
            <w:r>
              <w:rPr>
                <w:sz w:val="28"/>
                <w:szCs w:val="28"/>
              </w:rPr>
              <w:t>Ator pressiona botão “Voltar”. Sistema retorna à tela inicial do sistema.(</w:t>
            </w:r>
            <w:r>
              <w:rPr>
                <w:color w:val="FF0000"/>
                <w:sz w:val="28"/>
                <w:szCs w:val="28"/>
              </w:rPr>
              <w:t>Tela_</w:t>
            </w:r>
            <w:r w:rsidR="002277A1">
              <w:rPr>
                <w:color w:val="FF0000"/>
                <w:sz w:val="28"/>
                <w:szCs w:val="28"/>
              </w:rPr>
              <w:t>W17</w:t>
            </w:r>
            <w:r>
              <w:rPr>
                <w:sz w:val="28"/>
                <w:szCs w:val="28"/>
              </w:rPr>
              <w:t>)</w:t>
            </w:r>
            <w:r w:rsidR="002277A1">
              <w:rPr>
                <w:sz w:val="28"/>
                <w:szCs w:val="28"/>
              </w:rPr>
              <w:t>.</w:t>
            </w:r>
            <w:bookmarkStart w:id="6" w:name="_GoBack"/>
            <w:bookmarkEnd w:id="6"/>
          </w:p>
          <w:p w:rsidR="00324D36" w:rsidRDefault="00D91DCD">
            <w:pPr>
              <w:tabs>
                <w:tab w:val="left" w:pos="360"/>
              </w:tabs>
              <w:jc w:val="both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Linha 2:</w:t>
            </w:r>
            <w:r>
              <w:rPr>
                <w:sz w:val="28"/>
                <w:szCs w:val="28"/>
              </w:rPr>
              <w:t xml:space="preserve"> Ator pressiona o botão “Não”. Retorna ao passo 2 da </w:t>
            </w:r>
            <w:r>
              <w:rPr>
                <w:color w:val="FF0000"/>
                <w:sz w:val="28"/>
                <w:szCs w:val="28"/>
              </w:rPr>
              <w:t>Seção Principal</w:t>
            </w:r>
            <w:r>
              <w:rPr>
                <w:sz w:val="28"/>
                <w:szCs w:val="28"/>
              </w:rPr>
              <w:t xml:space="preserve"> </w:t>
            </w:r>
          </w:p>
        </w:tc>
      </w:tr>
    </w:tbl>
    <w:p w:rsidR="00324D36" w:rsidRDefault="00324D36"/>
    <w:p w:rsidR="00324D36" w:rsidRDefault="00324D36"/>
    <w:p w:rsidR="00324D36" w:rsidRDefault="00324D36"/>
    <w:tbl>
      <w:tblPr>
        <w:tblStyle w:val="af0"/>
        <w:tblW w:w="1054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324D36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jc w:val="center"/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324D3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jc w:val="center"/>
            </w:pPr>
            <w:r>
              <w:t>Alteração</w:t>
            </w:r>
          </w:p>
        </w:tc>
      </w:tr>
      <w:tr w:rsidR="00324D36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jc w:val="center"/>
            </w:pPr>
            <w:r>
              <w:t>01/09/2025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jc w:val="center"/>
            </w:pPr>
            <w:r>
              <w:t>Kauan Felipe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24D36" w:rsidRDefault="00D91DCD">
            <w:pPr>
              <w:jc w:val="center"/>
            </w:pPr>
            <w:r>
              <w:t>Criação do Caso de Uso</w:t>
            </w:r>
          </w:p>
          <w:p w:rsidR="00324D36" w:rsidRDefault="00324D36">
            <w:pPr>
              <w:jc w:val="center"/>
            </w:pPr>
          </w:p>
        </w:tc>
      </w:tr>
      <w:tr w:rsidR="00BB10B4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10B4" w:rsidRDefault="00BB10B4">
            <w:pPr>
              <w:jc w:val="center"/>
            </w:pPr>
            <w:r>
              <w:t>03/11/2025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10B4" w:rsidRDefault="00BB10B4">
            <w:pPr>
              <w:jc w:val="center"/>
            </w:pPr>
            <w:r>
              <w:t>Leandro Carvalho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B10B4" w:rsidRDefault="00BB10B4">
            <w:pPr>
              <w:jc w:val="center"/>
            </w:pPr>
            <w:r>
              <w:t>Correção de Caso de Uso</w:t>
            </w:r>
          </w:p>
        </w:tc>
      </w:tr>
    </w:tbl>
    <w:p w:rsidR="00324D36" w:rsidRDefault="00324D36"/>
    <w:sectPr w:rsidR="00324D36">
      <w:pgSz w:w="11906" w:h="16838"/>
      <w:pgMar w:top="1418" w:right="851" w:bottom="1418" w:left="85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353F5"/>
    <w:multiLevelType w:val="multilevel"/>
    <w:tmpl w:val="4DCE3E7E"/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" w15:restartNumberingAfterBreak="0">
    <w:nsid w:val="6C390C4F"/>
    <w:multiLevelType w:val="multilevel"/>
    <w:tmpl w:val="E16C8D9E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7A392054"/>
    <w:multiLevelType w:val="multilevel"/>
    <w:tmpl w:val="EDFC5E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D36"/>
    <w:rsid w:val="000D3F09"/>
    <w:rsid w:val="000F25DE"/>
    <w:rsid w:val="001B579F"/>
    <w:rsid w:val="002277A1"/>
    <w:rsid w:val="002E22E4"/>
    <w:rsid w:val="00311B77"/>
    <w:rsid w:val="00324D36"/>
    <w:rsid w:val="003573AE"/>
    <w:rsid w:val="00BB10B4"/>
    <w:rsid w:val="00D91DCD"/>
    <w:rsid w:val="00E029FC"/>
    <w:rsid w:val="00F4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A4969"/>
  <w15:docId w15:val="{4C99839A-CCFE-454B-B9E6-0108DB9D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b/>
      <w:position w:val="-1"/>
      <w:sz w:val="32"/>
      <w:szCs w:val="20"/>
      <w:lang w:eastAsia="zh-CN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1z0">
    <w:name w:val="WW8Num1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paragraph" w:styleId="Corpodetexto">
    <w:name w:val="Body Text"/>
    <w:basedOn w:val="Normal"/>
    <w:pPr>
      <w:spacing w:after="140" w:line="276" w:lineRule="auto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position w:val="-1"/>
      <w:lang w:eastAsia="zh-CN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Noto Sans Devanagari"/>
      <w:i/>
      <w:iCs/>
      <w:position w:val="-1"/>
      <w:lang w:eastAsia="zh-CN"/>
    </w:rPr>
  </w:style>
  <w:style w:type="paragraph" w:styleId="Recuodecorpodetexto">
    <w:name w:val="Body Text Indent"/>
    <w:basedOn w:val="Normal"/>
    <w:pPr>
      <w:spacing w:line="1" w:lineRule="atLeast"/>
      <w:ind w:leftChars="-1" w:left="284" w:hangingChars="1" w:hanging="1"/>
      <w:textDirection w:val="btLr"/>
      <w:textAlignment w:val="top"/>
      <w:outlineLvl w:val="0"/>
    </w:pPr>
    <w:rPr>
      <w:position w:val="-1"/>
      <w:sz w:val="28"/>
      <w:szCs w:val="20"/>
      <w:lang w:eastAsia="zh-CN"/>
    </w:rPr>
  </w:style>
  <w:style w:type="paragraph" w:customStyle="1" w:styleId="Contedodatabela">
    <w:name w:val="Conteúdo da tabela"/>
    <w:basedOn w:val="Normal"/>
    <w:pPr>
      <w:widowControl w:val="0"/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customStyle="1" w:styleId="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UxwkOdVq2J6r9Dt+aUYmF7xiiw==">CgMxLjAaHwoBMBIaChgICVIUChJ0YWJsZS5kNDBzeHVlMmppa2EaHwoBMRIaChgICVIUChJ0YWJsZS5tNGFqeGJiMHozdnAyDmguang0Z2ZxZDBjb3FnMg1oLjVwdnN5Z3NheWc4Mg5oLnA4ZG03NGpibHN5aTIOaC5kZWhrb3gxaXZlaW0yDmgubjg3M3hmbmo4aHhnMg5oLmVkbXA1d2c5ejNlcTgAciExMTlLSXZSMnJjTjFXalRXR2FzWUF5NEFoSHFPY0JZV2I=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300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Dosea</dc:creator>
  <cp:lastModifiedBy>Leandro Carvalho</cp:lastModifiedBy>
  <cp:revision>12</cp:revision>
  <dcterms:created xsi:type="dcterms:W3CDTF">2009-05-08T20:56:00Z</dcterms:created>
  <dcterms:modified xsi:type="dcterms:W3CDTF">2025-11-04T00:47:00Z</dcterms:modified>
</cp:coreProperties>
</file>