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Solicitar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remover as solicitações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Doador, 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Nova Solicitação de Item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Solicitação de Item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Solicitação de Item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da Solicitação de Item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Nova Solicitação de Item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da solicitação de item no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Solicitação de Item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uma solicitação de item.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das solicitações com opção de busca pelo nome ou código da solicitação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da solicitação desejada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solicitações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das solicitações e seleciona a opção de detalhes, na linha da tabela das solicitações.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solicitação selecionada.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Solicitação de Item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da solicitação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da solicitação desejada.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solicitações e seleciona a opção de excluir, na linha da tabela selecionada do item.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solicitação?”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solicitação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 solicitação não pode ser excluída. O sistema exibe a mensagem “A solicitação não pode ser excluída.”.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Remover Solicitação de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Solicitação de Item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 os dados da solicitação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ou código da solicitação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da solicitação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as solicitações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uma das solicitações e seleciona a opção de editar, na linha da tabela selecionada da solicitação.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da solicitação selecionada.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da solicitação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