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9FD94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CSU010</w:t>
      </w:r>
      <w:r>
        <w:rPr>
          <w:b/>
          <w:bCs/>
          <w:sz w:val="36"/>
          <w:szCs w:val="36"/>
        </w:rPr>
        <w:t>-Pagar Aluguel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6B4F4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BC759A">
            <w:pPr>
              <w:pStyle w:val="2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14:paraId="1C62B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148B9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inquilino deve executar o pagamento ao proprietário.</w:t>
            </w:r>
          </w:p>
        </w:tc>
      </w:tr>
      <w:tr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EF1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D25340">
            <w:pPr>
              <w:rPr>
                <w:sz w:val="28"/>
              </w:rPr>
            </w:pPr>
            <w:r>
              <w:rPr>
                <w:sz w:val="28"/>
              </w:rPr>
              <w:t xml:space="preserve">O inquilino fez a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A042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CA8C84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Ator aperta o botão “Pagar Aluguel” da tela de informação do imóvel (</w:t>
            </w:r>
            <w:r>
              <w:rPr>
                <w:color w:val="FF0000"/>
                <w:sz w:val="28"/>
              </w:rPr>
              <w:t>Tela 05 - TelaInformaçõesImóvelAlugadoInquilino</w:t>
            </w:r>
            <w:r>
              <w:rPr>
                <w:sz w:val="28"/>
              </w:rPr>
              <w:t>).</w:t>
            </w:r>
          </w:p>
          <w:p w14:paraId="4E32EDA0">
            <w:pPr>
              <w:rPr>
                <w:sz w:val="28"/>
              </w:rPr>
            </w:pPr>
            <w:r>
              <w:rPr>
                <w:sz w:val="28"/>
              </w:rPr>
              <w:t>2. Sistema exibe tela para o pagamento (</w:t>
            </w:r>
            <w:r>
              <w:rPr>
                <w:color w:val="FF0000"/>
                <w:sz w:val="28"/>
              </w:rPr>
              <w:t>Tela 06 - RealizarPagamento</w:t>
            </w:r>
            <w:r>
              <w:rPr>
                <w:sz w:val="28"/>
              </w:rPr>
              <w:t>).</w:t>
            </w:r>
          </w:p>
          <w:p w14:paraId="29A0E687">
            <w:pPr>
              <w:rPr>
                <w:sz w:val="28"/>
              </w:rPr>
            </w:pPr>
            <w:r>
              <w:rPr>
                <w:sz w:val="28"/>
              </w:rPr>
              <w:t>3. Ator anexa comprovante de pagamento e aperta em “Enviar”.</w:t>
            </w:r>
          </w:p>
        </w:tc>
      </w:tr>
      <w:tr w14:paraId="1F225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29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7F0DA0">
            <w:pPr>
              <w:jc w:val="center"/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14:paraId="1402D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14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10BC10">
            <w:pPr>
              <w:numPr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1: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03</w:t>
            </w:r>
          </w:p>
          <w:p w14:paraId="00A7FE9F">
            <w:pPr>
              <w:numPr>
                <w:ilvl w:val="0"/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2: O ator aperta aperta o botão “voltar” volta para a </w:t>
            </w:r>
            <w:r>
              <w:rPr>
                <w:rFonts w:hint="default"/>
                <w:color w:val="FF0000"/>
                <w:sz w:val="28"/>
                <w:lang w:val="pt-BR"/>
              </w:rPr>
              <w:t>Tela 05</w:t>
            </w:r>
          </w:p>
          <w:p w14:paraId="628223DB">
            <w:pPr>
              <w:numPr>
                <w:numId w:val="0"/>
              </w:numPr>
              <w:rPr>
                <w:rFonts w:hint="default"/>
                <w:color w:val="FF0000"/>
                <w:sz w:val="28"/>
                <w:lang w:val="pt-BR"/>
              </w:rPr>
            </w:pPr>
          </w:p>
        </w:tc>
      </w:tr>
      <w:tr w14:paraId="65980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83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AAA9F5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8"/>
                <w:lang w:val="pt-BR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14:paraId="3FB47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771585">
            <w:pPr>
              <w:numPr>
                <w:numId w:val="0"/>
              </w:num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lang w:val="pt-BR"/>
              </w:rPr>
              <w:t xml:space="preserve">Linha 3: </w:t>
            </w:r>
            <w:bookmarkStart w:id="0" w:name="_GoBack"/>
            <w:r>
              <w:rPr>
                <w:rFonts w:hint="default"/>
                <w:sz w:val="28"/>
                <w:lang w:val="pt-BR"/>
              </w:rPr>
              <w:t>O ator está sem internet disponível no momento. O sistema informa que não foi possível enviar o comprovante por estar sem conexão com a internet.</w:t>
            </w:r>
            <w:bookmarkEnd w:id="0"/>
          </w:p>
        </w:tc>
      </w:tr>
    </w:tbl>
    <w:p w14:paraId="26B8118C">
      <w:pPr>
        <w:rPr>
          <w:b/>
          <w:sz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shd w:val="clear" w:color="auto" w:fill="auto"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>
            <w:pPr>
              <w:jc w:val="center"/>
            </w:pPr>
            <w:r>
              <w:t>Alteração</w:t>
            </w:r>
          </w:p>
        </w:tc>
      </w:tr>
      <w:tr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3EEBBA5E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shd w:val="clear" w:color="auto" w:fill="auto"/>
          </w:tcPr>
          <w:p w14:paraId="1061ADED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>
            <w:r>
              <w:t xml:space="preserve">                               Especificação das telas</w:t>
            </w:r>
          </w:p>
        </w:tc>
      </w:tr>
      <w:tr w14:paraId="50AEF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shd w:val="clear" w:color="auto" w:fill="auto"/>
          </w:tcPr>
          <w:p w14:paraId="6AF4E098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shd w:val="clear" w:color="auto" w:fill="auto"/>
          </w:tcPr>
          <w:p w14:paraId="469BF8F1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shd w:val="clear" w:color="auto" w:fill="auto"/>
          </w:tcPr>
          <w:p w14:paraId="09D0EBFA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</w:tbl>
    <w:p w14:paraId="3DAA6A1F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0E08CB"/>
    <w:rsid w:val="0014723E"/>
    <w:rsid w:val="00153CF0"/>
    <w:rsid w:val="00171C32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CA2FBB"/>
    <w:rsid w:val="00D67AE2"/>
    <w:rsid w:val="00D94FF4"/>
    <w:rsid w:val="00D965AC"/>
    <w:rsid w:val="00DA1320"/>
    <w:rsid w:val="00DC0DA3"/>
    <w:rsid w:val="00DC2736"/>
    <w:rsid w:val="00E82C99"/>
    <w:rsid w:val="00E8395E"/>
    <w:rsid w:val="00EC1F35"/>
    <w:rsid w:val="00F52D46"/>
    <w:rsid w:val="00FA5E7F"/>
    <w:rsid w:val="00FC27A6"/>
    <w:rsid w:val="0DFD9D41"/>
    <w:rsid w:val="2D4241CE"/>
    <w:rsid w:val="58C96633"/>
    <w:rsid w:val="7FE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link w:val="2"/>
    <w:qFormat/>
    <w:uiPriority w:val="0"/>
    <w:rPr>
      <w:b/>
      <w:sz w:val="28"/>
    </w:rPr>
  </w:style>
  <w:style w:type="character" w:customStyle="1" w:styleId="10">
    <w:name w:val="Título 2 Char"/>
    <w:link w:val="3"/>
    <w:qFormat/>
    <w:uiPriority w:val="0"/>
    <w:rPr>
      <w:sz w:val="28"/>
    </w:rPr>
  </w:style>
  <w:style w:type="character" w:customStyle="1" w:styleId="11">
    <w:name w:val="Recuo de corpo de texto Char"/>
    <w:link w:val="7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115</Words>
  <Characters>627</Characters>
  <Lines>5</Lines>
  <Paragraphs>1</Paragraphs>
  <TotalTime>5</TotalTime>
  <ScaleCrop>false</ScaleCrop>
  <LinksUpToDate>false</LinksUpToDate>
  <CharactersWithSpaces>741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2025-03-23T21:15:00Z</dcterms:created>
  <dc:creator>Marcos Dosea</dc:creator>
  <cp:lastModifiedBy>ziulg</cp:lastModifiedBy>
  <dcterms:modified xsi:type="dcterms:W3CDTF">2025-07-24T02:14:46Z</dcterms:modified>
  <dc:title>Cenário 1 – Devolver Livro dentro do Prazo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C66302D92FDB45509CDB5BE16D205A09_13</vt:lpwstr>
  </property>
</Properties>
</file>