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9FD9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CSU010</w:t>
      </w:r>
      <w:r>
        <w:rPr>
          <w:b/>
          <w:bCs/>
          <w:sz w:val="36"/>
          <w:szCs w:val="36"/>
        </w:rPr>
        <w:t>-Pagar Aluguel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6B4F4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BC759A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14:paraId="1C62B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148B9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deve executar o pagamento ao proprietário.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A042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CA8C84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Ator aperta o botão “Pagar Aluguel” da tela de informação do imóvel (</w:t>
            </w:r>
            <w:r>
              <w:rPr>
                <w:color w:val="FF0000"/>
                <w:sz w:val="28"/>
              </w:rPr>
              <w:t>Tela 05 - TelaInformaçõesImóvelAlugadoInquilino</w:t>
            </w:r>
            <w:r>
              <w:rPr>
                <w:sz w:val="28"/>
              </w:rPr>
              <w:t>).</w:t>
            </w:r>
          </w:p>
          <w:p w14:paraId="4E32EDA0">
            <w:pPr>
              <w:rPr>
                <w:sz w:val="28"/>
              </w:rPr>
            </w:pPr>
            <w:r>
              <w:rPr>
                <w:sz w:val="28"/>
              </w:rPr>
              <w:t>2. Sistema exibe tela para o pagamento (</w:t>
            </w:r>
            <w:r>
              <w:rPr>
                <w:color w:val="FF0000"/>
                <w:sz w:val="28"/>
              </w:rPr>
              <w:t>Tela 06 - RealizarPagamento</w:t>
            </w:r>
            <w:r>
              <w:rPr>
                <w:sz w:val="28"/>
              </w:rPr>
              <w:t>).</w:t>
            </w:r>
          </w:p>
          <w:p w14:paraId="29A0E687">
            <w:pPr>
              <w:rPr>
                <w:sz w:val="28"/>
              </w:rPr>
            </w:pPr>
            <w:r>
              <w:rPr>
                <w:sz w:val="28"/>
              </w:rPr>
              <w:t>3. Ator anexa comprovante de pagamento e aperta em “Enviar”.</w:t>
            </w:r>
          </w:p>
        </w:tc>
      </w:tr>
      <w:tr w14:paraId="1F225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9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7F0DA0">
            <w:pPr>
              <w:jc w:val="center"/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402D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10BC10">
            <w:pPr>
              <w:rPr>
                <w:sz w:val="28"/>
              </w:rPr>
            </w:pPr>
          </w:p>
        </w:tc>
      </w:tr>
    </w:tbl>
    <w:p w14:paraId="544055BD">
      <w:pPr>
        <w:rPr>
          <w:b/>
          <w:sz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>
            <w:r>
              <w:t xml:space="preserve">                               Especificação das telas</w:t>
            </w:r>
          </w:p>
        </w:tc>
      </w:tr>
      <w:tr w14:paraId="50AEF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F4E098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469BF8F1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</w:tcPr>
          <w:p w14:paraId="09D0EBFA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Criação de fluxo alternativo e </w:t>
            </w:r>
            <w:bookmarkStart w:id="0" w:name="_GoBack"/>
            <w:bookmarkEnd w:id="0"/>
          </w:p>
        </w:tc>
      </w:tr>
    </w:tbl>
    <w:p w14:paraId="3DAA6A1F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0E08CB"/>
    <w:rsid w:val="0014723E"/>
    <w:rsid w:val="00153CF0"/>
    <w:rsid w:val="00171C32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CA2FBB"/>
    <w:rsid w:val="00D67AE2"/>
    <w:rsid w:val="00D94FF4"/>
    <w:rsid w:val="00D965AC"/>
    <w:rsid w:val="00DA1320"/>
    <w:rsid w:val="00DC0DA3"/>
    <w:rsid w:val="00DC2736"/>
    <w:rsid w:val="00E82C99"/>
    <w:rsid w:val="00E8395E"/>
    <w:rsid w:val="00EC1F35"/>
    <w:rsid w:val="00F52D46"/>
    <w:rsid w:val="00FA5E7F"/>
    <w:rsid w:val="00FC27A6"/>
    <w:rsid w:val="0DFD9D41"/>
    <w:rsid w:val="7FE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uiPriority w:val="0"/>
    <w:rPr>
      <w:b/>
      <w:sz w:val="28"/>
    </w:rPr>
  </w:style>
  <w:style w:type="character" w:customStyle="1" w:styleId="10">
    <w:name w:val="Título 2 Char"/>
    <w:link w:val="3"/>
    <w:uiPriority w:val="0"/>
    <w:rPr>
      <w:sz w:val="28"/>
    </w:rPr>
  </w:style>
  <w:style w:type="character" w:customStyle="1" w:styleId="11">
    <w:name w:val="Recuo de corpo de texto Char"/>
    <w:link w:val="7"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115</Words>
  <Characters>627</Characters>
  <Lines>5</Lines>
  <Paragraphs>1</Paragraphs>
  <TotalTime>33</TotalTime>
  <ScaleCrop>false</ScaleCrop>
  <LinksUpToDate>false</LinksUpToDate>
  <CharactersWithSpaces>741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2025-03-23T21:15:00Z</dcterms:created>
  <dc:creator>Marcos Dosea</dc:creator>
  <cp:lastModifiedBy>Luiz Guilherme</cp:lastModifiedBy>
  <dcterms:modified xsi:type="dcterms:W3CDTF">2025-07-23T17:49:51Z</dcterms:modified>
  <dc:title>Cenário 1 – Devolver Livro dentro do Prazo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59CAE4B1BCF34AA3B11795B6EB5D9624_12</vt:lpwstr>
  </property>
</Properties>
</file>