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A4EF1D" wp14:paraId="194C3384" wp14:textId="0B7618B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0A4EF1D" w:rsidR="275F70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CSU</w:t>
      </w:r>
      <w:r w:rsidRPr="30A4EF1D" w:rsidR="0A835A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1</w:t>
      </w:r>
      <w:r w:rsidRPr="30A4EF1D" w:rsidR="275F70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 xml:space="preserve">3 – </w:t>
      </w:r>
      <w:r w:rsidRPr="30A4EF1D" w:rsidR="20EE0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Solicitar manutençã</w:t>
      </w:r>
      <w:r w:rsidRPr="30A4EF1D" w:rsidR="7DE330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o</w:t>
      </w:r>
    </w:p>
    <w:p xmlns:wp14="http://schemas.microsoft.com/office/word/2010/wordml" w:rsidP="6401E85B" wp14:paraId="40DFA954" wp14:textId="11D3C7AC">
      <w:pPr>
        <w:pStyle w:val="Heading1"/>
        <w:keepNext w:val="1"/>
        <w:keepLines w:val="1"/>
        <w:spacing w:before="3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01E85B" w:rsidR="275F70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Seção: </w:t>
      </w:r>
      <w:r w:rsidRPr="6401E85B" w:rsidR="275F7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Principal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480"/>
      </w:tblGrid>
      <w:tr w:rsidR="6401E85B" w:rsidTr="30A4EF1D" w14:paraId="71856CC9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0FB7924B" w14:textId="3459D9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5E6F797D" w14:textId="1E1CBE76">
            <w:pPr>
              <w:pStyle w:val="Heading1"/>
              <w:keepNext w:val="1"/>
              <w:keepLines w:val="1"/>
              <w:spacing w:before="360" w:after="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F4761" w:themeColor="accent1" w:themeTint="FF" w:themeShade="BF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F4761" w:themeColor="accent1" w:themeTint="FF" w:themeShade="BF"/>
                <w:sz w:val="28"/>
                <w:szCs w:val="28"/>
                <w:lang w:val="pt-BR"/>
              </w:rPr>
              <w:t>75 (</w:t>
            </w:r>
            <w:r w:rsidRPr="6401E85B" w:rsidR="6401E8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F4761" w:themeColor="accent1" w:themeTint="FF" w:themeShade="BF"/>
                <w:sz w:val="28"/>
                <w:szCs w:val="28"/>
                <w:lang w:val="pt-BR"/>
              </w:rPr>
              <w:t>Risco Baixo e Prioridade Alta)</w:t>
            </w:r>
          </w:p>
        </w:tc>
      </w:tr>
      <w:tr w:rsidR="6401E85B" w:rsidTr="30A4EF1D" w14:paraId="656E1220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4EC6D1CE" w14:textId="2C76CB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26185F70" w14:textId="15B2D5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O </w:t>
            </w:r>
            <w:r w:rsidRPr="6401E85B" w:rsidR="05058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inquilino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tem a necessidade de registrar</w:t>
            </w:r>
            <w:r w:rsidRPr="6401E85B" w:rsidR="6C4A43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problemas com 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seus imóveis </w:t>
            </w:r>
            <w:r w:rsidRPr="6401E85B" w:rsidR="75F16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alugados geridos pela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plataforma.</w:t>
            </w:r>
          </w:p>
        </w:tc>
      </w:tr>
      <w:tr w:rsidR="6401E85B" w:rsidTr="30A4EF1D" w14:paraId="19AF121B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447F639F" w14:textId="3E339B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Ator Primário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031F069B" w:rsidP="6401E85B" w:rsidRDefault="031F069B" w14:paraId="1F3D9917" w14:textId="14334070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Pr="6401E85B" w:rsidR="031F06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Inquilino</w:t>
            </w:r>
          </w:p>
        </w:tc>
      </w:tr>
      <w:tr w:rsidR="6401E85B" w:rsidTr="30A4EF1D" w14:paraId="7E07BC05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4C817889" w14:textId="0106BA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Ator Secundário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4A045A54" w14:textId="6942960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-</w:t>
            </w:r>
          </w:p>
        </w:tc>
      </w:tr>
      <w:tr w:rsidR="6401E85B" w:rsidTr="30A4EF1D" w14:paraId="37853BA0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1FFFDBC8" w14:textId="77C737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Pré-Condição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3B499C71" w14:textId="25CEA0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O </w:t>
            </w:r>
            <w:r w:rsidRPr="6401E85B" w:rsidR="70B5CD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inquilino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fez a autenticação no sistema conforme 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CSU01-Autenticar Usuário</w:t>
            </w:r>
            <w:r w:rsidRPr="6401E85B" w:rsidR="75643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 xml:space="preserve"> </w:t>
            </w:r>
            <w:r w:rsidRPr="6401E85B" w:rsidR="756430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BR"/>
              </w:rPr>
              <w:t>e tem acesso a tela inicial do usuário</w:t>
            </w:r>
          </w:p>
        </w:tc>
      </w:tr>
      <w:tr w:rsidR="6401E85B" w:rsidTr="30A4EF1D" w14:paraId="2C0747FE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2D888833" w14:textId="663740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Pós-Condição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146DE7DE" w14:textId="5FF2FD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-</w:t>
            </w:r>
          </w:p>
        </w:tc>
      </w:tr>
      <w:tr w:rsidR="6401E85B" w:rsidTr="30A4EF1D" w14:paraId="6C065D2B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3F55EEEA" w14:textId="2077E575">
            <w:pPr>
              <w:pStyle w:val="Heading2"/>
              <w:keepNext w:val="1"/>
              <w:keepLines w:val="1"/>
              <w:spacing w:before="160" w:after="8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F4761" w:themeColor="accent1" w:themeTint="FF" w:themeShade="BF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F4761" w:themeColor="accent1" w:themeTint="FF" w:themeShade="BF"/>
                <w:sz w:val="28"/>
                <w:szCs w:val="28"/>
                <w:lang w:val="pt-BR"/>
              </w:rPr>
              <w:t>Fluxo Principal</w:t>
            </w:r>
          </w:p>
        </w:tc>
      </w:tr>
      <w:tr w:rsidR="6401E85B" w:rsidTr="30A4EF1D" w14:paraId="09BD8594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792CFA21" w14:textId="14137E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Sistema exibe tela listando todos os imóveis cadastrados (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Tela 0</w:t>
            </w:r>
            <w:r w:rsidRPr="6401E85B" w:rsidR="126A35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3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).</w:t>
            </w:r>
          </w:p>
          <w:p w:rsidR="6401E85B" w:rsidP="30A4EF1D" w:rsidRDefault="6401E85B" w14:paraId="52879C7F" w14:textId="672468C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BR"/>
              </w:rPr>
            </w:pPr>
            <w:r w:rsidRPr="30A4EF1D" w:rsidR="0B5E3E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Ator seleciona </w:t>
            </w:r>
            <w:r w:rsidRPr="30A4EF1D" w:rsidR="7920D1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u</w:t>
            </w:r>
            <w:r w:rsidRPr="30A4EF1D" w:rsidR="0B5E3E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m imóvel cadastrado: Ver</w:t>
            </w:r>
            <w:r w:rsidRPr="30A4EF1D" w:rsidR="0AF187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Seção</w:t>
            </w:r>
            <w:r w:rsidRPr="30A4EF1D" w:rsidR="0B5E3E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</w:t>
            </w:r>
            <w:r w:rsidRPr="30A4EF1D" w:rsidR="316626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Chamado pela tela de informações do imóvel</w:t>
            </w:r>
          </w:p>
          <w:p w:rsidR="6401E85B" w:rsidP="30A4EF1D" w:rsidRDefault="6401E85B" w14:paraId="232EEDC9" w14:textId="00F2ED1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30A4EF1D" w:rsidR="0B5E3E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Botão de consulta a chamados</w:t>
            </w:r>
            <w:r w:rsidRPr="30A4EF1D" w:rsidR="07E999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:</w:t>
            </w:r>
            <w:r w:rsidRPr="30A4EF1D" w:rsidR="0B5E3E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</w:t>
            </w:r>
            <w:r w:rsidRPr="30A4EF1D" w:rsidR="31852D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Ver Seção </w:t>
            </w:r>
            <w:r w:rsidRPr="30A4EF1D" w:rsidR="31852D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 xml:space="preserve">Preencher </w:t>
            </w:r>
            <w:r w:rsidRPr="30A4EF1D" w:rsidR="31852D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informações</w:t>
            </w:r>
            <w:r w:rsidRPr="30A4EF1D" w:rsidR="703193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 xml:space="preserve"> do</w:t>
            </w:r>
            <w:r w:rsidRPr="30A4EF1D" w:rsidR="31852D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 xml:space="preserve"> chamado</w:t>
            </w:r>
          </w:p>
          <w:p w:rsidR="6401E85B" w:rsidP="6401E85B" w:rsidRDefault="6401E85B" w14:paraId="33E8DE83" w14:textId="566B2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Sistema volta a etapa </w:t>
            </w:r>
            <w:r w:rsidRPr="6401E85B" w:rsidR="72D71B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1</w:t>
            </w:r>
          </w:p>
        </w:tc>
      </w:tr>
    </w:tbl>
    <w:p w:rsidR="2FBBCFDC" w:rsidP="30A4EF1D" w:rsidRDefault="2FBBCFDC" w14:paraId="4D559EBD" w14:textId="6BDE814D">
      <w:pPr>
        <w:pStyle w:val="Heading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0A4EF1D" w:rsidR="2FBBCF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Seção: Chamado pela tela de informações do imóvel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30A4EF1D" w:rsidTr="30A4EF1D" w14:paraId="7BEF62DF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30A4EF1D" w:rsidP="30A4EF1D" w:rsidRDefault="30A4EF1D" w14:paraId="27B589E9" w14:textId="6913DA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0A4EF1D" w:rsidR="30A4EF1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30A4EF1D" w:rsidP="30A4EF1D" w:rsidRDefault="30A4EF1D" w14:paraId="5B2E78D9" w14:textId="198F94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0A4EF1D" w:rsidR="30A4EF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Proprietário deseja obter mais informações do imóvel </w:t>
            </w:r>
          </w:p>
        </w:tc>
      </w:tr>
      <w:tr w:rsidR="30A4EF1D" w:rsidTr="30A4EF1D" w14:paraId="45BA71B8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30A4EF1D" w:rsidP="30A4EF1D" w:rsidRDefault="30A4EF1D" w14:paraId="1D35710C" w14:textId="76F6F6F7">
            <w:pPr>
              <w:pStyle w:val="Heading2"/>
              <w:keepNext w:val="1"/>
              <w:keepLines w:val="1"/>
              <w:spacing w:before="160" w:after="8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F4761" w:themeColor="accent1" w:themeTint="FF" w:themeShade="BF"/>
                <w:sz w:val="28"/>
                <w:szCs w:val="28"/>
              </w:rPr>
            </w:pPr>
            <w:r w:rsidRPr="30A4EF1D" w:rsidR="30A4EF1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F4761" w:themeColor="accent1" w:themeTint="FF" w:themeShade="BF"/>
                <w:sz w:val="28"/>
                <w:szCs w:val="28"/>
                <w:lang w:val="pt-BR"/>
              </w:rPr>
              <w:t>Fluxo Principal</w:t>
            </w:r>
          </w:p>
        </w:tc>
      </w:tr>
      <w:tr w:rsidR="30A4EF1D" w:rsidTr="30A4EF1D" w14:paraId="47451FF2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30A4EF1D" w:rsidP="30A4EF1D" w:rsidRDefault="30A4EF1D" w14:paraId="66F27C82" w14:textId="084B83D5">
            <w:pPr>
              <w:pStyle w:val="ListParagraph"/>
              <w:numPr>
                <w:ilvl w:val="0"/>
                <w:numId w:val="5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0A4EF1D" w:rsidR="30A4EF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O sistema mostrará as informações salvas do imóvel (</w:t>
            </w:r>
            <w:r w:rsidRPr="30A4EF1D" w:rsidR="30A4EF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Tela 0</w:t>
            </w:r>
            <w:r w:rsidRPr="30A4EF1D" w:rsidR="76BE67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5</w:t>
            </w:r>
            <w:r w:rsidRPr="30A4EF1D" w:rsidR="30A4EF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)</w:t>
            </w:r>
          </w:p>
          <w:p w:rsidR="15091D92" w:rsidP="30A4EF1D" w:rsidRDefault="15091D92" w14:paraId="6AD5699B" w14:textId="63758B74">
            <w:pPr>
              <w:pStyle w:val="ListParagraph"/>
              <w:numPr>
                <w:ilvl w:val="0"/>
                <w:numId w:val="5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30A4EF1D" w:rsidR="15091D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Ator seleciona opção informar problema</w:t>
            </w:r>
          </w:p>
          <w:p w:rsidR="15091D92" w:rsidP="30A4EF1D" w:rsidRDefault="15091D92" w14:paraId="65AEB232" w14:textId="5502A2E5">
            <w:pPr>
              <w:pStyle w:val="ListParagraph"/>
              <w:numPr>
                <w:ilvl w:val="0"/>
                <w:numId w:val="5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30A4EF1D" w:rsidR="15091D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Sistema acessa rotina de preencher informação do chamado</w:t>
            </w:r>
            <w:r w:rsidRPr="30A4EF1D" w:rsidR="50DDAB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: </w:t>
            </w:r>
            <w:r w:rsidRPr="30A4EF1D" w:rsidR="15091D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Ver Seção</w:t>
            </w:r>
            <w:r w:rsidRPr="30A4EF1D" w:rsidR="1EDCB7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</w:t>
            </w:r>
            <w:r w:rsidRPr="30A4EF1D" w:rsidR="1EDCB7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Preencher informações do chamado</w:t>
            </w:r>
            <w:r w:rsidRPr="30A4EF1D" w:rsidR="15091D92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BR" w:eastAsia="en-US" w:bidi="ar-SA"/>
              </w:rPr>
              <w:t xml:space="preserve"> </w:t>
            </w:r>
            <w:r w:rsidRPr="30A4EF1D" w:rsidR="0234CF93">
              <w:rPr>
                <w:rFonts w:ascii="Times New Roman" w:hAnsi="Times New Roman" w:eastAsia="Times New Roman" w:cs="Times New Roman" w:asciiTheme="minorAscii" w:hAnsiTheme="minorAscii" w:eastAsiaTheme="minorAscii" w:cstheme="minorBid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BR" w:eastAsia="en-US" w:bidi="ar-SA"/>
              </w:rPr>
              <w:t xml:space="preserve"> </w:t>
            </w:r>
          </w:p>
        </w:tc>
      </w:tr>
    </w:tbl>
    <w:p w:rsidR="30A4EF1D" w:rsidP="30A4EF1D" w:rsidRDefault="30A4EF1D" w14:paraId="49E4FCED" w14:textId="2BB0240B">
      <w:pPr>
        <w:pStyle w:val="Normal"/>
      </w:pPr>
    </w:p>
    <w:p xmlns:wp14="http://schemas.microsoft.com/office/word/2010/wordml" w:rsidP="6401E85B" wp14:paraId="2C550B69" wp14:textId="701A97CF">
      <w:pPr>
        <w:pStyle w:val="Heading1"/>
        <w:keepNext w:val="1"/>
        <w:keepLines w:val="1"/>
        <w:spacing w:before="3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01E85B" w:rsidR="275F70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Seção: </w:t>
      </w:r>
      <w:r w:rsidRPr="6401E85B" w:rsidR="1D262C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Preencher informações </w:t>
      </w:r>
      <w:r w:rsidRPr="6401E85B" w:rsidR="484289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do </w:t>
      </w:r>
      <w:r w:rsidRPr="6401E85B" w:rsidR="1D262C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chamado </w:t>
      </w:r>
      <w:r w:rsidRPr="6401E85B" w:rsidR="1D262C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6401E85B" w:rsidTr="30A4EF1D" w14:paraId="20A6AB76">
        <w:trPr>
          <w:trHeight w:val="300"/>
        </w:trPr>
        <w:tc>
          <w:tcPr>
            <w:tcW w:w="2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5CD462AA" w14:textId="098C03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50BFDED" w:rsidP="6401E85B" w:rsidRDefault="250BFDED" w14:paraId="32089171" w14:textId="55B1C84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6401E85B" w:rsidR="250BFD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Inquilino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insere os dados de um </w:t>
            </w:r>
            <w:r w:rsidRPr="6401E85B" w:rsidR="4BACAE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problema no 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imóvel em meio persistente.</w:t>
            </w:r>
          </w:p>
        </w:tc>
      </w:tr>
      <w:tr w:rsidR="6401E85B" w:rsidTr="30A4EF1D" w14:paraId="48B7329B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606D3E04" w14:textId="4677DBF5">
            <w:pPr>
              <w:pStyle w:val="Heading2"/>
              <w:keepNext w:val="1"/>
              <w:keepLines w:val="1"/>
              <w:spacing w:before="160" w:after="8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F4761" w:themeColor="accent1" w:themeTint="FF" w:themeShade="BF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F4761" w:themeColor="accent1" w:themeTint="FF" w:themeShade="BF"/>
                <w:sz w:val="28"/>
                <w:szCs w:val="28"/>
                <w:lang w:val="pt-BR"/>
              </w:rPr>
              <w:t>Fluxo Principal</w:t>
            </w:r>
          </w:p>
        </w:tc>
      </w:tr>
      <w:tr w:rsidR="6401E85B" w:rsidTr="30A4EF1D" w14:paraId="6F88590F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6FF388C6" w14:textId="28647D64">
            <w:pPr>
              <w:pStyle w:val="ListParagraph"/>
              <w:numPr>
                <w:ilvl w:val="0"/>
                <w:numId w:val="2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Sistema exibe formulário em branco para preenchimento dos dados do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pt-BR"/>
              </w:rPr>
              <w:t xml:space="preserve"> </w:t>
            </w:r>
            <w:r w:rsidRPr="6401E85B" w:rsidR="650E3D5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pt-BR"/>
              </w:rPr>
              <w:t>chamado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pt-BR"/>
              </w:rPr>
              <w:t xml:space="preserve"> (ver 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DD-</w:t>
            </w:r>
            <w:r w:rsidRPr="6401E85B" w:rsidR="66443E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Aluguel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) (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Tela 10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) </w:t>
            </w:r>
          </w:p>
          <w:p w:rsidR="6401E85B" w:rsidP="6401E85B" w:rsidRDefault="6401E85B" w14:paraId="60738DF1" w14:textId="768E3B1D">
            <w:pPr>
              <w:pStyle w:val="ListParagraph"/>
              <w:numPr>
                <w:ilvl w:val="0"/>
                <w:numId w:val="2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Ator informa os dados e pressiona botão “Salvar”.</w:t>
            </w:r>
          </w:p>
          <w:p w:rsidR="6401E85B" w:rsidP="6401E85B" w:rsidRDefault="6401E85B" w14:paraId="11A402C9" w14:textId="4FC6C19C">
            <w:pPr>
              <w:pStyle w:val="ListParagraph"/>
              <w:numPr>
                <w:ilvl w:val="0"/>
                <w:numId w:val="2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Sistema verifica validade dos dados conforme 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 xml:space="preserve">DD- </w:t>
            </w:r>
            <w:r w:rsidRPr="6401E85B" w:rsidR="34D7A6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A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l</w:t>
            </w:r>
            <w:r w:rsidRPr="6401E85B" w:rsidR="34D7A6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uguel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6401E85B" w:rsidP="6401E85B" w:rsidRDefault="6401E85B" w14:paraId="2333AC16" w14:textId="61A478F8">
            <w:pPr>
              <w:pStyle w:val="ListParagraph"/>
              <w:numPr>
                <w:ilvl w:val="0"/>
                <w:numId w:val="2"/>
              </w:numPr>
              <w:tabs>
                <w:tab w:val="num" w:leader="none" w:pos="360"/>
              </w:tabs>
              <w:ind w:left="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Sistema grava dados informados em meio persistente.</w:t>
            </w:r>
          </w:p>
        </w:tc>
      </w:tr>
      <w:tr w:rsidR="6401E85B" w:rsidTr="30A4EF1D" w14:paraId="614B0C8D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6BD3E1C1" w14:textId="42E7AA12">
            <w:pPr>
              <w:tabs>
                <w:tab w:val="num" w:leader="none" w:pos="360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Exceção</w:t>
            </w:r>
          </w:p>
        </w:tc>
      </w:tr>
      <w:tr w:rsidR="6401E85B" w:rsidTr="30A4EF1D" w14:paraId="4CFB0D84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401E85B" w:rsidP="6401E85B" w:rsidRDefault="6401E85B" w14:paraId="7929EE20" w14:textId="4D8B8B44">
            <w:pPr>
              <w:tabs>
                <w:tab w:val="num" w:leader="none" w:pos="360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Linha 4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 Dados não válidos. Sistema exibe mensagem “Dados inválidos” e exibe os campos que estão com problemas retornando ao passo 3.</w:t>
            </w:r>
          </w:p>
        </w:tc>
      </w:tr>
    </w:tbl>
    <w:p xmlns:wp14="http://schemas.microsoft.com/office/word/2010/wordml" w:rsidP="6401E85B" wp14:paraId="161AA83D" wp14:textId="0F947F65">
      <w:pPr>
        <w:pStyle w:val="Heading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992"/>
        <w:gridCol w:w="2992"/>
      </w:tblGrid>
      <w:tr w:rsidR="6401E85B" w:rsidTr="6401E85B" w14:paraId="1608762F">
        <w:trPr>
          <w:trHeight w:val="300"/>
        </w:trPr>
        <w:tc>
          <w:tcPr>
            <w:tcW w:w="8976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01E85B" w:rsidP="6401E85B" w:rsidRDefault="6401E85B" w14:paraId="59986357" w14:textId="64430F7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Histórico</w:t>
            </w:r>
          </w:p>
        </w:tc>
      </w:tr>
      <w:tr w:rsidR="6401E85B" w:rsidTr="6401E85B" w14:paraId="61D6C22D">
        <w:trPr>
          <w:trHeight w:val="300"/>
        </w:trPr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01E85B" w:rsidP="6401E85B" w:rsidRDefault="6401E85B" w14:paraId="1F87EFF9" w14:textId="655F9C5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</w:t>
            </w:r>
          </w:p>
        </w:tc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01E85B" w:rsidP="6401E85B" w:rsidRDefault="6401E85B" w14:paraId="05866338" w14:textId="0F7C8FE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Pessoa</w:t>
            </w:r>
          </w:p>
        </w:tc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01E85B" w:rsidP="6401E85B" w:rsidRDefault="6401E85B" w14:paraId="28D18ACD" w14:textId="06CAB22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Alteração</w:t>
            </w:r>
          </w:p>
        </w:tc>
      </w:tr>
      <w:tr w:rsidR="6401E85B" w:rsidTr="6401E85B" w14:paraId="1E9A11D3">
        <w:trPr>
          <w:trHeight w:val="300"/>
        </w:trPr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01E85B" w:rsidP="6401E85B" w:rsidRDefault="6401E85B" w14:paraId="7772F475" w14:textId="19FDE93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2</w:t>
            </w:r>
            <w:r w:rsidRPr="6401E85B" w:rsidR="42B8A5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6</w:t>
            </w: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/03/2025</w:t>
            </w:r>
          </w:p>
        </w:tc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01E85B" w:rsidP="6401E85B" w:rsidRDefault="6401E85B" w14:paraId="42F85290" w14:textId="06BF3E3F">
            <w:pPr>
              <w:spacing w:before="0" w:beforeAutospacing="off" w:after="160" w:afterAutospacing="off" w:line="27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Amanda de Jesus Melo</w:t>
            </w:r>
          </w:p>
        </w:tc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01E85B" w:rsidP="6401E85B" w:rsidRDefault="6401E85B" w14:paraId="22B3314C" w14:textId="6408E41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01E85B" w:rsidR="6401E8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Criação do Caso de Uso</w:t>
            </w:r>
          </w:p>
        </w:tc>
      </w:tr>
      <w:tr w:rsidR="6401E85B" w:rsidTr="6401E85B" w14:paraId="0C0082E7">
        <w:trPr>
          <w:trHeight w:val="300"/>
        </w:trPr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01E85B" w:rsidP="6401E85B" w:rsidRDefault="6401E85B" w14:paraId="12A4FBBD" w14:textId="020B18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01E85B" w:rsidP="6401E85B" w:rsidRDefault="6401E85B" w14:paraId="590042BF" w14:textId="43ADBAE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99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01E85B" w:rsidP="6401E85B" w:rsidRDefault="6401E85B" w14:paraId="4162BE87" w14:textId="40155D9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6401E85B" wp14:paraId="72AF03FD" wp14:textId="5E7A01C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401E85B" wp14:paraId="181D218D" wp14:textId="363C0BA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p14:paraId="1E207724" wp14:textId="7E2EEB8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354df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e1560e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-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e4b1e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447d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-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de0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BB000"/>
    <w:rsid w:val="0234CF93"/>
    <w:rsid w:val="031F069B"/>
    <w:rsid w:val="045E4C0C"/>
    <w:rsid w:val="05058C7D"/>
    <w:rsid w:val="07E9998A"/>
    <w:rsid w:val="0A835A5E"/>
    <w:rsid w:val="0AF187B9"/>
    <w:rsid w:val="0B5E3E79"/>
    <w:rsid w:val="0D361A3B"/>
    <w:rsid w:val="126A3539"/>
    <w:rsid w:val="15091D92"/>
    <w:rsid w:val="158C47BF"/>
    <w:rsid w:val="158C47BF"/>
    <w:rsid w:val="15E24765"/>
    <w:rsid w:val="15F8B4F5"/>
    <w:rsid w:val="1ACEAE72"/>
    <w:rsid w:val="1D262CE6"/>
    <w:rsid w:val="1EDCB7C1"/>
    <w:rsid w:val="1F4FE632"/>
    <w:rsid w:val="20EE033B"/>
    <w:rsid w:val="21A97E39"/>
    <w:rsid w:val="23FEC901"/>
    <w:rsid w:val="243BB000"/>
    <w:rsid w:val="250BFDED"/>
    <w:rsid w:val="2601DA02"/>
    <w:rsid w:val="2601DA02"/>
    <w:rsid w:val="275F7087"/>
    <w:rsid w:val="2FBBCFDC"/>
    <w:rsid w:val="30A4EF1D"/>
    <w:rsid w:val="3166261A"/>
    <w:rsid w:val="31852D3F"/>
    <w:rsid w:val="346C2B4B"/>
    <w:rsid w:val="34D7A630"/>
    <w:rsid w:val="36E4367A"/>
    <w:rsid w:val="38473BED"/>
    <w:rsid w:val="38EE3104"/>
    <w:rsid w:val="3D2AD62E"/>
    <w:rsid w:val="3D2AD62E"/>
    <w:rsid w:val="3D33D31A"/>
    <w:rsid w:val="415F185F"/>
    <w:rsid w:val="42B8A5F5"/>
    <w:rsid w:val="43E9C1C9"/>
    <w:rsid w:val="45B25A20"/>
    <w:rsid w:val="484289B6"/>
    <w:rsid w:val="4BACAE91"/>
    <w:rsid w:val="50DDAB5B"/>
    <w:rsid w:val="52AAF6CD"/>
    <w:rsid w:val="5972C7DA"/>
    <w:rsid w:val="5B501AE2"/>
    <w:rsid w:val="61B4BFF3"/>
    <w:rsid w:val="6213EBB9"/>
    <w:rsid w:val="6342C1DC"/>
    <w:rsid w:val="6401E85B"/>
    <w:rsid w:val="650E3D53"/>
    <w:rsid w:val="66443EF3"/>
    <w:rsid w:val="67926FF3"/>
    <w:rsid w:val="69D18D76"/>
    <w:rsid w:val="6C31958F"/>
    <w:rsid w:val="6C4A4378"/>
    <w:rsid w:val="6D6C428D"/>
    <w:rsid w:val="6E5FAC7E"/>
    <w:rsid w:val="6E5FAC7E"/>
    <w:rsid w:val="70319381"/>
    <w:rsid w:val="70B5CD57"/>
    <w:rsid w:val="721F13A5"/>
    <w:rsid w:val="72D71BCA"/>
    <w:rsid w:val="756430F9"/>
    <w:rsid w:val="75E7BB68"/>
    <w:rsid w:val="75F16D3C"/>
    <w:rsid w:val="76BE6721"/>
    <w:rsid w:val="786C9A87"/>
    <w:rsid w:val="786C9A87"/>
    <w:rsid w:val="78CFF17D"/>
    <w:rsid w:val="7920D1DD"/>
    <w:rsid w:val="7DE33093"/>
    <w:rsid w:val="7E68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B000"/>
  <w15:chartTrackingRefBased/>
  <w15:docId w15:val="{13C3D348-EF9B-4E42-BC34-90A6CB8238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401E85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401E85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401E85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8627c30af142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2025-03-26T03:13:50.7115074Z</dcterms:created>
  <dcterms:modified xsi:type="dcterms:W3CDTF">2025-03-27T01:49:06.3848148Z</dcterms:modified>
  <dc:creator>Amanda De Jesus Melo</dc:creator>
  <lastModifiedBy>Amanda De Jesus Melo</lastModifiedBy>
</coreProperties>
</file>