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Autenticar Usuário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deseja autenticar-se no sistema para usar as funcionalidades disponíveis para o seu perfil.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do Sistema, Veterinário, Responsável e Organização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deseja autenticar-se no sistema para exibir funcionalidades disponíveis para o seu perfil.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para autenticação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preenche os campos “E-mail” e “Senha”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seleciona a opção “Entrar”.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 email e senha informados e exibe funcionalidades disponíveis para o perfil.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 Email ou senha inválidos. Sistema deve informar a mensagem: “Email ou Senha incorretos.” e retorna ao passo 2.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conectar-se ao sistema. Sistema deve informar a mensagem: “Ocorreu um erro ao conectar. Por favor,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