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550" w:rsidRDefault="00F116BD">
      <w:pPr>
        <w:pStyle w:val="Ttul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SiCAE</w:t>
      </w:r>
      <w:proofErr w:type="spellEnd"/>
    </w:p>
    <w:p w:rsidR="00E37550" w:rsidRDefault="00F116BD">
      <w:pPr>
        <w:pStyle w:val="Ttul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Documento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Arquitetura</w:t>
      </w:r>
      <w:proofErr w:type="spellEnd"/>
      <w:r>
        <w:rPr>
          <w:rFonts w:ascii="Times New Roman" w:hAnsi="Times New Roman"/>
        </w:rPr>
        <w:t xml:space="preserve"> de Software</w:t>
      </w:r>
    </w:p>
    <w:sdt>
      <w:sdtPr>
        <w:tag w:val="goog_rdk_0"/>
        <w:id w:val="-1066252588"/>
      </w:sdtPr>
      <w:sdtEndPr/>
      <w:sdtContent>
        <w:p w:rsidR="00E37550" w:rsidRDefault="00F116BD">
          <w:pPr>
            <w:pStyle w:val="Ttulo"/>
            <w:jc w:val="righ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2.0</w:t>
          </w:r>
        </w:p>
      </w:sdtContent>
    </w:sdt>
    <w:p w:rsidR="00E37550" w:rsidRDefault="00E375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:rsidR="00E37550" w:rsidRDefault="00E375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:rsidR="00E37550" w:rsidRDefault="00E37550">
      <w:pPr>
        <w:pStyle w:val="Ttulo"/>
        <w:rPr>
          <w:rFonts w:ascii="Times New Roman" w:hAnsi="Times New Roman"/>
          <w:sz w:val="28"/>
          <w:szCs w:val="28"/>
        </w:rPr>
        <w:sectPr w:rsidR="00E37550">
          <w:headerReference w:type="default" r:id="rId8"/>
          <w:headerReference w:type="first" r:id="rId9"/>
          <w:footerReference w:type="first" r:id="rId10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:rsidR="00E37550" w:rsidRDefault="00F116BD">
      <w:pPr>
        <w:pStyle w:val="Ttul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Índice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Analítico</w:t>
      </w:r>
      <w:proofErr w:type="spellEnd"/>
    </w:p>
    <w:sdt>
      <w:sdtPr>
        <w:id w:val="-1761276802"/>
        <w:docPartObj>
          <w:docPartGallery w:val="Table of Contents"/>
          <w:docPartUnique/>
        </w:docPartObj>
      </w:sdtPr>
      <w:sdtEndPr/>
      <w:sdtContent>
        <w:p w:rsidR="00DF3010" w:rsidRDefault="00F116BD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1692979" w:history="1">
            <w:r w:rsidR="00DF3010" w:rsidRPr="006D7941">
              <w:rPr>
                <w:rStyle w:val="Hyperlink"/>
                <w:noProof/>
              </w:rPr>
              <w:t>1.</w:t>
            </w:r>
            <w:r w:rsidR="00DF3010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DF3010" w:rsidRPr="006D7941">
              <w:rPr>
                <w:rStyle w:val="Hyperlink"/>
                <w:noProof/>
              </w:rPr>
              <w:t>Introdução</w:t>
            </w:r>
            <w:r w:rsidR="00DF3010">
              <w:rPr>
                <w:noProof/>
                <w:webHidden/>
              </w:rPr>
              <w:tab/>
            </w:r>
            <w:r w:rsidR="00DF3010">
              <w:rPr>
                <w:noProof/>
                <w:webHidden/>
              </w:rPr>
              <w:fldChar w:fldCharType="begin"/>
            </w:r>
            <w:r w:rsidR="00DF3010">
              <w:rPr>
                <w:noProof/>
                <w:webHidden/>
              </w:rPr>
              <w:instrText xml:space="preserve"> PAGEREF _Toc61692979 \h </w:instrText>
            </w:r>
            <w:r w:rsidR="00DF3010">
              <w:rPr>
                <w:noProof/>
                <w:webHidden/>
              </w:rPr>
            </w:r>
            <w:r w:rsidR="00DF3010">
              <w:rPr>
                <w:noProof/>
                <w:webHidden/>
              </w:rPr>
              <w:fldChar w:fldCharType="separate"/>
            </w:r>
            <w:r w:rsidR="00DF3010">
              <w:rPr>
                <w:noProof/>
                <w:webHidden/>
              </w:rPr>
              <w:t>3</w:t>
            </w:r>
            <w:r w:rsidR="00DF3010">
              <w:rPr>
                <w:noProof/>
                <w:webHidden/>
              </w:rPr>
              <w:fldChar w:fldCharType="end"/>
            </w:r>
          </w:hyperlink>
        </w:p>
        <w:p w:rsidR="00DF3010" w:rsidRDefault="00DF3010">
          <w:pPr>
            <w:pStyle w:val="Sumrio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61692980" w:history="1">
            <w:r w:rsidRPr="006D794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D7941">
              <w:rPr>
                <w:rStyle w:val="Hyperlink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010" w:rsidRDefault="00DF3010">
          <w:pPr>
            <w:pStyle w:val="Sumrio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61692981" w:history="1">
            <w:r w:rsidRPr="006D794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D7941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010" w:rsidRDefault="00DF3010">
          <w:pPr>
            <w:pStyle w:val="Sumrio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61692982" w:history="1">
            <w:r w:rsidRPr="006D794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D7941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010" w:rsidRDefault="00DF3010">
          <w:pPr>
            <w:pStyle w:val="Sumrio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61692983" w:history="1">
            <w:r w:rsidRPr="006D7941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D7941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010" w:rsidRDefault="00DF3010">
          <w:pPr>
            <w:pStyle w:val="Sumrio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61692984" w:history="1">
            <w:r w:rsidRPr="006D7941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D7941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010" w:rsidRDefault="00DF3010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61692985" w:history="1">
            <w:r w:rsidRPr="006D794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D7941">
              <w:rPr>
                <w:rStyle w:val="Hyperlink"/>
                <w:noProof/>
              </w:rPr>
              <w:t>Representação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010" w:rsidRDefault="00DF3010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61692986" w:history="1">
            <w:r w:rsidRPr="006D794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D7941">
              <w:rPr>
                <w:rStyle w:val="Hyperlink"/>
                <w:noProof/>
              </w:rPr>
              <w:t>Metas e Restrições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010" w:rsidRDefault="00DF3010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61692987" w:history="1">
            <w:r w:rsidRPr="006D794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D7941">
              <w:rPr>
                <w:rStyle w:val="Hyperlink"/>
                <w:noProof/>
              </w:rPr>
              <w:t>Visão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010" w:rsidRDefault="00DF3010">
          <w:pPr>
            <w:pStyle w:val="Sumrio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61692988" w:history="1">
            <w:r w:rsidRPr="006D794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D7941">
              <w:rPr>
                <w:rStyle w:val="Hyperlink"/>
                <w:noProof/>
              </w:rPr>
              <w:t>Realizações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010" w:rsidRDefault="00DF3010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61692989" w:history="1">
            <w:r w:rsidRPr="006D794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D7941">
              <w:rPr>
                <w:rStyle w:val="Hyperlink"/>
                <w:noProof/>
              </w:rPr>
              <w:t>Visão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010" w:rsidRDefault="00DF3010">
          <w:pPr>
            <w:pStyle w:val="Sumrio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61692990" w:history="1">
            <w:r w:rsidRPr="006D7941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D7941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010" w:rsidRDefault="00DF3010">
          <w:pPr>
            <w:pStyle w:val="Sumrio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61692991" w:history="1">
            <w:r w:rsidRPr="006D7941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D7941">
              <w:rPr>
                <w:rStyle w:val="Hyperlink"/>
                <w:noProof/>
              </w:rPr>
              <w:t>Pacotes de Design Significativos do Ponto de Vista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010" w:rsidRDefault="00DF3010">
          <w:pPr>
            <w:pStyle w:val="Sumrio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61692992" w:history="1">
            <w:r w:rsidRPr="006D7941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D7941">
              <w:rPr>
                <w:rStyle w:val="Hyperlink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010" w:rsidRDefault="00DF3010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61692993" w:history="1">
            <w:r w:rsidRPr="006D794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D7941">
              <w:rPr>
                <w:rStyle w:val="Hyperlink"/>
                <w:noProof/>
              </w:rPr>
              <w:t>Visão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010" w:rsidRDefault="00DF3010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61692994" w:history="1">
            <w:r w:rsidRPr="006D794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D7941">
              <w:rPr>
                <w:rStyle w:val="Hyperlink"/>
                <w:noProof/>
              </w:rPr>
              <w:t>Visão de Dados (Parcial)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010" w:rsidRDefault="00DF3010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61692995" w:history="1">
            <w:r w:rsidRPr="006D7941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D7941">
              <w:rPr>
                <w:rStyle w:val="Hyperlink"/>
                <w:noProof/>
              </w:rPr>
              <w:t>Tamanho 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010" w:rsidRDefault="00DF3010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61692996" w:history="1">
            <w:r w:rsidRPr="006D7941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D7941">
              <w:rPr>
                <w:rStyle w:val="Hyperlink"/>
                <w:noProof/>
              </w:rPr>
              <w:t>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010" w:rsidRDefault="00DF301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61692997" w:history="1">
            <w:r w:rsidRPr="006D7941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D7941">
              <w:rPr>
                <w:rStyle w:val="Hyperlink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50" w:rsidRDefault="00F116BD">
          <w:pPr>
            <w:rPr>
              <w:sz w:val="24"/>
              <w:szCs w:val="24"/>
            </w:rPr>
          </w:pPr>
          <w:r>
            <w:fldChar w:fldCharType="end"/>
          </w:r>
        </w:p>
      </w:sdtContent>
    </w:sdt>
    <w:p w:rsidR="00E37550" w:rsidRDefault="00F116BD">
      <w:pPr>
        <w:pStyle w:val="Ttulo"/>
        <w:rPr>
          <w:rFonts w:ascii="Times New Roman" w:hAnsi="Times New Roman"/>
        </w:rPr>
      </w:pPr>
      <w:r>
        <w:br w:type="page"/>
      </w:r>
      <w:proofErr w:type="spellStart"/>
      <w:r>
        <w:rPr>
          <w:rFonts w:ascii="Times New Roman" w:hAnsi="Times New Roman"/>
        </w:rPr>
        <w:lastRenderedPageBreak/>
        <w:t>Documento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Arquitetura</w:t>
      </w:r>
      <w:proofErr w:type="spellEnd"/>
      <w:r>
        <w:rPr>
          <w:rFonts w:ascii="Times New Roman" w:hAnsi="Times New Roman"/>
        </w:rPr>
        <w:t xml:space="preserve"> de Software</w:t>
      </w:r>
    </w:p>
    <w:p w:rsidR="00E37550" w:rsidRDefault="00F116BD">
      <w:pPr>
        <w:pStyle w:val="Ttulo1"/>
        <w:numPr>
          <w:ilvl w:val="0"/>
          <w:numId w:val="5"/>
        </w:numPr>
        <w:ind w:left="360" w:hanging="360"/>
        <w:rPr>
          <w:rFonts w:ascii="Times New Roman" w:hAnsi="Times New Roman"/>
        </w:rPr>
      </w:pPr>
      <w:bookmarkStart w:id="0" w:name="_Toc61692979"/>
      <w:proofErr w:type="spellStart"/>
      <w:r>
        <w:rPr>
          <w:rFonts w:ascii="Times New Roman" w:hAnsi="Times New Roman"/>
        </w:rPr>
        <w:t>Introdução</w:t>
      </w:r>
      <w:bookmarkEnd w:id="0"/>
      <w:proofErr w:type="spellEnd"/>
    </w:p>
    <w:p w:rsidR="00E37550" w:rsidRDefault="00F116B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  <w:sz w:val="24"/>
          <w:szCs w:val="24"/>
        </w:rPr>
      </w:pPr>
      <w:bookmarkStart w:id="1" w:name="_heading=h.30j0zll" w:colFirst="0" w:colLast="0"/>
      <w:bookmarkEnd w:id="1"/>
      <w:proofErr w:type="spellStart"/>
      <w:r>
        <w:rPr>
          <w:color w:val="000000"/>
          <w:sz w:val="24"/>
          <w:szCs w:val="24"/>
        </w:rPr>
        <w:t>Esse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documento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provê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visão</w:t>
      </w:r>
      <w:proofErr w:type="spellEnd"/>
      <w:r>
        <w:rPr>
          <w:color w:val="000000"/>
          <w:sz w:val="24"/>
          <w:szCs w:val="24"/>
        </w:rPr>
        <w:t xml:space="preserve"> de alto </w:t>
      </w:r>
      <w:proofErr w:type="spellStart"/>
      <w:r>
        <w:rPr>
          <w:color w:val="000000"/>
          <w:sz w:val="24"/>
          <w:szCs w:val="24"/>
        </w:rPr>
        <w:t>nível</w:t>
      </w:r>
      <w:proofErr w:type="spellEnd"/>
      <w:r>
        <w:rPr>
          <w:color w:val="000000"/>
          <w:sz w:val="24"/>
          <w:szCs w:val="24"/>
        </w:rPr>
        <w:t xml:space="preserve"> dos </w:t>
      </w:r>
      <w:proofErr w:type="spellStart"/>
      <w:r>
        <w:rPr>
          <w:color w:val="000000"/>
          <w:sz w:val="24"/>
          <w:szCs w:val="24"/>
        </w:rPr>
        <w:t>objetivos</w:t>
      </w:r>
      <w:proofErr w:type="spellEnd"/>
      <w:r>
        <w:rPr>
          <w:color w:val="000000"/>
          <w:sz w:val="24"/>
          <w:szCs w:val="24"/>
        </w:rPr>
        <w:t xml:space="preserve"> da </w:t>
      </w:r>
      <w:proofErr w:type="spellStart"/>
      <w:r>
        <w:rPr>
          <w:color w:val="000000"/>
          <w:sz w:val="24"/>
          <w:szCs w:val="24"/>
        </w:rPr>
        <w:t>arquitetura</w:t>
      </w:r>
      <w:proofErr w:type="spellEnd"/>
      <w:r>
        <w:rPr>
          <w:color w:val="000000"/>
          <w:sz w:val="24"/>
          <w:szCs w:val="24"/>
        </w:rPr>
        <w:t xml:space="preserve">, dos </w:t>
      </w:r>
      <w:proofErr w:type="spellStart"/>
      <w:r>
        <w:rPr>
          <w:color w:val="000000"/>
          <w:sz w:val="24"/>
          <w:szCs w:val="24"/>
        </w:rPr>
        <w:t>estilos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arquiteturais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componentes</w:t>
      </w:r>
      <w:proofErr w:type="spellEnd"/>
      <w:r>
        <w:rPr>
          <w:color w:val="000000"/>
          <w:sz w:val="24"/>
          <w:szCs w:val="24"/>
        </w:rPr>
        <w:t xml:space="preserve"> que </w:t>
      </w:r>
      <w:proofErr w:type="spellStart"/>
      <w:r>
        <w:rPr>
          <w:color w:val="000000"/>
          <w:sz w:val="24"/>
          <w:szCs w:val="24"/>
        </w:rPr>
        <w:t>foram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selecionados</w:t>
      </w:r>
      <w:proofErr w:type="spellEnd"/>
      <w:r>
        <w:rPr>
          <w:color w:val="000000"/>
          <w:sz w:val="24"/>
          <w:szCs w:val="24"/>
        </w:rPr>
        <w:t xml:space="preserve"> para </w:t>
      </w:r>
      <w:proofErr w:type="spellStart"/>
      <w:r>
        <w:rPr>
          <w:color w:val="000000"/>
          <w:sz w:val="24"/>
          <w:szCs w:val="24"/>
        </w:rPr>
        <w:t>implementação</w:t>
      </w:r>
      <w:proofErr w:type="spellEnd"/>
      <w:r>
        <w:rPr>
          <w:color w:val="000000"/>
          <w:sz w:val="24"/>
          <w:szCs w:val="24"/>
        </w:rPr>
        <w:t xml:space="preserve"> das </w:t>
      </w:r>
      <w:proofErr w:type="spellStart"/>
      <w:r>
        <w:rPr>
          <w:color w:val="000000"/>
          <w:sz w:val="24"/>
          <w:szCs w:val="24"/>
        </w:rPr>
        <w:t>funcionalidades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propostas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pelos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casos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usos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levantados</w:t>
      </w:r>
      <w:proofErr w:type="spellEnd"/>
      <w:r>
        <w:rPr>
          <w:color w:val="000000"/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SiCAE</w:t>
      </w:r>
      <w:proofErr w:type="spellEnd"/>
      <w:r>
        <w:rPr>
          <w:color w:val="000000"/>
          <w:sz w:val="24"/>
          <w:szCs w:val="24"/>
        </w:rPr>
        <w:t>.</w:t>
      </w:r>
    </w:p>
    <w:p w:rsidR="00E37550" w:rsidRDefault="00F116BD">
      <w:pPr>
        <w:pStyle w:val="Ttulo2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bookmarkStart w:id="2" w:name="_Toc61692980"/>
      <w:proofErr w:type="spellStart"/>
      <w:r>
        <w:rPr>
          <w:rFonts w:ascii="Times New Roman" w:hAnsi="Times New Roman"/>
          <w:sz w:val="24"/>
          <w:szCs w:val="24"/>
        </w:rPr>
        <w:t>Finalidade</w:t>
      </w:r>
      <w:bookmarkEnd w:id="2"/>
      <w:proofErr w:type="spellEnd"/>
    </w:p>
    <w:p w:rsidR="00E37550" w:rsidRDefault="00F116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color w:val="000000"/>
          <w:sz w:val="24"/>
          <w:szCs w:val="24"/>
        </w:rPr>
        <w:t xml:space="preserve">Este </w:t>
      </w:r>
      <w:proofErr w:type="spellStart"/>
      <w:r>
        <w:rPr>
          <w:color w:val="000000"/>
          <w:sz w:val="24"/>
          <w:szCs w:val="24"/>
        </w:rPr>
        <w:t>documento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oferece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visão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geral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arquitetural</w:t>
      </w:r>
      <w:proofErr w:type="spellEnd"/>
      <w:r>
        <w:rPr>
          <w:color w:val="000000"/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SiCAE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usando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diversas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visões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arquiteturais</w:t>
      </w:r>
      <w:proofErr w:type="spellEnd"/>
      <w:r>
        <w:rPr>
          <w:color w:val="000000"/>
          <w:sz w:val="24"/>
          <w:szCs w:val="24"/>
        </w:rPr>
        <w:t xml:space="preserve"> para </w:t>
      </w:r>
      <w:proofErr w:type="spellStart"/>
      <w:r>
        <w:rPr>
          <w:color w:val="000000"/>
          <w:sz w:val="24"/>
          <w:szCs w:val="24"/>
        </w:rPr>
        <w:t>representar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diferentes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aspectos</w:t>
      </w:r>
      <w:proofErr w:type="spellEnd"/>
      <w:r>
        <w:rPr>
          <w:color w:val="000000"/>
          <w:sz w:val="24"/>
          <w:szCs w:val="24"/>
        </w:rPr>
        <w:t xml:space="preserve"> do </w:t>
      </w:r>
      <w:proofErr w:type="spellStart"/>
      <w:r>
        <w:rPr>
          <w:color w:val="000000"/>
          <w:sz w:val="24"/>
          <w:szCs w:val="24"/>
        </w:rPr>
        <w:t>sistema</w:t>
      </w:r>
      <w:proofErr w:type="spellEnd"/>
      <w:r>
        <w:rPr>
          <w:color w:val="000000"/>
          <w:sz w:val="24"/>
          <w:szCs w:val="24"/>
        </w:rPr>
        <w:t xml:space="preserve">. O </w:t>
      </w:r>
      <w:proofErr w:type="spellStart"/>
      <w:r>
        <w:rPr>
          <w:color w:val="000000"/>
          <w:sz w:val="24"/>
          <w:szCs w:val="24"/>
        </w:rPr>
        <w:t>objetivo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deste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documento</w:t>
      </w:r>
      <w:proofErr w:type="spellEnd"/>
      <w:r>
        <w:rPr>
          <w:color w:val="000000"/>
          <w:sz w:val="24"/>
          <w:szCs w:val="24"/>
        </w:rPr>
        <w:t xml:space="preserve"> é </w:t>
      </w:r>
      <w:proofErr w:type="spellStart"/>
      <w:r>
        <w:rPr>
          <w:color w:val="000000"/>
          <w:sz w:val="24"/>
          <w:szCs w:val="24"/>
        </w:rPr>
        <w:t>capturar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comunicar</w:t>
      </w:r>
      <w:proofErr w:type="spellEnd"/>
      <w:r>
        <w:rPr>
          <w:color w:val="000000"/>
          <w:sz w:val="24"/>
          <w:szCs w:val="24"/>
        </w:rPr>
        <w:t xml:space="preserve"> as </w:t>
      </w:r>
      <w:proofErr w:type="spellStart"/>
      <w:r>
        <w:rPr>
          <w:color w:val="000000"/>
          <w:sz w:val="24"/>
          <w:szCs w:val="24"/>
        </w:rPr>
        <w:t>decisões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arquiteturais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significativas</w:t>
      </w:r>
      <w:proofErr w:type="spellEnd"/>
      <w:r>
        <w:rPr>
          <w:color w:val="000000"/>
          <w:sz w:val="24"/>
          <w:szCs w:val="24"/>
        </w:rPr>
        <w:t xml:space="preserve"> que </w:t>
      </w:r>
      <w:proofErr w:type="spellStart"/>
      <w:r>
        <w:rPr>
          <w:color w:val="000000"/>
          <w:sz w:val="24"/>
          <w:szCs w:val="24"/>
        </w:rPr>
        <w:t>foram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tomadas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relação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sistema</w:t>
      </w:r>
      <w:proofErr w:type="spellEnd"/>
      <w:r>
        <w:rPr>
          <w:color w:val="000000"/>
          <w:sz w:val="24"/>
          <w:szCs w:val="24"/>
        </w:rPr>
        <w:t>.</w:t>
      </w:r>
    </w:p>
    <w:p w:rsidR="00E37550" w:rsidRDefault="00F116BD">
      <w:pPr>
        <w:pStyle w:val="Ttulo2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bookmarkStart w:id="4" w:name="_Toc61692981"/>
      <w:proofErr w:type="spellStart"/>
      <w:r>
        <w:rPr>
          <w:rFonts w:ascii="Times New Roman" w:hAnsi="Times New Roman"/>
          <w:sz w:val="24"/>
          <w:szCs w:val="24"/>
        </w:rPr>
        <w:t>Escopo</w:t>
      </w:r>
      <w:bookmarkEnd w:id="4"/>
      <w:proofErr w:type="spellEnd"/>
    </w:p>
    <w:p w:rsidR="00E37550" w:rsidRDefault="00F116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  <w:sz w:val="24"/>
          <w:szCs w:val="24"/>
        </w:rPr>
      </w:pPr>
      <w:bookmarkStart w:id="5" w:name="_heading=h.tyjcwt" w:colFirst="0" w:colLast="0"/>
      <w:bookmarkEnd w:id="5"/>
      <w:r>
        <w:rPr>
          <w:color w:val="000000"/>
          <w:sz w:val="24"/>
          <w:szCs w:val="24"/>
        </w:rPr>
        <w:t xml:space="preserve">Este </w:t>
      </w:r>
      <w:proofErr w:type="spellStart"/>
      <w:r>
        <w:rPr>
          <w:color w:val="000000"/>
          <w:sz w:val="24"/>
          <w:szCs w:val="24"/>
        </w:rPr>
        <w:t>Documento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Arquitetura</w:t>
      </w:r>
      <w:proofErr w:type="spellEnd"/>
      <w:r>
        <w:rPr>
          <w:color w:val="000000"/>
          <w:sz w:val="24"/>
          <w:szCs w:val="24"/>
        </w:rPr>
        <w:t xml:space="preserve"> de Software é </w:t>
      </w:r>
      <w:proofErr w:type="spellStart"/>
      <w:r>
        <w:rPr>
          <w:color w:val="000000"/>
          <w:sz w:val="24"/>
          <w:szCs w:val="24"/>
        </w:rPr>
        <w:t>aplicado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SiCAE</w:t>
      </w:r>
      <w:proofErr w:type="spellEnd"/>
      <w:r>
        <w:rPr>
          <w:color w:val="000000"/>
          <w:sz w:val="24"/>
          <w:szCs w:val="24"/>
        </w:rPr>
        <w:t xml:space="preserve">, que </w:t>
      </w:r>
      <w:proofErr w:type="spellStart"/>
      <w:r>
        <w:rPr>
          <w:color w:val="000000"/>
          <w:sz w:val="24"/>
          <w:szCs w:val="24"/>
        </w:rPr>
        <w:t>será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desenvolvido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pelos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alunos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Andeson Almeida Vasconcelos, </w:t>
      </w:r>
      <w:proofErr w:type="spellStart"/>
      <w:r>
        <w:rPr>
          <w:sz w:val="24"/>
          <w:szCs w:val="24"/>
        </w:rPr>
        <w:t>Júlia</w:t>
      </w:r>
      <w:proofErr w:type="spellEnd"/>
      <w:r>
        <w:rPr>
          <w:sz w:val="24"/>
          <w:szCs w:val="24"/>
        </w:rPr>
        <w:t xml:space="preserve"> de Souza Lima, Matheus Carneiro Nascimento da Silva e Samuel Albert Santos Andrade</w:t>
      </w:r>
      <w:r>
        <w:rPr>
          <w:color w:val="000000"/>
          <w:sz w:val="24"/>
          <w:szCs w:val="24"/>
        </w:rPr>
        <w:t xml:space="preserve"> do </w:t>
      </w:r>
      <w:proofErr w:type="spellStart"/>
      <w:r>
        <w:rPr>
          <w:color w:val="000000"/>
          <w:sz w:val="24"/>
          <w:szCs w:val="24"/>
        </w:rPr>
        <w:t>curso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de </w:t>
      </w:r>
      <w:proofErr w:type="spellStart"/>
      <w:r>
        <w:rPr>
          <w:color w:val="000000"/>
          <w:sz w:val="24"/>
          <w:szCs w:val="24"/>
        </w:rPr>
        <w:t>Sistemas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Informação</w:t>
      </w:r>
      <w:proofErr w:type="spellEnd"/>
      <w:r>
        <w:rPr>
          <w:color w:val="000000"/>
          <w:sz w:val="24"/>
          <w:szCs w:val="24"/>
        </w:rPr>
        <w:t xml:space="preserve"> da </w:t>
      </w:r>
      <w:proofErr w:type="spellStart"/>
      <w:r>
        <w:rPr>
          <w:color w:val="000000"/>
          <w:sz w:val="24"/>
          <w:szCs w:val="24"/>
        </w:rPr>
        <w:t>Universidade</w:t>
      </w:r>
      <w:proofErr w:type="spellEnd"/>
      <w:r>
        <w:rPr>
          <w:color w:val="000000"/>
          <w:sz w:val="24"/>
          <w:szCs w:val="24"/>
        </w:rPr>
        <w:t xml:space="preserve"> Federal de Sergipe </w:t>
      </w:r>
      <w:proofErr w:type="spellStart"/>
      <w:r>
        <w:rPr>
          <w:color w:val="000000"/>
          <w:sz w:val="24"/>
          <w:szCs w:val="24"/>
        </w:rPr>
        <w:t>como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projeto</w:t>
      </w:r>
      <w:proofErr w:type="spellEnd"/>
      <w:r>
        <w:rPr>
          <w:color w:val="000000"/>
          <w:sz w:val="24"/>
          <w:szCs w:val="24"/>
        </w:rPr>
        <w:t xml:space="preserve"> da </w:t>
      </w:r>
      <w:proofErr w:type="spellStart"/>
      <w:r>
        <w:rPr>
          <w:color w:val="000000"/>
          <w:sz w:val="24"/>
          <w:szCs w:val="24"/>
        </w:rPr>
        <w:t>disciplina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Engenharia</w:t>
      </w:r>
      <w:proofErr w:type="spellEnd"/>
      <w:r>
        <w:rPr>
          <w:color w:val="000000"/>
          <w:sz w:val="24"/>
          <w:szCs w:val="24"/>
        </w:rPr>
        <w:t xml:space="preserve"> de Software II.</w:t>
      </w:r>
    </w:p>
    <w:p w:rsidR="00E37550" w:rsidRDefault="00F116BD">
      <w:pPr>
        <w:pStyle w:val="Ttulo2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bookmarkStart w:id="6" w:name="_Toc61692982"/>
      <w:proofErr w:type="spellStart"/>
      <w:r>
        <w:rPr>
          <w:rFonts w:ascii="Times New Roman" w:hAnsi="Times New Roman"/>
          <w:sz w:val="24"/>
          <w:szCs w:val="24"/>
        </w:rPr>
        <w:t>Definições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Acrônimos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Abreviações</w:t>
      </w:r>
      <w:bookmarkEnd w:id="6"/>
      <w:proofErr w:type="spellEnd"/>
    </w:p>
    <w:p w:rsidR="00E37550" w:rsidRDefault="00F116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Todas</w:t>
      </w:r>
      <w:proofErr w:type="spellEnd"/>
      <w:r>
        <w:rPr>
          <w:color w:val="000000"/>
          <w:sz w:val="24"/>
          <w:szCs w:val="24"/>
        </w:rPr>
        <w:t xml:space="preserve"> as </w:t>
      </w:r>
      <w:proofErr w:type="spellStart"/>
      <w:r>
        <w:rPr>
          <w:color w:val="000000"/>
          <w:sz w:val="24"/>
          <w:szCs w:val="24"/>
        </w:rPr>
        <w:t>definições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juntamente</w:t>
      </w:r>
      <w:proofErr w:type="spellEnd"/>
      <w:r>
        <w:rPr>
          <w:color w:val="000000"/>
          <w:sz w:val="24"/>
          <w:szCs w:val="24"/>
        </w:rPr>
        <w:t xml:space="preserve"> com </w:t>
      </w:r>
      <w:proofErr w:type="spellStart"/>
      <w:r>
        <w:rPr>
          <w:color w:val="000000"/>
          <w:sz w:val="24"/>
          <w:szCs w:val="24"/>
        </w:rPr>
        <w:t>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termos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acrônimos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abreviações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necessárias</w:t>
      </w:r>
      <w:proofErr w:type="spellEnd"/>
      <w:r>
        <w:rPr>
          <w:color w:val="000000"/>
          <w:sz w:val="24"/>
          <w:szCs w:val="24"/>
        </w:rPr>
        <w:t xml:space="preserve"> à </w:t>
      </w:r>
      <w:proofErr w:type="spellStart"/>
      <w:r>
        <w:rPr>
          <w:color w:val="000000"/>
          <w:sz w:val="24"/>
          <w:szCs w:val="24"/>
        </w:rPr>
        <w:t>adequada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interpretaç</w:t>
      </w:r>
      <w:r>
        <w:rPr>
          <w:color w:val="000000"/>
          <w:sz w:val="24"/>
          <w:szCs w:val="24"/>
        </w:rPr>
        <w:t>ão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entendimento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deste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documento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podem</w:t>
      </w:r>
      <w:proofErr w:type="spellEnd"/>
      <w:r>
        <w:rPr>
          <w:color w:val="000000"/>
          <w:sz w:val="24"/>
          <w:szCs w:val="24"/>
        </w:rPr>
        <w:t xml:space="preserve"> ser </w:t>
      </w:r>
      <w:proofErr w:type="spellStart"/>
      <w:r>
        <w:rPr>
          <w:color w:val="000000"/>
          <w:sz w:val="24"/>
          <w:szCs w:val="24"/>
        </w:rPr>
        <w:t>encontradas</w:t>
      </w:r>
      <w:proofErr w:type="spellEnd"/>
      <w:r>
        <w:rPr>
          <w:color w:val="000000"/>
          <w:sz w:val="24"/>
          <w:szCs w:val="24"/>
        </w:rPr>
        <w:t xml:space="preserve"> no </w:t>
      </w:r>
      <w:proofErr w:type="spellStart"/>
      <w:r>
        <w:rPr>
          <w:color w:val="000000"/>
          <w:sz w:val="24"/>
          <w:szCs w:val="24"/>
        </w:rPr>
        <w:t>documento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Glossário</w:t>
      </w:r>
      <w:proofErr w:type="spellEnd"/>
      <w:r>
        <w:rPr>
          <w:color w:val="000000"/>
          <w:sz w:val="24"/>
          <w:szCs w:val="24"/>
        </w:rPr>
        <w:t xml:space="preserve"> do </w:t>
      </w:r>
      <w:proofErr w:type="spellStart"/>
      <w:r>
        <w:rPr>
          <w:color w:val="000000"/>
          <w:sz w:val="24"/>
          <w:szCs w:val="24"/>
        </w:rPr>
        <w:t>Projeto</w:t>
      </w:r>
      <w:proofErr w:type="spellEnd"/>
      <w:r>
        <w:rPr>
          <w:color w:val="000000"/>
          <w:sz w:val="24"/>
          <w:szCs w:val="24"/>
        </w:rPr>
        <w:t>.</w:t>
      </w:r>
    </w:p>
    <w:p w:rsidR="00E37550" w:rsidRDefault="00F116BD">
      <w:pPr>
        <w:pStyle w:val="Ttulo2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bookmarkStart w:id="7" w:name="_Toc61692983"/>
      <w:proofErr w:type="spellStart"/>
      <w:r>
        <w:rPr>
          <w:rFonts w:ascii="Times New Roman" w:hAnsi="Times New Roman"/>
          <w:sz w:val="24"/>
          <w:szCs w:val="24"/>
        </w:rPr>
        <w:t>Referências</w:t>
      </w:r>
      <w:bookmarkEnd w:id="7"/>
      <w:proofErr w:type="spellEnd"/>
    </w:p>
    <w:p w:rsidR="00E37550" w:rsidRDefault="00F116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seguintes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documentos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foram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utilizados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referência</w:t>
      </w:r>
      <w:proofErr w:type="spellEnd"/>
      <w:r>
        <w:rPr>
          <w:color w:val="000000"/>
          <w:sz w:val="24"/>
          <w:szCs w:val="24"/>
        </w:rPr>
        <w:t xml:space="preserve"> para </w:t>
      </w: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elaboração</w:t>
      </w:r>
      <w:proofErr w:type="spellEnd"/>
      <w:r>
        <w:rPr>
          <w:color w:val="000000"/>
          <w:sz w:val="24"/>
          <w:szCs w:val="24"/>
        </w:rPr>
        <w:t xml:space="preserve"> do </w:t>
      </w:r>
      <w:proofErr w:type="spellStart"/>
      <w:r>
        <w:rPr>
          <w:color w:val="000000"/>
          <w:sz w:val="24"/>
          <w:szCs w:val="24"/>
        </w:rPr>
        <w:t>documento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arquitetura</w:t>
      </w:r>
      <w:proofErr w:type="spellEnd"/>
      <w:r>
        <w:rPr>
          <w:color w:val="000000"/>
          <w:sz w:val="24"/>
          <w:szCs w:val="24"/>
        </w:rPr>
        <w:t>:</w:t>
      </w:r>
    </w:p>
    <w:p w:rsidR="00E37550" w:rsidRDefault="00F116B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Modelo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Análise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E37550" w:rsidRDefault="00F116B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Modelo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Regra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Negócio</w:t>
      </w:r>
      <w:proofErr w:type="spellEnd"/>
    </w:p>
    <w:p w:rsidR="00E37550" w:rsidRDefault="00F116B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Mod</w:t>
      </w:r>
      <w:r>
        <w:rPr>
          <w:color w:val="000000"/>
          <w:sz w:val="24"/>
          <w:szCs w:val="24"/>
        </w:rPr>
        <w:t>elo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Casos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Uso</w:t>
      </w:r>
      <w:proofErr w:type="spellEnd"/>
    </w:p>
    <w:p w:rsidR="00E37550" w:rsidRDefault="00F116B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Descrição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Casos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Uso</w:t>
      </w:r>
      <w:proofErr w:type="spellEnd"/>
    </w:p>
    <w:p w:rsidR="00E37550" w:rsidRDefault="00F116B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Documento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Requisitos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Funcionais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Não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Funcionais</w:t>
      </w:r>
      <w:proofErr w:type="spellEnd"/>
    </w:p>
    <w:p w:rsidR="00E37550" w:rsidRDefault="00F116BD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Rational Unified Process</w:t>
      </w:r>
    </w:p>
    <w:p w:rsidR="00E37550" w:rsidRDefault="00F116BD">
      <w:pPr>
        <w:pStyle w:val="Ttulo2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bookmarkStart w:id="8" w:name="_Toc61692984"/>
      <w:proofErr w:type="spellStart"/>
      <w:r>
        <w:rPr>
          <w:rFonts w:ascii="Times New Roman" w:hAnsi="Times New Roman"/>
          <w:sz w:val="24"/>
          <w:szCs w:val="24"/>
        </w:rPr>
        <w:t>Visão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Geral</w:t>
      </w:r>
      <w:bookmarkEnd w:id="8"/>
      <w:proofErr w:type="spellEnd"/>
    </w:p>
    <w:p w:rsidR="00E37550" w:rsidRDefault="00F116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o </w:t>
      </w:r>
      <w:proofErr w:type="spellStart"/>
      <w:r>
        <w:rPr>
          <w:color w:val="000000"/>
          <w:sz w:val="24"/>
          <w:szCs w:val="24"/>
        </w:rPr>
        <w:t>objetivo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cobrir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todos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aspectos</w:t>
      </w:r>
      <w:proofErr w:type="spellEnd"/>
      <w:r>
        <w:rPr>
          <w:color w:val="000000"/>
          <w:sz w:val="24"/>
          <w:szCs w:val="24"/>
        </w:rPr>
        <w:t xml:space="preserve"> da </w:t>
      </w:r>
      <w:proofErr w:type="spellStart"/>
      <w:r>
        <w:rPr>
          <w:color w:val="000000"/>
          <w:sz w:val="24"/>
          <w:szCs w:val="24"/>
        </w:rPr>
        <w:t>arquitetura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esse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documento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contém</w:t>
      </w:r>
      <w:proofErr w:type="spellEnd"/>
      <w:r>
        <w:rPr>
          <w:color w:val="000000"/>
          <w:sz w:val="24"/>
          <w:szCs w:val="24"/>
        </w:rPr>
        <w:t xml:space="preserve"> as </w:t>
      </w:r>
      <w:proofErr w:type="spellStart"/>
      <w:r>
        <w:rPr>
          <w:color w:val="000000"/>
          <w:sz w:val="24"/>
          <w:szCs w:val="24"/>
        </w:rPr>
        <w:t>seguintes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subseções</w:t>
      </w:r>
      <w:proofErr w:type="spellEnd"/>
      <w:r>
        <w:rPr>
          <w:color w:val="000000"/>
          <w:sz w:val="24"/>
          <w:szCs w:val="24"/>
        </w:rPr>
        <w:t>:</w:t>
      </w:r>
    </w:p>
    <w:p w:rsidR="00E37550" w:rsidRDefault="00F116B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Subseção</w:t>
      </w:r>
      <w:proofErr w:type="spellEnd"/>
      <w:r>
        <w:rPr>
          <w:color w:val="000000"/>
          <w:sz w:val="24"/>
          <w:szCs w:val="24"/>
        </w:rPr>
        <w:t xml:space="preserve"> 2: </w:t>
      </w:r>
      <w:proofErr w:type="spellStart"/>
      <w:r>
        <w:rPr>
          <w:color w:val="000000"/>
          <w:sz w:val="24"/>
          <w:szCs w:val="24"/>
        </w:rPr>
        <w:t>Descreve</w:t>
      </w:r>
      <w:proofErr w:type="spellEnd"/>
      <w:r>
        <w:rPr>
          <w:color w:val="000000"/>
          <w:sz w:val="24"/>
          <w:szCs w:val="24"/>
        </w:rPr>
        <w:t xml:space="preserve"> o </w:t>
      </w:r>
      <w:proofErr w:type="spellStart"/>
      <w:r>
        <w:rPr>
          <w:color w:val="000000"/>
          <w:sz w:val="24"/>
          <w:szCs w:val="24"/>
        </w:rPr>
        <w:t>uso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cada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visão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F116B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Subseção</w:t>
      </w:r>
      <w:proofErr w:type="spellEnd"/>
      <w:r>
        <w:rPr>
          <w:color w:val="000000"/>
          <w:sz w:val="24"/>
          <w:szCs w:val="24"/>
        </w:rPr>
        <w:t xml:space="preserve"> 3: </w:t>
      </w:r>
      <w:proofErr w:type="spellStart"/>
      <w:r>
        <w:rPr>
          <w:color w:val="000000"/>
          <w:sz w:val="24"/>
          <w:szCs w:val="24"/>
        </w:rPr>
        <w:t>Descreve</w:t>
      </w:r>
      <w:proofErr w:type="spellEnd"/>
      <w:r>
        <w:rPr>
          <w:color w:val="000000"/>
          <w:sz w:val="24"/>
          <w:szCs w:val="24"/>
        </w:rPr>
        <w:t xml:space="preserve"> as </w:t>
      </w:r>
      <w:proofErr w:type="spellStart"/>
      <w:r>
        <w:rPr>
          <w:color w:val="000000"/>
          <w:sz w:val="24"/>
          <w:szCs w:val="24"/>
        </w:rPr>
        <w:t>restrições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arquiteturais</w:t>
      </w:r>
      <w:proofErr w:type="spellEnd"/>
      <w:r>
        <w:rPr>
          <w:color w:val="000000"/>
          <w:sz w:val="24"/>
          <w:szCs w:val="24"/>
        </w:rPr>
        <w:t xml:space="preserve"> do </w:t>
      </w:r>
      <w:proofErr w:type="spellStart"/>
      <w:r>
        <w:rPr>
          <w:color w:val="000000"/>
          <w:sz w:val="24"/>
          <w:szCs w:val="24"/>
        </w:rPr>
        <w:t>sistema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F116B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Subseção</w:t>
      </w:r>
      <w:proofErr w:type="spellEnd"/>
      <w:r>
        <w:rPr>
          <w:color w:val="000000"/>
          <w:sz w:val="24"/>
          <w:szCs w:val="24"/>
        </w:rPr>
        <w:t xml:space="preserve"> 4: </w:t>
      </w:r>
      <w:proofErr w:type="spellStart"/>
      <w:r>
        <w:rPr>
          <w:color w:val="000000"/>
          <w:sz w:val="24"/>
          <w:szCs w:val="24"/>
        </w:rPr>
        <w:t>Descreve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requisitos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funcionais</w:t>
      </w:r>
      <w:proofErr w:type="spellEnd"/>
      <w:r>
        <w:rPr>
          <w:color w:val="000000"/>
          <w:sz w:val="24"/>
          <w:szCs w:val="24"/>
        </w:rPr>
        <w:t xml:space="preserve"> qu</w:t>
      </w:r>
      <w:r>
        <w:rPr>
          <w:color w:val="000000"/>
          <w:sz w:val="24"/>
          <w:szCs w:val="24"/>
        </w:rPr>
        <w:t xml:space="preserve">e </w:t>
      </w:r>
      <w:proofErr w:type="spellStart"/>
      <w:r>
        <w:rPr>
          <w:color w:val="000000"/>
          <w:sz w:val="24"/>
          <w:szCs w:val="24"/>
        </w:rPr>
        <w:t>causam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significante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impacto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arquitetura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F116B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Subseção</w:t>
      </w:r>
      <w:proofErr w:type="spellEnd"/>
      <w:r>
        <w:rPr>
          <w:color w:val="000000"/>
          <w:sz w:val="24"/>
          <w:szCs w:val="24"/>
        </w:rPr>
        <w:t xml:space="preserve"> 5: </w:t>
      </w:r>
      <w:proofErr w:type="spellStart"/>
      <w:r>
        <w:rPr>
          <w:color w:val="000000"/>
          <w:sz w:val="24"/>
          <w:szCs w:val="24"/>
        </w:rPr>
        <w:t>Descreve</w:t>
      </w:r>
      <w:proofErr w:type="spellEnd"/>
      <w:r>
        <w:rPr>
          <w:color w:val="000000"/>
          <w:sz w:val="24"/>
          <w:szCs w:val="24"/>
        </w:rPr>
        <w:t xml:space="preserve"> a </w:t>
      </w:r>
      <w:proofErr w:type="spellStart"/>
      <w:r>
        <w:rPr>
          <w:color w:val="000000"/>
          <w:sz w:val="24"/>
          <w:szCs w:val="24"/>
        </w:rPr>
        <w:t>visão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lógica</w:t>
      </w:r>
      <w:proofErr w:type="spellEnd"/>
      <w:r>
        <w:rPr>
          <w:color w:val="000000"/>
          <w:sz w:val="24"/>
          <w:szCs w:val="24"/>
        </w:rPr>
        <w:t xml:space="preserve"> da </w:t>
      </w:r>
      <w:proofErr w:type="spellStart"/>
      <w:r>
        <w:rPr>
          <w:color w:val="000000"/>
          <w:sz w:val="24"/>
          <w:szCs w:val="24"/>
        </w:rPr>
        <w:t>arquitetura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F116B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Subseção</w:t>
      </w:r>
      <w:proofErr w:type="spellEnd"/>
      <w:r>
        <w:rPr>
          <w:color w:val="000000"/>
          <w:sz w:val="24"/>
          <w:szCs w:val="24"/>
        </w:rPr>
        <w:t xml:space="preserve"> 6: </w:t>
      </w:r>
      <w:proofErr w:type="spellStart"/>
      <w:r>
        <w:rPr>
          <w:color w:val="000000"/>
          <w:sz w:val="24"/>
          <w:szCs w:val="24"/>
        </w:rPr>
        <w:t>Descreve</w:t>
      </w:r>
      <w:proofErr w:type="spellEnd"/>
      <w:r>
        <w:rPr>
          <w:color w:val="000000"/>
          <w:sz w:val="24"/>
          <w:szCs w:val="24"/>
        </w:rPr>
        <w:t xml:space="preserve"> a </w:t>
      </w:r>
      <w:proofErr w:type="spellStart"/>
      <w:r>
        <w:rPr>
          <w:color w:val="000000"/>
          <w:sz w:val="24"/>
          <w:szCs w:val="24"/>
        </w:rPr>
        <w:t>visão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processos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F116B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Subseção</w:t>
      </w:r>
      <w:proofErr w:type="spellEnd"/>
      <w:r>
        <w:rPr>
          <w:color w:val="000000"/>
          <w:sz w:val="24"/>
          <w:szCs w:val="24"/>
        </w:rPr>
        <w:t xml:space="preserve"> 7: </w:t>
      </w:r>
      <w:proofErr w:type="spellStart"/>
      <w:r>
        <w:rPr>
          <w:color w:val="000000"/>
          <w:sz w:val="24"/>
          <w:szCs w:val="24"/>
        </w:rPr>
        <w:t>Descreve</w:t>
      </w:r>
      <w:proofErr w:type="spellEnd"/>
      <w:r>
        <w:rPr>
          <w:color w:val="000000"/>
          <w:sz w:val="24"/>
          <w:szCs w:val="24"/>
        </w:rPr>
        <w:t xml:space="preserve"> a </w:t>
      </w:r>
      <w:proofErr w:type="spellStart"/>
      <w:r>
        <w:rPr>
          <w:color w:val="000000"/>
          <w:sz w:val="24"/>
          <w:szCs w:val="24"/>
        </w:rPr>
        <w:t>visão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implantação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F116B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Subseção</w:t>
      </w:r>
      <w:proofErr w:type="spellEnd"/>
      <w:r>
        <w:rPr>
          <w:color w:val="000000"/>
          <w:sz w:val="24"/>
          <w:szCs w:val="24"/>
        </w:rPr>
        <w:t xml:space="preserve"> 8: </w:t>
      </w:r>
      <w:proofErr w:type="spellStart"/>
      <w:r>
        <w:rPr>
          <w:color w:val="000000"/>
          <w:sz w:val="24"/>
          <w:szCs w:val="24"/>
        </w:rPr>
        <w:t>Descreve</w:t>
      </w:r>
      <w:proofErr w:type="spellEnd"/>
      <w:r>
        <w:rPr>
          <w:color w:val="000000"/>
          <w:sz w:val="24"/>
          <w:szCs w:val="24"/>
        </w:rPr>
        <w:t xml:space="preserve"> a </w:t>
      </w:r>
      <w:proofErr w:type="spellStart"/>
      <w:r>
        <w:rPr>
          <w:color w:val="000000"/>
          <w:sz w:val="24"/>
          <w:szCs w:val="24"/>
        </w:rPr>
        <w:t>visão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implementação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F116B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Subseção</w:t>
      </w:r>
      <w:proofErr w:type="spellEnd"/>
      <w:r>
        <w:rPr>
          <w:color w:val="000000"/>
          <w:sz w:val="24"/>
          <w:szCs w:val="24"/>
        </w:rPr>
        <w:t xml:space="preserve"> 9: </w:t>
      </w:r>
      <w:proofErr w:type="spellStart"/>
      <w:r>
        <w:rPr>
          <w:color w:val="000000"/>
          <w:sz w:val="24"/>
          <w:szCs w:val="24"/>
        </w:rPr>
        <w:t>Descreve</w:t>
      </w:r>
      <w:proofErr w:type="spellEnd"/>
      <w:r>
        <w:rPr>
          <w:color w:val="000000"/>
          <w:sz w:val="24"/>
          <w:szCs w:val="24"/>
        </w:rPr>
        <w:t xml:space="preserve"> a </w:t>
      </w:r>
      <w:proofErr w:type="spellStart"/>
      <w:r>
        <w:rPr>
          <w:color w:val="000000"/>
          <w:sz w:val="24"/>
          <w:szCs w:val="24"/>
        </w:rPr>
        <w:t>visão</w:t>
      </w:r>
      <w:proofErr w:type="spellEnd"/>
      <w:r>
        <w:rPr>
          <w:color w:val="000000"/>
          <w:sz w:val="24"/>
          <w:szCs w:val="24"/>
        </w:rPr>
        <w:t xml:space="preserve"> de dados;</w:t>
      </w:r>
    </w:p>
    <w:p w:rsidR="00E37550" w:rsidRDefault="00F116B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Subseção</w:t>
      </w:r>
      <w:proofErr w:type="spellEnd"/>
      <w:r>
        <w:rPr>
          <w:color w:val="000000"/>
          <w:sz w:val="24"/>
          <w:szCs w:val="24"/>
        </w:rPr>
        <w:t xml:space="preserve"> 10: </w:t>
      </w:r>
      <w:proofErr w:type="spellStart"/>
      <w:r>
        <w:rPr>
          <w:color w:val="000000"/>
          <w:sz w:val="24"/>
          <w:szCs w:val="24"/>
        </w:rPr>
        <w:t>Descreve</w:t>
      </w:r>
      <w:proofErr w:type="spellEnd"/>
      <w:r>
        <w:rPr>
          <w:color w:val="000000"/>
          <w:sz w:val="24"/>
          <w:szCs w:val="24"/>
        </w:rPr>
        <w:t xml:space="preserve"> as </w:t>
      </w:r>
      <w:proofErr w:type="spellStart"/>
      <w:r>
        <w:rPr>
          <w:color w:val="000000"/>
          <w:sz w:val="24"/>
          <w:szCs w:val="24"/>
        </w:rPr>
        <w:t>principais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características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dimensionamento</w:t>
      </w:r>
      <w:proofErr w:type="spellEnd"/>
      <w:r>
        <w:rPr>
          <w:color w:val="000000"/>
          <w:sz w:val="24"/>
          <w:szCs w:val="24"/>
        </w:rPr>
        <w:t xml:space="preserve"> do software que </w:t>
      </w:r>
      <w:proofErr w:type="spellStart"/>
      <w:r>
        <w:rPr>
          <w:color w:val="000000"/>
          <w:sz w:val="24"/>
          <w:szCs w:val="24"/>
        </w:rPr>
        <w:t>têm</w:t>
      </w:r>
      <w:proofErr w:type="spellEnd"/>
      <w:r>
        <w:rPr>
          <w:color w:val="000000"/>
          <w:sz w:val="24"/>
          <w:szCs w:val="24"/>
        </w:rPr>
        <w:t xml:space="preserve"> um </w:t>
      </w:r>
      <w:proofErr w:type="spellStart"/>
      <w:r>
        <w:rPr>
          <w:color w:val="000000"/>
          <w:sz w:val="24"/>
          <w:szCs w:val="24"/>
        </w:rPr>
        <w:t>impacto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arquitetura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F116B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Subseção</w:t>
      </w:r>
      <w:proofErr w:type="spellEnd"/>
      <w:r>
        <w:rPr>
          <w:color w:val="000000"/>
          <w:sz w:val="24"/>
          <w:szCs w:val="24"/>
        </w:rPr>
        <w:t xml:space="preserve"> 11: </w:t>
      </w:r>
      <w:proofErr w:type="spellStart"/>
      <w:r>
        <w:rPr>
          <w:color w:val="000000"/>
          <w:sz w:val="24"/>
          <w:szCs w:val="24"/>
        </w:rPr>
        <w:t>Descreve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arquitetura</w:t>
      </w:r>
      <w:proofErr w:type="spellEnd"/>
      <w:r>
        <w:rPr>
          <w:color w:val="000000"/>
          <w:sz w:val="24"/>
          <w:szCs w:val="24"/>
        </w:rPr>
        <w:t xml:space="preserve"> do software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contribui</w:t>
      </w:r>
      <w:proofErr w:type="spellEnd"/>
      <w:r>
        <w:rPr>
          <w:color w:val="000000"/>
          <w:sz w:val="24"/>
          <w:szCs w:val="24"/>
        </w:rPr>
        <w:t xml:space="preserve"> para </w:t>
      </w:r>
      <w:proofErr w:type="spellStart"/>
      <w:r>
        <w:rPr>
          <w:color w:val="000000"/>
          <w:sz w:val="24"/>
          <w:szCs w:val="24"/>
        </w:rPr>
        <w:t>todos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recursos</w:t>
      </w:r>
      <w:proofErr w:type="spellEnd"/>
      <w:r>
        <w:rPr>
          <w:color w:val="000000"/>
          <w:sz w:val="24"/>
          <w:szCs w:val="24"/>
        </w:rPr>
        <w:t>.</w:t>
      </w:r>
    </w:p>
    <w:p w:rsidR="00E37550" w:rsidRDefault="00F116B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Subseção</w:t>
      </w:r>
      <w:proofErr w:type="spellEnd"/>
      <w:r>
        <w:rPr>
          <w:color w:val="000000"/>
          <w:sz w:val="24"/>
          <w:szCs w:val="24"/>
        </w:rPr>
        <w:t xml:space="preserve"> 12: </w:t>
      </w:r>
      <w:proofErr w:type="spellStart"/>
      <w:r>
        <w:rPr>
          <w:color w:val="000000"/>
          <w:sz w:val="24"/>
          <w:szCs w:val="24"/>
        </w:rPr>
        <w:t>Mostra</w:t>
      </w:r>
      <w:proofErr w:type="spellEnd"/>
      <w:r>
        <w:rPr>
          <w:color w:val="000000"/>
          <w:sz w:val="24"/>
          <w:szCs w:val="24"/>
        </w:rPr>
        <w:t xml:space="preserve"> a </w:t>
      </w:r>
      <w:proofErr w:type="spellStart"/>
      <w:r>
        <w:rPr>
          <w:color w:val="000000"/>
          <w:sz w:val="24"/>
          <w:szCs w:val="24"/>
        </w:rPr>
        <w:t>hierarquia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exceções</w:t>
      </w:r>
      <w:proofErr w:type="spellEnd"/>
      <w:r>
        <w:rPr>
          <w:color w:val="000000"/>
          <w:sz w:val="24"/>
          <w:szCs w:val="24"/>
        </w:rPr>
        <w:t>.</w:t>
      </w:r>
    </w:p>
    <w:p w:rsidR="00E37550" w:rsidRDefault="00F116BD">
      <w:pPr>
        <w:pStyle w:val="Ttulo1"/>
        <w:numPr>
          <w:ilvl w:val="0"/>
          <w:numId w:val="5"/>
        </w:numPr>
        <w:ind w:left="360" w:hanging="360"/>
        <w:jc w:val="both"/>
        <w:rPr>
          <w:rFonts w:ascii="Times New Roman" w:hAnsi="Times New Roman"/>
        </w:rPr>
      </w:pPr>
      <w:bookmarkStart w:id="9" w:name="_Toc61692985"/>
      <w:proofErr w:type="spellStart"/>
      <w:r>
        <w:rPr>
          <w:rFonts w:ascii="Times New Roman" w:hAnsi="Times New Roman"/>
        </w:rPr>
        <w:t>Representação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Arquitetural</w:t>
      </w:r>
      <w:bookmarkEnd w:id="9"/>
      <w:proofErr w:type="spellEnd"/>
    </w:p>
    <w:p w:rsidR="00E37550" w:rsidRDefault="00F116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</w:t>
      </w:r>
      <w:proofErr w:type="spellStart"/>
      <w:r>
        <w:rPr>
          <w:color w:val="000000"/>
          <w:sz w:val="24"/>
          <w:szCs w:val="24"/>
        </w:rPr>
        <w:t>documento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apresenta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arquitetura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série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visualizações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mencionadas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acima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Essas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visões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são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apresentadas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Modelos</w:t>
      </w:r>
      <w:proofErr w:type="spellEnd"/>
      <w:r>
        <w:rPr>
          <w:color w:val="000000"/>
          <w:sz w:val="24"/>
          <w:szCs w:val="24"/>
        </w:rPr>
        <w:t xml:space="preserve"> do </w:t>
      </w:r>
      <w:proofErr w:type="spellStart"/>
      <w:r>
        <w:rPr>
          <w:color w:val="000000"/>
          <w:sz w:val="24"/>
          <w:szCs w:val="24"/>
        </w:rPr>
        <w:t>StarUML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u</w:t>
      </w:r>
      <w:r>
        <w:rPr>
          <w:color w:val="000000"/>
          <w:sz w:val="24"/>
          <w:szCs w:val="24"/>
        </w:rPr>
        <w:t>tiliza</w:t>
      </w:r>
      <w:proofErr w:type="spellEnd"/>
      <w:r>
        <w:rPr>
          <w:color w:val="000000"/>
          <w:sz w:val="24"/>
          <w:szCs w:val="24"/>
        </w:rPr>
        <w:t xml:space="preserve"> a </w:t>
      </w:r>
      <w:proofErr w:type="spellStart"/>
      <w:r>
        <w:rPr>
          <w:color w:val="000000"/>
          <w:sz w:val="24"/>
          <w:szCs w:val="24"/>
        </w:rPr>
        <w:t>Linguagem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Unificada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Modelagem</w:t>
      </w:r>
      <w:proofErr w:type="spellEnd"/>
      <w:r>
        <w:rPr>
          <w:color w:val="000000"/>
          <w:sz w:val="24"/>
          <w:szCs w:val="24"/>
        </w:rPr>
        <w:t xml:space="preserve"> (UML – </w:t>
      </w:r>
      <w:r>
        <w:rPr>
          <w:i/>
          <w:color w:val="000000"/>
          <w:sz w:val="24"/>
          <w:szCs w:val="24"/>
        </w:rPr>
        <w:t>Unified Modeling Language).</w:t>
      </w:r>
    </w:p>
    <w:p w:rsidR="00E37550" w:rsidRDefault="00F116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</w:t>
      </w:r>
      <w:proofErr w:type="spellStart"/>
      <w:r>
        <w:rPr>
          <w:color w:val="000000"/>
          <w:sz w:val="24"/>
          <w:szCs w:val="24"/>
        </w:rPr>
        <w:t>representar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arquitetura</w:t>
      </w:r>
      <w:proofErr w:type="spellEnd"/>
      <w:r>
        <w:rPr>
          <w:color w:val="000000"/>
          <w:sz w:val="24"/>
          <w:szCs w:val="24"/>
        </w:rPr>
        <w:t xml:space="preserve"> do software </w:t>
      </w:r>
      <w:proofErr w:type="spellStart"/>
      <w:r>
        <w:rPr>
          <w:color w:val="000000"/>
          <w:sz w:val="24"/>
          <w:szCs w:val="24"/>
        </w:rPr>
        <w:t>foram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utilizados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como</w:t>
      </w:r>
      <w:proofErr w:type="spellEnd"/>
      <w:r>
        <w:rPr>
          <w:color w:val="000000"/>
          <w:sz w:val="24"/>
          <w:szCs w:val="24"/>
        </w:rPr>
        <w:t xml:space="preserve"> base </w:t>
      </w:r>
      <w:proofErr w:type="spellStart"/>
      <w:r>
        <w:rPr>
          <w:color w:val="000000"/>
          <w:sz w:val="24"/>
          <w:szCs w:val="24"/>
        </w:rPr>
        <w:t>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seguintes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estilos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arquiteturais</w:t>
      </w:r>
      <w:proofErr w:type="spellEnd"/>
      <w:r>
        <w:rPr>
          <w:color w:val="000000"/>
          <w:sz w:val="24"/>
          <w:szCs w:val="24"/>
        </w:rPr>
        <w:t>:</w:t>
      </w:r>
    </w:p>
    <w:p w:rsidR="00E37550" w:rsidRDefault="00F116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Camadas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F116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Repositório</w:t>
      </w:r>
      <w:proofErr w:type="spellEnd"/>
      <w:r>
        <w:rPr>
          <w:color w:val="000000"/>
          <w:sz w:val="24"/>
          <w:szCs w:val="24"/>
        </w:rPr>
        <w:t xml:space="preserve"> de banco de dados.</w:t>
      </w:r>
    </w:p>
    <w:p w:rsidR="00E37550" w:rsidRDefault="00F116BD">
      <w:pPr>
        <w:pStyle w:val="Ttulo1"/>
        <w:numPr>
          <w:ilvl w:val="0"/>
          <w:numId w:val="5"/>
        </w:numPr>
        <w:ind w:left="360" w:hanging="360"/>
        <w:jc w:val="both"/>
        <w:rPr>
          <w:rFonts w:ascii="Times New Roman" w:hAnsi="Times New Roman"/>
        </w:rPr>
      </w:pPr>
      <w:bookmarkStart w:id="10" w:name="_Toc61692986"/>
      <w:proofErr w:type="spellStart"/>
      <w:r>
        <w:rPr>
          <w:rFonts w:ascii="Times New Roman" w:hAnsi="Times New Roman"/>
        </w:rPr>
        <w:t>Metas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Restrições</w:t>
      </w:r>
      <w:proofErr w:type="spellEnd"/>
      <w:r>
        <w:rPr>
          <w:rFonts w:ascii="Times New Roman" w:hAnsi="Times New Roman"/>
        </w:rPr>
        <w:t xml:space="preserve"> da </w:t>
      </w:r>
      <w:proofErr w:type="spellStart"/>
      <w:r>
        <w:rPr>
          <w:rFonts w:ascii="Times New Roman" w:hAnsi="Times New Roman"/>
        </w:rPr>
        <w:t>Arquitetura</w:t>
      </w:r>
      <w:bookmarkEnd w:id="10"/>
      <w:proofErr w:type="spellEnd"/>
    </w:p>
    <w:p w:rsidR="00E37550" w:rsidRDefault="00F116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que o software </w:t>
      </w:r>
      <w:proofErr w:type="spellStart"/>
      <w:r>
        <w:rPr>
          <w:color w:val="000000"/>
          <w:sz w:val="24"/>
          <w:szCs w:val="24"/>
        </w:rPr>
        <w:t>ten</w:t>
      </w:r>
      <w:bookmarkStart w:id="11" w:name="_GoBack"/>
      <w:bookmarkEnd w:id="11"/>
      <w:r>
        <w:rPr>
          <w:color w:val="000000"/>
          <w:sz w:val="24"/>
          <w:szCs w:val="24"/>
        </w:rPr>
        <w:t>ha</w:t>
      </w:r>
      <w:proofErr w:type="spellEnd"/>
      <w:r>
        <w:rPr>
          <w:color w:val="000000"/>
          <w:sz w:val="24"/>
          <w:szCs w:val="24"/>
        </w:rPr>
        <w:t xml:space="preserve"> um </w:t>
      </w:r>
      <w:proofErr w:type="spellStart"/>
      <w:r>
        <w:rPr>
          <w:color w:val="000000"/>
          <w:sz w:val="24"/>
          <w:szCs w:val="24"/>
        </w:rPr>
        <w:t>comportamento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esperado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pelos</w:t>
      </w:r>
      <w:proofErr w:type="spellEnd"/>
      <w:r>
        <w:rPr>
          <w:color w:val="000000"/>
          <w:sz w:val="24"/>
          <w:szCs w:val="24"/>
        </w:rPr>
        <w:t xml:space="preserve"> stakeholders </w:t>
      </w:r>
      <w:proofErr w:type="spellStart"/>
      <w:r>
        <w:rPr>
          <w:color w:val="000000"/>
          <w:sz w:val="24"/>
          <w:szCs w:val="24"/>
        </w:rPr>
        <w:t>ele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deve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seguir</w:t>
      </w:r>
      <w:proofErr w:type="spellEnd"/>
      <w:r>
        <w:rPr>
          <w:color w:val="000000"/>
          <w:sz w:val="24"/>
          <w:szCs w:val="24"/>
        </w:rPr>
        <w:t xml:space="preserve"> as </w:t>
      </w:r>
      <w:proofErr w:type="spellStart"/>
      <w:r>
        <w:rPr>
          <w:color w:val="000000"/>
          <w:sz w:val="24"/>
          <w:szCs w:val="24"/>
        </w:rPr>
        <w:t>seguintes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restrições</w:t>
      </w:r>
      <w:proofErr w:type="spellEnd"/>
      <w:r>
        <w:rPr>
          <w:color w:val="000000"/>
          <w:sz w:val="24"/>
          <w:szCs w:val="24"/>
        </w:rPr>
        <w:t>:</w:t>
      </w:r>
    </w:p>
    <w:p w:rsidR="00E37550" w:rsidRDefault="00F116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</w:t>
      </w:r>
      <w:proofErr w:type="spellStart"/>
      <w:r>
        <w:rPr>
          <w:color w:val="000000"/>
          <w:sz w:val="24"/>
          <w:szCs w:val="24"/>
        </w:rPr>
        <w:t>versão</w:t>
      </w:r>
      <w:proofErr w:type="spellEnd"/>
      <w:r>
        <w:rPr>
          <w:color w:val="000000"/>
          <w:sz w:val="24"/>
          <w:szCs w:val="24"/>
        </w:rPr>
        <w:t xml:space="preserve"> Mobile do </w:t>
      </w:r>
      <w:proofErr w:type="spellStart"/>
      <w:r>
        <w:rPr>
          <w:sz w:val="24"/>
          <w:szCs w:val="24"/>
        </w:rPr>
        <w:t>SiCAE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dará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suporte</w:t>
      </w:r>
      <w:proofErr w:type="spellEnd"/>
      <w:r>
        <w:rPr>
          <w:color w:val="000000"/>
          <w:sz w:val="24"/>
          <w:szCs w:val="24"/>
        </w:rPr>
        <w:t xml:space="preserve"> para </w:t>
      </w:r>
      <w:proofErr w:type="spellStart"/>
      <w:r>
        <w:rPr>
          <w:color w:val="000000"/>
          <w:sz w:val="24"/>
          <w:szCs w:val="24"/>
        </w:rPr>
        <w:t>execução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apenas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sistemas</w:t>
      </w:r>
      <w:proofErr w:type="spellEnd"/>
      <w:r>
        <w:rPr>
          <w:color w:val="000000"/>
          <w:sz w:val="24"/>
          <w:szCs w:val="24"/>
        </w:rPr>
        <w:t xml:space="preserve"> Android.</w:t>
      </w:r>
    </w:p>
    <w:p w:rsidR="00E37550" w:rsidRDefault="00F116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Já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versão</w:t>
      </w:r>
      <w:proofErr w:type="spellEnd"/>
      <w:r>
        <w:rPr>
          <w:color w:val="000000"/>
          <w:sz w:val="24"/>
          <w:szCs w:val="24"/>
        </w:rPr>
        <w:t xml:space="preserve"> web do </w:t>
      </w:r>
      <w:proofErr w:type="spellStart"/>
      <w:r>
        <w:rPr>
          <w:color w:val="000000"/>
          <w:sz w:val="24"/>
          <w:szCs w:val="24"/>
        </w:rPr>
        <w:t>sistema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deverá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permitir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execução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principais</w:t>
      </w:r>
      <w:proofErr w:type="spellEnd"/>
      <w:r>
        <w:rPr>
          <w:color w:val="000000"/>
          <w:sz w:val="24"/>
          <w:szCs w:val="24"/>
        </w:rPr>
        <w:t xml:space="preserve"> browsers </w:t>
      </w:r>
      <w:proofErr w:type="spellStart"/>
      <w:r>
        <w:rPr>
          <w:color w:val="000000"/>
          <w:sz w:val="24"/>
          <w:szCs w:val="24"/>
        </w:rPr>
        <w:t>disponíveis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como</w:t>
      </w:r>
      <w:proofErr w:type="spellEnd"/>
      <w:r>
        <w:rPr>
          <w:color w:val="000000"/>
          <w:sz w:val="24"/>
          <w:szCs w:val="24"/>
        </w:rPr>
        <w:t xml:space="preserve"> por </w:t>
      </w:r>
      <w:proofErr w:type="spellStart"/>
      <w:r>
        <w:rPr>
          <w:color w:val="000000"/>
          <w:sz w:val="24"/>
          <w:szCs w:val="24"/>
        </w:rPr>
        <w:t>exemplo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i/>
          <w:color w:val="000000"/>
          <w:sz w:val="24"/>
          <w:szCs w:val="24"/>
        </w:rPr>
        <w:t>Mozilla Firefox, Chrome, Safari, Opera e</w:t>
      </w:r>
      <w:r>
        <w:rPr>
          <w:i/>
          <w:sz w:val="24"/>
          <w:szCs w:val="24"/>
        </w:rPr>
        <w:t xml:space="preserve"> Microsoft Edge</w:t>
      </w:r>
      <w:r>
        <w:rPr>
          <w:color w:val="000000"/>
          <w:sz w:val="24"/>
          <w:szCs w:val="24"/>
        </w:rPr>
        <w:t>;</w:t>
      </w:r>
    </w:p>
    <w:p w:rsidR="00E37550" w:rsidRDefault="00F116BD">
      <w:pPr>
        <w:pStyle w:val="Ttulo1"/>
        <w:numPr>
          <w:ilvl w:val="0"/>
          <w:numId w:val="5"/>
        </w:numPr>
        <w:ind w:left="360" w:hanging="360"/>
        <w:jc w:val="both"/>
        <w:rPr>
          <w:rFonts w:ascii="Times New Roman" w:hAnsi="Times New Roman"/>
        </w:rPr>
      </w:pPr>
      <w:bookmarkStart w:id="12" w:name="_Toc61692987"/>
      <w:proofErr w:type="spellStart"/>
      <w:r>
        <w:rPr>
          <w:rFonts w:ascii="Times New Roman" w:hAnsi="Times New Roman"/>
        </w:rPr>
        <w:t>Visão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Casos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Uso</w:t>
      </w:r>
      <w:bookmarkEnd w:id="12"/>
      <w:proofErr w:type="spellEnd"/>
    </w:p>
    <w:p w:rsidR="00E37550" w:rsidRDefault="00F116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Nessa </w:t>
      </w:r>
      <w:proofErr w:type="spellStart"/>
      <w:r>
        <w:rPr>
          <w:color w:val="000000"/>
          <w:sz w:val="24"/>
          <w:szCs w:val="24"/>
        </w:rPr>
        <w:t>seção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serão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listados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casos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uso</w:t>
      </w:r>
      <w:proofErr w:type="spellEnd"/>
      <w:r>
        <w:rPr>
          <w:color w:val="000000"/>
          <w:sz w:val="24"/>
          <w:szCs w:val="24"/>
        </w:rPr>
        <w:t xml:space="preserve"> que </w:t>
      </w:r>
      <w:proofErr w:type="spellStart"/>
      <w:r>
        <w:rPr>
          <w:color w:val="000000"/>
          <w:sz w:val="24"/>
          <w:szCs w:val="24"/>
        </w:rPr>
        <w:t>são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representados</w:t>
      </w:r>
      <w:proofErr w:type="spellEnd"/>
      <w:r>
        <w:rPr>
          <w:color w:val="000000"/>
          <w:sz w:val="24"/>
          <w:szCs w:val="24"/>
        </w:rPr>
        <w:t xml:space="preserve"> no </w:t>
      </w:r>
      <w:proofErr w:type="spellStart"/>
      <w:r>
        <w:rPr>
          <w:color w:val="000000"/>
          <w:sz w:val="24"/>
          <w:szCs w:val="24"/>
        </w:rPr>
        <w:t>mo</w:t>
      </w:r>
      <w:r>
        <w:rPr>
          <w:color w:val="000000"/>
          <w:sz w:val="24"/>
          <w:szCs w:val="24"/>
        </w:rPr>
        <w:t>delo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casos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uso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Esses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casos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uso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são</w:t>
      </w:r>
      <w:proofErr w:type="spellEnd"/>
      <w:r>
        <w:rPr>
          <w:color w:val="000000"/>
          <w:sz w:val="24"/>
          <w:szCs w:val="24"/>
        </w:rPr>
        <w:t>:</w:t>
      </w:r>
    </w:p>
    <w:p w:rsidR="00E37550" w:rsidRDefault="00F116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CSU01 - </w:t>
      </w:r>
      <w:proofErr w:type="spellStart"/>
      <w:r>
        <w:rPr>
          <w:color w:val="000000"/>
          <w:sz w:val="24"/>
          <w:szCs w:val="24"/>
        </w:rPr>
        <w:t>Autenticar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Usuário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F116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CSU02 - </w:t>
      </w:r>
      <w:proofErr w:type="spellStart"/>
      <w:r>
        <w:rPr>
          <w:color w:val="000000"/>
          <w:sz w:val="24"/>
          <w:szCs w:val="24"/>
        </w:rPr>
        <w:t>Manter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Aluno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F116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CSU03 - </w:t>
      </w:r>
      <w:proofErr w:type="spellStart"/>
      <w:r>
        <w:rPr>
          <w:sz w:val="24"/>
          <w:szCs w:val="24"/>
        </w:rPr>
        <w:t>Manter</w:t>
      </w:r>
      <w:proofErr w:type="spellEnd"/>
      <w:r>
        <w:rPr>
          <w:sz w:val="24"/>
          <w:szCs w:val="24"/>
        </w:rPr>
        <w:t xml:space="preserve"> Pessoa</w:t>
      </w:r>
      <w:r>
        <w:rPr>
          <w:color w:val="000000"/>
          <w:sz w:val="24"/>
          <w:szCs w:val="24"/>
        </w:rPr>
        <w:t>;</w:t>
      </w:r>
    </w:p>
    <w:p w:rsidR="00E37550" w:rsidRDefault="00F116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CSU04 - </w:t>
      </w:r>
      <w:proofErr w:type="spellStart"/>
      <w:r>
        <w:rPr>
          <w:sz w:val="24"/>
          <w:szCs w:val="24"/>
        </w:rPr>
        <w:t>Manter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Disciplina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F116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CSU05 - </w:t>
      </w:r>
      <w:proofErr w:type="spellStart"/>
      <w:r>
        <w:rPr>
          <w:sz w:val="24"/>
          <w:szCs w:val="24"/>
        </w:rPr>
        <w:t>Manter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Boletim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F116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CSU06 - </w:t>
      </w:r>
      <w:proofErr w:type="spellStart"/>
      <w:r>
        <w:rPr>
          <w:sz w:val="24"/>
          <w:szCs w:val="24"/>
        </w:rPr>
        <w:t>Manter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Turma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F116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CSU07 - </w:t>
      </w:r>
      <w:proofErr w:type="spellStart"/>
      <w:r>
        <w:rPr>
          <w:sz w:val="24"/>
          <w:szCs w:val="24"/>
        </w:rPr>
        <w:t>Realizar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Chamada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F116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CSU08 - </w:t>
      </w:r>
      <w:proofErr w:type="spellStart"/>
      <w:r>
        <w:rPr>
          <w:sz w:val="24"/>
          <w:szCs w:val="24"/>
        </w:rPr>
        <w:t>Visualizar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Notificações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F116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CSU09 - </w:t>
      </w:r>
      <w:proofErr w:type="spellStart"/>
      <w:r>
        <w:rPr>
          <w:sz w:val="24"/>
          <w:szCs w:val="24"/>
        </w:rPr>
        <w:t>Gerar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Histórico</w:t>
      </w:r>
      <w:proofErr w:type="spellEnd"/>
      <w:r>
        <w:rPr>
          <w:sz w:val="24"/>
          <w:szCs w:val="24"/>
        </w:rPr>
        <w:t xml:space="preserve"> Escolar</w:t>
      </w:r>
      <w:r>
        <w:rPr>
          <w:color w:val="000000"/>
          <w:sz w:val="24"/>
          <w:szCs w:val="24"/>
        </w:rPr>
        <w:t>;</w:t>
      </w:r>
    </w:p>
    <w:p w:rsidR="00E37550" w:rsidRDefault="00F116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CSU10 - </w:t>
      </w:r>
      <w:proofErr w:type="spellStart"/>
      <w:r>
        <w:rPr>
          <w:sz w:val="24"/>
          <w:szCs w:val="24"/>
        </w:rPr>
        <w:t>Consultar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Boletim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F116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CSU11 - </w:t>
      </w:r>
      <w:proofErr w:type="spellStart"/>
      <w:r>
        <w:rPr>
          <w:sz w:val="24"/>
          <w:szCs w:val="24"/>
        </w:rPr>
        <w:t>Enviar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notificações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F116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CSU12 - </w:t>
      </w:r>
      <w:proofErr w:type="spellStart"/>
      <w:r>
        <w:rPr>
          <w:sz w:val="24"/>
          <w:szCs w:val="24"/>
        </w:rPr>
        <w:t>Matricular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Aluno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F116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CSU13 - </w:t>
      </w:r>
      <w:proofErr w:type="spellStart"/>
      <w:r>
        <w:rPr>
          <w:sz w:val="24"/>
          <w:szCs w:val="24"/>
        </w:rPr>
        <w:t>Manter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Horários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F116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CSU14 - </w:t>
      </w:r>
      <w:proofErr w:type="spellStart"/>
      <w:r>
        <w:rPr>
          <w:sz w:val="24"/>
          <w:szCs w:val="24"/>
        </w:rPr>
        <w:t>Consultar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Horários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F116BD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CSU15 - </w:t>
      </w:r>
      <w:proofErr w:type="spellStart"/>
      <w:r>
        <w:rPr>
          <w:color w:val="000000"/>
          <w:sz w:val="24"/>
          <w:szCs w:val="24"/>
        </w:rPr>
        <w:t>Manter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Escola</w:t>
      </w:r>
      <w:r>
        <w:rPr>
          <w:color w:val="000000"/>
          <w:sz w:val="24"/>
          <w:szCs w:val="24"/>
        </w:rPr>
        <w:t>;</w:t>
      </w:r>
    </w:p>
    <w:p w:rsidR="00E37550" w:rsidRDefault="00F116BD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CSU16 - </w:t>
      </w:r>
      <w:proofErr w:type="spellStart"/>
      <w:r>
        <w:rPr>
          <w:color w:val="000000"/>
          <w:sz w:val="24"/>
          <w:szCs w:val="24"/>
        </w:rPr>
        <w:t>Manter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Avaliação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F116BD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CSU17 - </w:t>
      </w:r>
      <w:proofErr w:type="spellStart"/>
      <w:r>
        <w:rPr>
          <w:sz w:val="24"/>
          <w:szCs w:val="24"/>
        </w:rPr>
        <w:t>Manter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Conteúdo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E3755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rPr>
          <w:color w:val="000000"/>
          <w:sz w:val="24"/>
          <w:szCs w:val="24"/>
        </w:rPr>
      </w:pPr>
    </w:p>
    <w:p w:rsidR="00E37550" w:rsidRDefault="00F116BD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-993" w:firstLine="700"/>
        <w:jc w:val="right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415088" cy="4482337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4482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7550" w:rsidRDefault="00F116BD">
      <w:pPr>
        <w:tabs>
          <w:tab w:val="left" w:pos="8241"/>
        </w:tabs>
        <w:jc w:val="center"/>
      </w:pPr>
      <w:proofErr w:type="spellStart"/>
      <w:r>
        <w:t>Figura</w:t>
      </w:r>
      <w:proofErr w:type="spellEnd"/>
      <w:r>
        <w:t xml:space="preserve"> 1 –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</w:p>
    <w:p w:rsidR="00E37550" w:rsidRDefault="00F116BD">
      <w:pPr>
        <w:pStyle w:val="Ttulo2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bookmarkStart w:id="13" w:name="_Toc61692988"/>
      <w:proofErr w:type="spellStart"/>
      <w:r>
        <w:rPr>
          <w:rFonts w:ascii="Times New Roman" w:hAnsi="Times New Roman"/>
          <w:sz w:val="24"/>
          <w:szCs w:val="24"/>
        </w:rPr>
        <w:t>Realizações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Casos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Uso</w:t>
      </w:r>
      <w:bookmarkEnd w:id="13"/>
      <w:proofErr w:type="spellEnd"/>
    </w:p>
    <w:p w:rsidR="00E37550" w:rsidRDefault="00F116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</w:t>
      </w:r>
      <w:proofErr w:type="spellStart"/>
      <w:r>
        <w:rPr>
          <w:color w:val="000000"/>
          <w:sz w:val="24"/>
          <w:szCs w:val="24"/>
        </w:rPr>
        <w:t>descrição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cada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caso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uso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contido</w:t>
      </w:r>
      <w:proofErr w:type="spellEnd"/>
      <w:r>
        <w:rPr>
          <w:color w:val="000000"/>
          <w:sz w:val="24"/>
          <w:szCs w:val="24"/>
        </w:rPr>
        <w:t xml:space="preserve"> no </w:t>
      </w:r>
      <w:proofErr w:type="spellStart"/>
      <w:r>
        <w:rPr>
          <w:color w:val="000000"/>
          <w:sz w:val="24"/>
          <w:szCs w:val="24"/>
        </w:rPr>
        <w:t>diagrama</w:t>
      </w:r>
      <w:proofErr w:type="spellEnd"/>
      <w:r>
        <w:rPr>
          <w:color w:val="000000"/>
          <w:sz w:val="24"/>
          <w:szCs w:val="24"/>
        </w:rPr>
        <w:t xml:space="preserve"> da </w:t>
      </w:r>
      <w:proofErr w:type="spellStart"/>
      <w:r>
        <w:rPr>
          <w:color w:val="000000"/>
          <w:sz w:val="24"/>
          <w:szCs w:val="24"/>
        </w:rPr>
        <w:t>Figura</w:t>
      </w:r>
      <w:proofErr w:type="spellEnd"/>
      <w:r>
        <w:rPr>
          <w:color w:val="000000"/>
          <w:sz w:val="24"/>
          <w:szCs w:val="24"/>
        </w:rPr>
        <w:t xml:space="preserve"> 1 </w:t>
      </w:r>
      <w:proofErr w:type="spellStart"/>
      <w:r>
        <w:rPr>
          <w:color w:val="000000"/>
          <w:sz w:val="24"/>
          <w:szCs w:val="24"/>
        </w:rPr>
        <w:t>encontra</w:t>
      </w:r>
      <w:proofErr w:type="spellEnd"/>
      <w:r>
        <w:rPr>
          <w:color w:val="000000"/>
          <w:sz w:val="24"/>
          <w:szCs w:val="24"/>
        </w:rPr>
        <w:t xml:space="preserve">-se </w:t>
      </w:r>
      <w:proofErr w:type="spellStart"/>
      <w:r>
        <w:rPr>
          <w:color w:val="000000"/>
          <w:sz w:val="24"/>
          <w:szCs w:val="24"/>
        </w:rPr>
        <w:t>detalhada</w:t>
      </w:r>
      <w:proofErr w:type="spellEnd"/>
      <w:r>
        <w:rPr>
          <w:color w:val="000000"/>
          <w:sz w:val="24"/>
          <w:szCs w:val="24"/>
        </w:rPr>
        <w:t xml:space="preserve"> no </w:t>
      </w:r>
      <w:proofErr w:type="spellStart"/>
      <w:r>
        <w:rPr>
          <w:color w:val="000000"/>
          <w:sz w:val="24"/>
          <w:szCs w:val="24"/>
        </w:rPr>
        <w:lastRenderedPageBreak/>
        <w:t>diretório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Requisitos</w:t>
      </w:r>
      <w:proofErr w:type="spellEnd"/>
      <w:r>
        <w:rPr>
          <w:color w:val="000000"/>
          <w:sz w:val="24"/>
          <w:szCs w:val="24"/>
        </w:rPr>
        <w:t xml:space="preserve"> &gt; </w:t>
      </w:r>
      <w:r>
        <w:rPr>
          <w:sz w:val="24"/>
          <w:szCs w:val="24"/>
        </w:rPr>
        <w:t xml:space="preserve">Caso de </w:t>
      </w:r>
      <w:proofErr w:type="spellStart"/>
      <w:r>
        <w:rPr>
          <w:sz w:val="24"/>
          <w:szCs w:val="24"/>
        </w:rPr>
        <w:t>uso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nivel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</w:p>
    <w:p w:rsidR="00E37550" w:rsidRDefault="00F116BD">
      <w:pPr>
        <w:pStyle w:val="Ttulo1"/>
        <w:numPr>
          <w:ilvl w:val="0"/>
          <w:numId w:val="5"/>
        </w:numPr>
        <w:ind w:left="360" w:hanging="360"/>
        <w:jc w:val="both"/>
        <w:rPr>
          <w:rFonts w:ascii="Times New Roman" w:hAnsi="Times New Roman"/>
        </w:rPr>
      </w:pPr>
      <w:bookmarkStart w:id="14" w:name="_Toc61692989"/>
      <w:proofErr w:type="spellStart"/>
      <w:r>
        <w:rPr>
          <w:rFonts w:ascii="Times New Roman" w:hAnsi="Times New Roman"/>
        </w:rPr>
        <w:t>Visão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Lógica</w:t>
      </w:r>
      <w:bookmarkEnd w:id="14"/>
      <w:proofErr w:type="spellEnd"/>
    </w:p>
    <w:p w:rsidR="00E37550" w:rsidRDefault="00F116BD">
      <w:pPr>
        <w:pStyle w:val="Ttulo2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bookmarkStart w:id="15" w:name="_Toc61692990"/>
      <w:proofErr w:type="spellStart"/>
      <w:r>
        <w:rPr>
          <w:rFonts w:ascii="Times New Roman" w:hAnsi="Times New Roman"/>
          <w:sz w:val="24"/>
          <w:szCs w:val="24"/>
        </w:rPr>
        <w:t>Visão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Geral</w:t>
      </w:r>
      <w:bookmarkEnd w:id="15"/>
      <w:proofErr w:type="spellEnd"/>
    </w:p>
    <w:p w:rsidR="00E37550" w:rsidRDefault="00F116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</w:t>
      </w:r>
      <w:proofErr w:type="spellStart"/>
      <w:r>
        <w:rPr>
          <w:color w:val="000000"/>
          <w:sz w:val="24"/>
          <w:szCs w:val="24"/>
        </w:rPr>
        <w:t>visão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lógica</w:t>
      </w:r>
      <w:proofErr w:type="spellEnd"/>
      <w:r>
        <w:rPr>
          <w:color w:val="000000"/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SiCAE</w:t>
      </w:r>
      <w:proofErr w:type="spellEnd"/>
      <w:r>
        <w:rPr>
          <w:color w:val="000000"/>
          <w:sz w:val="24"/>
          <w:szCs w:val="24"/>
        </w:rPr>
        <w:t xml:space="preserve"> é </w:t>
      </w:r>
      <w:proofErr w:type="spellStart"/>
      <w:r>
        <w:rPr>
          <w:color w:val="000000"/>
          <w:sz w:val="24"/>
          <w:szCs w:val="24"/>
        </w:rPr>
        <w:t>composta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principalmente</w:t>
      </w:r>
      <w:proofErr w:type="spellEnd"/>
      <w:r>
        <w:rPr>
          <w:color w:val="000000"/>
          <w:sz w:val="24"/>
          <w:szCs w:val="24"/>
        </w:rPr>
        <w:t xml:space="preserve"> por </w:t>
      </w:r>
      <w:proofErr w:type="spellStart"/>
      <w:r>
        <w:rPr>
          <w:color w:val="000000"/>
          <w:sz w:val="24"/>
          <w:szCs w:val="24"/>
        </w:rPr>
        <w:t>três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pacotes</w:t>
      </w:r>
      <w:proofErr w:type="spellEnd"/>
      <w:r>
        <w:rPr>
          <w:color w:val="000000"/>
          <w:sz w:val="24"/>
          <w:szCs w:val="24"/>
        </w:rPr>
        <w:t>:</w:t>
      </w:r>
    </w:p>
    <w:p w:rsidR="00E37550" w:rsidRDefault="00F116BD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Persistência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Esse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paco</w:t>
      </w:r>
      <w:r>
        <w:rPr>
          <w:color w:val="000000"/>
          <w:sz w:val="24"/>
          <w:szCs w:val="24"/>
        </w:rPr>
        <w:t>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representa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implementação</w:t>
      </w:r>
      <w:proofErr w:type="spellEnd"/>
      <w:r>
        <w:rPr>
          <w:color w:val="000000"/>
          <w:sz w:val="24"/>
          <w:szCs w:val="24"/>
        </w:rPr>
        <w:t xml:space="preserve"> da </w:t>
      </w:r>
      <w:proofErr w:type="spellStart"/>
      <w:r>
        <w:rPr>
          <w:color w:val="000000"/>
          <w:sz w:val="24"/>
          <w:szCs w:val="24"/>
        </w:rPr>
        <w:t>parte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lógica</w:t>
      </w:r>
      <w:proofErr w:type="spellEnd"/>
      <w:r>
        <w:rPr>
          <w:color w:val="000000"/>
          <w:sz w:val="24"/>
          <w:szCs w:val="24"/>
        </w:rPr>
        <w:t xml:space="preserve"> do </w:t>
      </w:r>
      <w:proofErr w:type="spellStart"/>
      <w:r>
        <w:rPr>
          <w:color w:val="000000"/>
          <w:sz w:val="24"/>
          <w:szCs w:val="24"/>
        </w:rPr>
        <w:t>domínio</w:t>
      </w:r>
      <w:proofErr w:type="spellEnd"/>
      <w:r>
        <w:rPr>
          <w:color w:val="000000"/>
          <w:sz w:val="24"/>
          <w:szCs w:val="24"/>
        </w:rPr>
        <w:t xml:space="preserve"> da </w:t>
      </w:r>
      <w:proofErr w:type="spellStart"/>
      <w:r>
        <w:rPr>
          <w:color w:val="000000"/>
          <w:sz w:val="24"/>
          <w:szCs w:val="24"/>
        </w:rPr>
        <w:t>aplicação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Aqui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serão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armazenadas</w:t>
      </w:r>
      <w:proofErr w:type="spellEnd"/>
      <w:r>
        <w:rPr>
          <w:color w:val="000000"/>
          <w:sz w:val="24"/>
          <w:szCs w:val="24"/>
        </w:rPr>
        <w:t xml:space="preserve"> classes </w:t>
      </w:r>
      <w:proofErr w:type="spellStart"/>
      <w:r>
        <w:rPr>
          <w:color w:val="000000"/>
          <w:sz w:val="24"/>
          <w:szCs w:val="24"/>
        </w:rPr>
        <w:t>responsáveis</w:t>
      </w:r>
      <w:proofErr w:type="spellEnd"/>
      <w:r>
        <w:rPr>
          <w:color w:val="000000"/>
          <w:sz w:val="24"/>
          <w:szCs w:val="24"/>
        </w:rPr>
        <w:t xml:space="preserve"> pela </w:t>
      </w:r>
      <w:proofErr w:type="spellStart"/>
      <w:r>
        <w:rPr>
          <w:color w:val="000000"/>
          <w:sz w:val="24"/>
          <w:szCs w:val="24"/>
        </w:rPr>
        <w:t>persistência</w:t>
      </w:r>
      <w:proofErr w:type="spellEnd"/>
      <w:r>
        <w:rPr>
          <w:color w:val="000000"/>
          <w:sz w:val="24"/>
          <w:szCs w:val="24"/>
        </w:rPr>
        <w:t xml:space="preserve"> dos dados da </w:t>
      </w:r>
      <w:proofErr w:type="spellStart"/>
      <w:r>
        <w:rPr>
          <w:color w:val="000000"/>
          <w:sz w:val="24"/>
          <w:szCs w:val="24"/>
        </w:rPr>
        <w:t>aplicação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F116BD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</w:rPr>
        <w:t>SiCAE</w:t>
      </w:r>
      <w:r>
        <w:rPr>
          <w:color w:val="000000"/>
          <w:sz w:val="24"/>
          <w:szCs w:val="24"/>
        </w:rPr>
        <w:t>Web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SiCAE</w:t>
      </w:r>
      <w:r>
        <w:rPr>
          <w:color w:val="000000"/>
          <w:sz w:val="24"/>
          <w:szCs w:val="24"/>
        </w:rPr>
        <w:t>Mobile</w:t>
      </w:r>
      <w:proofErr w:type="spellEnd"/>
      <w:r>
        <w:rPr>
          <w:color w:val="000000"/>
          <w:sz w:val="24"/>
          <w:szCs w:val="24"/>
        </w:rPr>
        <w:t xml:space="preserve">: Nesses </w:t>
      </w:r>
      <w:proofErr w:type="spellStart"/>
      <w:r>
        <w:rPr>
          <w:color w:val="000000"/>
          <w:sz w:val="24"/>
          <w:szCs w:val="24"/>
        </w:rPr>
        <w:t>pacote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são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armazenados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componentes</w:t>
      </w:r>
      <w:proofErr w:type="spellEnd"/>
      <w:r>
        <w:rPr>
          <w:color w:val="000000"/>
          <w:sz w:val="24"/>
          <w:szCs w:val="24"/>
        </w:rPr>
        <w:t xml:space="preserve"> que </w:t>
      </w:r>
      <w:proofErr w:type="spellStart"/>
      <w:r>
        <w:rPr>
          <w:color w:val="000000"/>
          <w:sz w:val="24"/>
          <w:szCs w:val="24"/>
        </w:rPr>
        <w:t>fazem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parte</w:t>
      </w:r>
      <w:proofErr w:type="spellEnd"/>
      <w:r>
        <w:rPr>
          <w:color w:val="000000"/>
          <w:sz w:val="24"/>
          <w:szCs w:val="24"/>
        </w:rPr>
        <w:t xml:space="preserve"> da interface </w:t>
      </w:r>
      <w:proofErr w:type="spellStart"/>
      <w:r>
        <w:rPr>
          <w:color w:val="000000"/>
          <w:sz w:val="24"/>
          <w:szCs w:val="24"/>
        </w:rPr>
        <w:t>g</w:t>
      </w:r>
      <w:r>
        <w:rPr>
          <w:color w:val="000000"/>
          <w:sz w:val="24"/>
          <w:szCs w:val="24"/>
        </w:rPr>
        <w:t>ráfica</w:t>
      </w:r>
      <w:proofErr w:type="spellEnd"/>
      <w:r>
        <w:rPr>
          <w:color w:val="000000"/>
          <w:sz w:val="24"/>
          <w:szCs w:val="24"/>
        </w:rPr>
        <w:t xml:space="preserve"> da </w:t>
      </w:r>
      <w:proofErr w:type="spellStart"/>
      <w:r>
        <w:rPr>
          <w:color w:val="000000"/>
          <w:sz w:val="24"/>
          <w:szCs w:val="24"/>
        </w:rPr>
        <w:t>aplicação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ou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seja</w:t>
      </w:r>
      <w:proofErr w:type="spellEnd"/>
      <w:r>
        <w:rPr>
          <w:color w:val="000000"/>
          <w:sz w:val="24"/>
          <w:szCs w:val="24"/>
        </w:rPr>
        <w:t xml:space="preserve"> as </w:t>
      </w:r>
      <w:proofErr w:type="spellStart"/>
      <w:r>
        <w:rPr>
          <w:color w:val="000000"/>
          <w:sz w:val="24"/>
          <w:szCs w:val="24"/>
        </w:rPr>
        <w:t>gerenciadoras</w:t>
      </w:r>
      <w:proofErr w:type="spellEnd"/>
      <w:r>
        <w:rPr>
          <w:color w:val="000000"/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SiCAE</w:t>
      </w:r>
      <w:proofErr w:type="spellEnd"/>
      <w:r>
        <w:rPr>
          <w:color w:val="000000"/>
          <w:sz w:val="24"/>
          <w:szCs w:val="24"/>
        </w:rPr>
        <w:t>;</w:t>
      </w:r>
    </w:p>
    <w:p w:rsidR="00E37550" w:rsidRDefault="00F116BD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Negócio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Nesse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pacote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são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armazenados</w:t>
      </w:r>
      <w:proofErr w:type="spellEnd"/>
      <w:r>
        <w:rPr>
          <w:color w:val="000000"/>
          <w:sz w:val="24"/>
          <w:szCs w:val="24"/>
        </w:rPr>
        <w:t xml:space="preserve"> as </w:t>
      </w:r>
      <w:proofErr w:type="spellStart"/>
      <w:r>
        <w:rPr>
          <w:color w:val="000000"/>
          <w:sz w:val="24"/>
          <w:szCs w:val="24"/>
        </w:rPr>
        <w:t>nossas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controladoras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Esses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componentes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são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responsáveis</w:t>
      </w:r>
      <w:proofErr w:type="spellEnd"/>
      <w:r>
        <w:rPr>
          <w:color w:val="000000"/>
          <w:sz w:val="24"/>
          <w:szCs w:val="24"/>
        </w:rPr>
        <w:t xml:space="preserve"> por </w:t>
      </w:r>
      <w:proofErr w:type="spellStart"/>
      <w:r>
        <w:rPr>
          <w:color w:val="000000"/>
          <w:sz w:val="24"/>
          <w:szCs w:val="24"/>
        </w:rPr>
        <w:t>integrar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demais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componentes</w:t>
      </w:r>
      <w:proofErr w:type="spellEnd"/>
      <w:r>
        <w:rPr>
          <w:color w:val="000000"/>
          <w:sz w:val="24"/>
          <w:szCs w:val="24"/>
        </w:rPr>
        <w:t xml:space="preserve"> da </w:t>
      </w:r>
      <w:proofErr w:type="spellStart"/>
      <w:r>
        <w:rPr>
          <w:color w:val="000000"/>
          <w:sz w:val="24"/>
          <w:szCs w:val="24"/>
        </w:rPr>
        <w:t>nossa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arquitetura</w:t>
      </w:r>
      <w:proofErr w:type="spellEnd"/>
      <w:r>
        <w:rPr>
          <w:color w:val="000000"/>
          <w:sz w:val="24"/>
          <w:szCs w:val="24"/>
        </w:rPr>
        <w:t xml:space="preserve">, de </w:t>
      </w:r>
      <w:proofErr w:type="spellStart"/>
      <w:r>
        <w:rPr>
          <w:color w:val="000000"/>
          <w:sz w:val="24"/>
          <w:szCs w:val="24"/>
        </w:rPr>
        <w:t>acordo</w:t>
      </w:r>
      <w:proofErr w:type="spellEnd"/>
      <w:r>
        <w:rPr>
          <w:color w:val="000000"/>
          <w:sz w:val="24"/>
          <w:szCs w:val="24"/>
        </w:rPr>
        <w:t xml:space="preserve"> com </w:t>
      </w: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interação</w:t>
      </w:r>
      <w:proofErr w:type="spellEnd"/>
      <w:r>
        <w:rPr>
          <w:color w:val="000000"/>
          <w:sz w:val="24"/>
          <w:szCs w:val="24"/>
        </w:rPr>
        <w:t xml:space="preserve"> com </w:t>
      </w:r>
      <w:proofErr w:type="spellStart"/>
      <w:r>
        <w:rPr>
          <w:color w:val="000000"/>
          <w:sz w:val="24"/>
          <w:szCs w:val="24"/>
        </w:rPr>
        <w:t>usuário</w:t>
      </w:r>
      <w:proofErr w:type="spellEnd"/>
      <w:r>
        <w:rPr>
          <w:color w:val="000000"/>
          <w:sz w:val="24"/>
          <w:szCs w:val="24"/>
        </w:rPr>
        <w:t>.</w:t>
      </w:r>
    </w:p>
    <w:p w:rsidR="00E37550" w:rsidRDefault="00F116BD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Modelo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Nesse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pacote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são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armazenadas</w:t>
      </w:r>
      <w:proofErr w:type="spellEnd"/>
      <w:r>
        <w:rPr>
          <w:color w:val="000000"/>
          <w:sz w:val="24"/>
          <w:szCs w:val="24"/>
        </w:rPr>
        <w:t xml:space="preserve"> as classes que </w:t>
      </w:r>
      <w:proofErr w:type="spellStart"/>
      <w:r>
        <w:rPr>
          <w:color w:val="000000"/>
          <w:sz w:val="24"/>
          <w:szCs w:val="24"/>
        </w:rPr>
        <w:t>representação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entidades</w:t>
      </w:r>
      <w:proofErr w:type="spellEnd"/>
      <w:r>
        <w:rPr>
          <w:color w:val="000000"/>
          <w:sz w:val="24"/>
          <w:szCs w:val="24"/>
        </w:rPr>
        <w:t xml:space="preserve"> da </w:t>
      </w:r>
      <w:proofErr w:type="spellStart"/>
      <w:r>
        <w:rPr>
          <w:color w:val="000000"/>
          <w:sz w:val="24"/>
          <w:szCs w:val="24"/>
        </w:rPr>
        <w:t>aplicação</w:t>
      </w:r>
      <w:proofErr w:type="spellEnd"/>
      <w:r>
        <w:rPr>
          <w:color w:val="000000"/>
          <w:sz w:val="24"/>
          <w:szCs w:val="24"/>
        </w:rPr>
        <w:t xml:space="preserve">, e que </w:t>
      </w:r>
      <w:proofErr w:type="spellStart"/>
      <w:r>
        <w:rPr>
          <w:color w:val="000000"/>
          <w:sz w:val="24"/>
          <w:szCs w:val="24"/>
        </w:rPr>
        <w:t>poderão</w:t>
      </w:r>
      <w:proofErr w:type="spellEnd"/>
      <w:r>
        <w:rPr>
          <w:color w:val="000000"/>
          <w:sz w:val="24"/>
          <w:szCs w:val="24"/>
        </w:rPr>
        <w:t xml:space="preserve"> ser </w:t>
      </w:r>
      <w:proofErr w:type="spellStart"/>
      <w:r>
        <w:rPr>
          <w:color w:val="000000"/>
          <w:sz w:val="24"/>
          <w:szCs w:val="24"/>
        </w:rPr>
        <w:t>manipuladas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pelos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demais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componentes</w:t>
      </w:r>
      <w:proofErr w:type="spellEnd"/>
      <w:r>
        <w:rPr>
          <w:color w:val="000000"/>
          <w:sz w:val="24"/>
          <w:szCs w:val="24"/>
        </w:rPr>
        <w:t xml:space="preserve"> da </w:t>
      </w:r>
      <w:proofErr w:type="spellStart"/>
      <w:r>
        <w:rPr>
          <w:color w:val="000000"/>
          <w:sz w:val="24"/>
          <w:szCs w:val="24"/>
        </w:rPr>
        <w:t>nossa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arquitetura</w:t>
      </w:r>
      <w:proofErr w:type="spellEnd"/>
      <w:r>
        <w:rPr>
          <w:color w:val="000000"/>
          <w:sz w:val="24"/>
          <w:szCs w:val="24"/>
        </w:rPr>
        <w:t>.</w:t>
      </w:r>
    </w:p>
    <w:p w:rsidR="00E37550" w:rsidRDefault="00F116BD">
      <w:pPr>
        <w:pStyle w:val="Ttulo2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bookmarkStart w:id="16" w:name="_Toc61692991"/>
      <w:proofErr w:type="spellStart"/>
      <w:r>
        <w:rPr>
          <w:rFonts w:ascii="Times New Roman" w:hAnsi="Times New Roman"/>
          <w:sz w:val="24"/>
          <w:szCs w:val="24"/>
        </w:rPr>
        <w:lastRenderedPageBreak/>
        <w:t>Pacotes</w:t>
      </w:r>
      <w:proofErr w:type="spellEnd"/>
      <w:r>
        <w:rPr>
          <w:rFonts w:ascii="Times New Roman" w:hAnsi="Times New Roman"/>
          <w:sz w:val="24"/>
          <w:szCs w:val="24"/>
        </w:rPr>
        <w:t xml:space="preserve"> de Design </w:t>
      </w:r>
      <w:proofErr w:type="spellStart"/>
      <w:r>
        <w:rPr>
          <w:rFonts w:ascii="Times New Roman" w:hAnsi="Times New Roman"/>
          <w:sz w:val="24"/>
          <w:szCs w:val="24"/>
        </w:rPr>
        <w:t>Significativos</w:t>
      </w:r>
      <w:proofErr w:type="spellEnd"/>
      <w:r>
        <w:rPr>
          <w:rFonts w:ascii="Times New Roman" w:hAnsi="Times New Roman"/>
          <w:sz w:val="24"/>
          <w:szCs w:val="24"/>
        </w:rPr>
        <w:t xml:space="preserve"> do Ponto de Vista da </w:t>
      </w:r>
      <w:proofErr w:type="spellStart"/>
      <w:r>
        <w:rPr>
          <w:rFonts w:ascii="Times New Roman" w:hAnsi="Times New Roman"/>
          <w:sz w:val="24"/>
          <w:szCs w:val="24"/>
        </w:rPr>
        <w:t>Arquitetura</w:t>
      </w:r>
      <w:bookmarkEnd w:id="16"/>
      <w:proofErr w:type="spellEnd"/>
    </w:p>
    <w:p w:rsidR="00E37550" w:rsidRDefault="00F116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-567"/>
        <w:jc w:val="right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5937885" cy="5742940"/>
            <wp:effectExtent l="0" t="0" r="0" b="0"/>
            <wp:docPr id="9" name="image2.jpg" descr="DP_QueroTranspor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P_QueroTranspor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742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7550" w:rsidRDefault="00F116BD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Figura</w:t>
      </w:r>
      <w:proofErr w:type="spellEnd"/>
      <w:r>
        <w:rPr>
          <w:color w:val="000000"/>
          <w:sz w:val="24"/>
          <w:szCs w:val="24"/>
        </w:rPr>
        <w:t xml:space="preserve"> 2 – </w:t>
      </w:r>
      <w:proofErr w:type="spellStart"/>
      <w:r>
        <w:rPr>
          <w:color w:val="000000"/>
          <w:sz w:val="24"/>
          <w:szCs w:val="24"/>
        </w:rPr>
        <w:t>Diagrama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Pacotes</w:t>
      </w:r>
      <w:proofErr w:type="spellEnd"/>
    </w:p>
    <w:p w:rsidR="00E37550" w:rsidRDefault="00F116BD">
      <w:pPr>
        <w:pStyle w:val="Ttulo2"/>
        <w:numPr>
          <w:ilvl w:val="1"/>
          <w:numId w:val="5"/>
        </w:numPr>
      </w:pPr>
      <w:bookmarkStart w:id="17" w:name="_Toc61692992"/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componentes</w:t>
      </w:r>
      <w:bookmarkEnd w:id="17"/>
      <w:proofErr w:type="spellEnd"/>
    </w:p>
    <w:p w:rsidR="00E37550" w:rsidRDefault="00F116BD">
      <w:pPr>
        <w:jc w:val="center"/>
      </w:pPr>
      <w:r>
        <w:rPr>
          <w:noProof/>
        </w:rPr>
        <w:drawing>
          <wp:inline distT="114300" distB="114300" distL="114300" distR="114300">
            <wp:extent cx="5943600" cy="49022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7550" w:rsidRDefault="00F116BD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Figura</w:t>
      </w:r>
      <w:proofErr w:type="spellEnd"/>
      <w:r>
        <w:rPr>
          <w:color w:val="000000"/>
          <w:sz w:val="24"/>
          <w:szCs w:val="24"/>
        </w:rPr>
        <w:t xml:space="preserve"> 3 – </w:t>
      </w:r>
      <w:proofErr w:type="spellStart"/>
      <w:r>
        <w:rPr>
          <w:color w:val="000000"/>
          <w:sz w:val="24"/>
          <w:szCs w:val="24"/>
        </w:rPr>
        <w:t>Diagrama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Diagrama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Componentes</w:t>
      </w:r>
      <w:proofErr w:type="spellEnd"/>
    </w:p>
    <w:p w:rsidR="00E37550" w:rsidRDefault="00F116BD">
      <w:pPr>
        <w:pStyle w:val="Ttulo1"/>
        <w:numPr>
          <w:ilvl w:val="0"/>
          <w:numId w:val="5"/>
        </w:numPr>
        <w:ind w:left="360" w:hanging="360"/>
        <w:jc w:val="both"/>
      </w:pPr>
      <w:bookmarkStart w:id="18" w:name="_Toc61692993"/>
      <w:proofErr w:type="spellStart"/>
      <w:r>
        <w:rPr>
          <w:rFonts w:ascii="Times New Roman" w:hAnsi="Times New Roman"/>
        </w:rPr>
        <w:lastRenderedPageBreak/>
        <w:t>Visão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Implantação</w:t>
      </w:r>
      <w:bookmarkEnd w:id="18"/>
      <w:proofErr w:type="spellEnd"/>
    </w:p>
    <w:p w:rsidR="00E37550" w:rsidRDefault="00F116BD">
      <w:pPr>
        <w:jc w:val="center"/>
      </w:pPr>
      <w:r>
        <w:rPr>
          <w:noProof/>
        </w:rPr>
        <w:drawing>
          <wp:inline distT="0" distB="0" distL="114300" distR="114300">
            <wp:extent cx="4657725" cy="6038850"/>
            <wp:effectExtent l="0" t="0" r="0" b="0"/>
            <wp:docPr id="10" name="image1.jpg" descr="Deploy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eployment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3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7550" w:rsidRDefault="00E37550"/>
    <w:p w:rsidR="00E37550" w:rsidRDefault="00E37550"/>
    <w:p w:rsidR="00E37550" w:rsidRDefault="00E37550"/>
    <w:p w:rsidR="00E37550" w:rsidRDefault="00F116BD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Figura</w:t>
      </w:r>
      <w:proofErr w:type="spellEnd"/>
      <w:r>
        <w:rPr>
          <w:color w:val="000000"/>
          <w:sz w:val="24"/>
          <w:szCs w:val="24"/>
        </w:rPr>
        <w:t xml:space="preserve"> 4 – </w:t>
      </w:r>
      <w:proofErr w:type="spellStart"/>
      <w:r>
        <w:rPr>
          <w:color w:val="000000"/>
          <w:sz w:val="24"/>
          <w:szCs w:val="24"/>
        </w:rPr>
        <w:t>Diagrama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Implantação</w:t>
      </w:r>
      <w:proofErr w:type="spellEnd"/>
    </w:p>
    <w:p w:rsidR="00E37550" w:rsidRDefault="00E37550"/>
    <w:p w:rsidR="00E37550" w:rsidRDefault="00E37550"/>
    <w:p w:rsidR="00E37550" w:rsidRDefault="00E37550"/>
    <w:p w:rsidR="00E37550" w:rsidRDefault="00E37550"/>
    <w:p w:rsidR="00E37550" w:rsidRDefault="00F116BD">
      <w:pPr>
        <w:pStyle w:val="Ttulo1"/>
        <w:numPr>
          <w:ilvl w:val="0"/>
          <w:numId w:val="5"/>
        </w:numPr>
        <w:ind w:left="360" w:hanging="360"/>
        <w:jc w:val="both"/>
      </w:pPr>
      <w:bookmarkStart w:id="19" w:name="_Toc61692994"/>
      <w:proofErr w:type="spellStart"/>
      <w:r>
        <w:rPr>
          <w:rFonts w:ascii="Times New Roman" w:hAnsi="Times New Roman"/>
        </w:rPr>
        <w:lastRenderedPageBreak/>
        <w:t>Visão</w:t>
      </w:r>
      <w:proofErr w:type="spellEnd"/>
      <w:r>
        <w:rPr>
          <w:rFonts w:ascii="Times New Roman" w:hAnsi="Times New Roman"/>
        </w:rPr>
        <w:t xml:space="preserve"> de Dados (</w:t>
      </w:r>
      <w:proofErr w:type="spellStart"/>
      <w:r>
        <w:rPr>
          <w:rFonts w:ascii="Times New Roman" w:hAnsi="Times New Roman"/>
        </w:rPr>
        <w:t>Parcial</w:t>
      </w:r>
      <w:proofErr w:type="spellEnd"/>
      <w:r>
        <w:rPr>
          <w:rFonts w:ascii="Times New Roman" w:hAnsi="Times New Roman"/>
        </w:rPr>
        <w:t>)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-447674</wp:posOffset>
            </wp:positionH>
            <wp:positionV relativeFrom="paragraph">
              <wp:posOffset>314325</wp:posOffset>
            </wp:positionV>
            <wp:extent cx="7015163" cy="4822924"/>
            <wp:effectExtent l="0" t="0" r="0" b="0"/>
            <wp:wrapSquare wrapText="bothSides" distT="114300" distB="114300" distL="114300" distR="11430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5163" cy="4822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19"/>
    </w:p>
    <w:p w:rsidR="00E37550" w:rsidRDefault="00E37550">
      <w:pPr>
        <w:jc w:val="center"/>
      </w:pPr>
      <w:bookmarkStart w:id="20" w:name="_heading=h.1y810tw" w:colFirst="0" w:colLast="0"/>
      <w:bookmarkEnd w:id="20"/>
    </w:p>
    <w:p w:rsidR="00E37550" w:rsidRDefault="00F116BD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Figura</w:t>
      </w:r>
      <w:proofErr w:type="spellEnd"/>
      <w:r>
        <w:rPr>
          <w:color w:val="000000"/>
          <w:sz w:val="24"/>
          <w:szCs w:val="24"/>
        </w:rPr>
        <w:t xml:space="preserve"> 5 – </w:t>
      </w:r>
      <w:proofErr w:type="spellStart"/>
      <w:r>
        <w:rPr>
          <w:color w:val="000000"/>
          <w:sz w:val="24"/>
          <w:szCs w:val="24"/>
        </w:rPr>
        <w:t>Diagrama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Entidade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Relacionamento</w:t>
      </w:r>
      <w:proofErr w:type="spellEnd"/>
    </w:p>
    <w:p w:rsidR="00E37550" w:rsidRDefault="00F116BD">
      <w:pPr>
        <w:pStyle w:val="Ttulo1"/>
        <w:numPr>
          <w:ilvl w:val="0"/>
          <w:numId w:val="5"/>
        </w:numPr>
        <w:ind w:left="360" w:hanging="360"/>
        <w:jc w:val="both"/>
        <w:rPr>
          <w:rFonts w:ascii="Times New Roman" w:hAnsi="Times New Roman"/>
        </w:rPr>
      </w:pPr>
      <w:bookmarkStart w:id="21" w:name="_Toc61692995"/>
      <w:proofErr w:type="spellStart"/>
      <w:r>
        <w:rPr>
          <w:rFonts w:ascii="Times New Roman" w:hAnsi="Times New Roman"/>
        </w:rPr>
        <w:t>Tamanho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Desempenho</w:t>
      </w:r>
      <w:bookmarkEnd w:id="21"/>
      <w:proofErr w:type="spellEnd"/>
    </w:p>
    <w:p w:rsidR="00E37550" w:rsidRDefault="00F116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[Uma </w:t>
      </w:r>
      <w:proofErr w:type="spellStart"/>
      <w:r>
        <w:rPr>
          <w:color w:val="000000"/>
          <w:sz w:val="24"/>
          <w:szCs w:val="24"/>
        </w:rPr>
        <w:t>descrição</w:t>
      </w:r>
      <w:proofErr w:type="spellEnd"/>
      <w:r>
        <w:rPr>
          <w:color w:val="000000"/>
          <w:sz w:val="24"/>
          <w:szCs w:val="24"/>
        </w:rPr>
        <w:t xml:space="preserve"> das </w:t>
      </w:r>
      <w:proofErr w:type="spellStart"/>
      <w:r>
        <w:rPr>
          <w:color w:val="000000"/>
          <w:sz w:val="24"/>
          <w:szCs w:val="24"/>
        </w:rPr>
        <w:t>principais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características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dimensionamento</w:t>
      </w:r>
      <w:proofErr w:type="spellEnd"/>
      <w:r>
        <w:rPr>
          <w:color w:val="000000"/>
          <w:sz w:val="24"/>
          <w:szCs w:val="24"/>
        </w:rPr>
        <w:t xml:space="preserve"> do software que </w:t>
      </w:r>
      <w:proofErr w:type="spellStart"/>
      <w:r>
        <w:rPr>
          <w:color w:val="000000"/>
          <w:sz w:val="24"/>
          <w:szCs w:val="24"/>
        </w:rPr>
        <w:t>têm</w:t>
      </w:r>
      <w:proofErr w:type="spellEnd"/>
      <w:r>
        <w:rPr>
          <w:color w:val="000000"/>
          <w:sz w:val="24"/>
          <w:szCs w:val="24"/>
        </w:rPr>
        <w:t xml:space="preserve"> um </w:t>
      </w:r>
      <w:proofErr w:type="spellStart"/>
      <w:r>
        <w:rPr>
          <w:color w:val="000000"/>
          <w:sz w:val="24"/>
          <w:szCs w:val="24"/>
        </w:rPr>
        <w:t>impacto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arquitetura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bem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como</w:t>
      </w:r>
      <w:proofErr w:type="spellEnd"/>
      <w:r>
        <w:rPr>
          <w:color w:val="000000"/>
          <w:sz w:val="24"/>
          <w:szCs w:val="24"/>
        </w:rPr>
        <w:t xml:space="preserve"> as </w:t>
      </w:r>
      <w:proofErr w:type="spellStart"/>
      <w:r>
        <w:rPr>
          <w:color w:val="000000"/>
          <w:sz w:val="24"/>
          <w:szCs w:val="24"/>
        </w:rPr>
        <w:t>restrições</w:t>
      </w:r>
      <w:proofErr w:type="spellEnd"/>
      <w:r>
        <w:rPr>
          <w:color w:val="000000"/>
          <w:sz w:val="24"/>
          <w:szCs w:val="24"/>
        </w:rPr>
        <w:t xml:space="preserve"> do </w:t>
      </w:r>
      <w:proofErr w:type="spellStart"/>
      <w:r>
        <w:rPr>
          <w:color w:val="000000"/>
          <w:sz w:val="24"/>
          <w:szCs w:val="24"/>
        </w:rPr>
        <w:t>desempenho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desejado</w:t>
      </w:r>
      <w:proofErr w:type="spellEnd"/>
      <w:r>
        <w:rPr>
          <w:color w:val="000000"/>
          <w:sz w:val="24"/>
          <w:szCs w:val="24"/>
        </w:rPr>
        <w:t>].</w:t>
      </w:r>
    </w:p>
    <w:p w:rsidR="00E37550" w:rsidRDefault="00F116BD">
      <w:pPr>
        <w:pStyle w:val="Ttulo1"/>
        <w:numPr>
          <w:ilvl w:val="0"/>
          <w:numId w:val="5"/>
        </w:numPr>
        <w:ind w:left="360" w:hanging="360"/>
        <w:jc w:val="both"/>
        <w:rPr>
          <w:rFonts w:ascii="Times New Roman" w:hAnsi="Times New Roman"/>
        </w:rPr>
      </w:pPr>
      <w:bookmarkStart w:id="22" w:name="_Toc61692996"/>
      <w:proofErr w:type="spellStart"/>
      <w:r>
        <w:rPr>
          <w:rFonts w:ascii="Times New Roman" w:hAnsi="Times New Roman"/>
        </w:rPr>
        <w:t>Qualidade</w:t>
      </w:r>
      <w:bookmarkEnd w:id="22"/>
      <w:proofErr w:type="spellEnd"/>
    </w:p>
    <w:p w:rsidR="00E37550" w:rsidRDefault="00F116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[Uma </w:t>
      </w:r>
      <w:proofErr w:type="spellStart"/>
      <w:r>
        <w:rPr>
          <w:color w:val="000000"/>
          <w:sz w:val="24"/>
          <w:szCs w:val="24"/>
        </w:rPr>
        <w:t>descrição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com</w:t>
      </w:r>
      <w:r>
        <w:rPr>
          <w:color w:val="000000"/>
          <w:sz w:val="24"/>
          <w:szCs w:val="24"/>
        </w:rPr>
        <w:t>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arquitetura</w:t>
      </w:r>
      <w:proofErr w:type="spellEnd"/>
      <w:r>
        <w:rPr>
          <w:color w:val="000000"/>
          <w:sz w:val="24"/>
          <w:szCs w:val="24"/>
        </w:rPr>
        <w:t xml:space="preserve"> do software </w:t>
      </w:r>
      <w:proofErr w:type="spellStart"/>
      <w:r>
        <w:rPr>
          <w:color w:val="000000"/>
          <w:sz w:val="24"/>
          <w:szCs w:val="24"/>
        </w:rPr>
        <w:t>contribui</w:t>
      </w:r>
      <w:proofErr w:type="spellEnd"/>
      <w:r>
        <w:rPr>
          <w:color w:val="000000"/>
          <w:sz w:val="24"/>
          <w:szCs w:val="24"/>
        </w:rPr>
        <w:t xml:space="preserve"> para </w:t>
      </w:r>
      <w:proofErr w:type="spellStart"/>
      <w:r>
        <w:rPr>
          <w:color w:val="000000"/>
          <w:sz w:val="24"/>
          <w:szCs w:val="24"/>
        </w:rPr>
        <w:t>todos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recursos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exceto</w:t>
      </w:r>
      <w:proofErr w:type="spellEnd"/>
      <w:r>
        <w:rPr>
          <w:color w:val="000000"/>
          <w:sz w:val="24"/>
          <w:szCs w:val="24"/>
        </w:rPr>
        <w:t xml:space="preserve"> a </w:t>
      </w:r>
      <w:proofErr w:type="spellStart"/>
      <w:r>
        <w:rPr>
          <w:color w:val="000000"/>
          <w:sz w:val="24"/>
          <w:szCs w:val="24"/>
        </w:rPr>
        <w:t>funcionalidade</w:t>
      </w:r>
      <w:proofErr w:type="spellEnd"/>
      <w:r>
        <w:rPr>
          <w:color w:val="000000"/>
          <w:sz w:val="24"/>
          <w:szCs w:val="24"/>
        </w:rPr>
        <w:t xml:space="preserve">) do </w:t>
      </w:r>
      <w:proofErr w:type="spellStart"/>
      <w:r>
        <w:rPr>
          <w:color w:val="000000"/>
          <w:sz w:val="24"/>
          <w:szCs w:val="24"/>
        </w:rPr>
        <w:t>sistema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extensibilidade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confiabilidade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portabilidade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assim</w:t>
      </w:r>
      <w:proofErr w:type="spellEnd"/>
      <w:r>
        <w:rPr>
          <w:color w:val="000000"/>
          <w:sz w:val="24"/>
          <w:szCs w:val="24"/>
        </w:rPr>
        <w:t xml:space="preserve"> por </w:t>
      </w:r>
      <w:proofErr w:type="spellStart"/>
      <w:r>
        <w:rPr>
          <w:color w:val="000000"/>
          <w:sz w:val="24"/>
          <w:szCs w:val="24"/>
        </w:rPr>
        <w:t>diante</w:t>
      </w:r>
      <w:proofErr w:type="spellEnd"/>
      <w:r>
        <w:rPr>
          <w:color w:val="000000"/>
          <w:sz w:val="24"/>
          <w:szCs w:val="24"/>
        </w:rPr>
        <w:t xml:space="preserve">. Se </w:t>
      </w:r>
      <w:proofErr w:type="spellStart"/>
      <w:r>
        <w:rPr>
          <w:color w:val="000000"/>
          <w:sz w:val="24"/>
          <w:szCs w:val="24"/>
        </w:rPr>
        <w:t>essas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características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possuírem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significado</w:t>
      </w:r>
      <w:proofErr w:type="spellEnd"/>
      <w:r>
        <w:rPr>
          <w:color w:val="000000"/>
          <w:sz w:val="24"/>
          <w:szCs w:val="24"/>
        </w:rPr>
        <w:t xml:space="preserve"> especial, </w:t>
      </w:r>
      <w:proofErr w:type="spellStart"/>
      <w:r>
        <w:rPr>
          <w:color w:val="000000"/>
          <w:sz w:val="24"/>
          <w:szCs w:val="24"/>
        </w:rPr>
        <w:t>como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implicações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segurança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ga</w:t>
      </w:r>
      <w:r>
        <w:rPr>
          <w:color w:val="000000"/>
          <w:sz w:val="24"/>
          <w:szCs w:val="24"/>
        </w:rPr>
        <w:t>rantia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privacidade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elas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deverão</w:t>
      </w:r>
      <w:proofErr w:type="spellEnd"/>
      <w:r>
        <w:rPr>
          <w:color w:val="000000"/>
          <w:sz w:val="24"/>
          <w:szCs w:val="24"/>
        </w:rPr>
        <w:t xml:space="preserve"> ser </w:t>
      </w:r>
      <w:proofErr w:type="spellStart"/>
      <w:r>
        <w:rPr>
          <w:color w:val="000000"/>
          <w:sz w:val="24"/>
          <w:szCs w:val="24"/>
        </w:rPr>
        <w:t>delineadas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claramente</w:t>
      </w:r>
      <w:proofErr w:type="spellEnd"/>
      <w:r>
        <w:rPr>
          <w:color w:val="000000"/>
          <w:sz w:val="24"/>
          <w:szCs w:val="24"/>
        </w:rPr>
        <w:t>].</w:t>
      </w:r>
    </w:p>
    <w:p w:rsidR="00E37550" w:rsidRDefault="00F116BD">
      <w:pPr>
        <w:pStyle w:val="Ttulo1"/>
        <w:numPr>
          <w:ilvl w:val="0"/>
          <w:numId w:val="5"/>
        </w:numPr>
        <w:ind w:left="360" w:hanging="360"/>
        <w:jc w:val="both"/>
        <w:rPr>
          <w:rFonts w:ascii="Times New Roman" w:hAnsi="Times New Roman"/>
        </w:rPr>
      </w:pPr>
      <w:bookmarkStart w:id="23" w:name="_Toc61692997"/>
      <w:proofErr w:type="spellStart"/>
      <w:r>
        <w:rPr>
          <w:rFonts w:ascii="Times New Roman" w:hAnsi="Times New Roman"/>
        </w:rPr>
        <w:lastRenderedPageBreak/>
        <w:t>Exceções</w:t>
      </w:r>
      <w:bookmarkEnd w:id="23"/>
      <w:proofErr w:type="spellEnd"/>
    </w:p>
    <w:p w:rsidR="00E37550" w:rsidRDefault="00F116BD">
      <w:pPr>
        <w:jc w:val="center"/>
      </w:pPr>
      <w:r>
        <w:rPr>
          <w:noProof/>
        </w:rPr>
        <w:drawing>
          <wp:inline distT="0" distB="0" distL="114300" distR="114300">
            <wp:extent cx="5943600" cy="2520315"/>
            <wp:effectExtent l="0" t="0" r="0" b="0"/>
            <wp:docPr id="11" name="image6.jpg" descr="DE_ExcecoesQueroTranspor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DE_ExcecoesQueroTransport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7550" w:rsidRDefault="00F116BD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Figura</w:t>
      </w:r>
      <w:proofErr w:type="spellEnd"/>
      <w:r>
        <w:rPr>
          <w:color w:val="000000"/>
          <w:sz w:val="24"/>
          <w:szCs w:val="24"/>
        </w:rPr>
        <w:t xml:space="preserve"> 6 – </w:t>
      </w:r>
      <w:proofErr w:type="spellStart"/>
      <w:r>
        <w:rPr>
          <w:color w:val="000000"/>
          <w:sz w:val="24"/>
          <w:szCs w:val="24"/>
        </w:rPr>
        <w:t>Diagrama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Exceções</w:t>
      </w:r>
      <w:proofErr w:type="spellEnd"/>
    </w:p>
    <w:p w:rsidR="00E37550" w:rsidRDefault="00E3755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  <w:sz w:val="24"/>
          <w:szCs w:val="24"/>
        </w:rPr>
      </w:pPr>
    </w:p>
    <w:p w:rsidR="00E37550" w:rsidRDefault="00E37550">
      <w:pPr>
        <w:jc w:val="both"/>
        <w:rPr>
          <w:sz w:val="24"/>
          <w:szCs w:val="24"/>
        </w:rPr>
      </w:pPr>
    </w:p>
    <w:sectPr w:rsidR="00E37550">
      <w:headerReference w:type="default" r:id="rId17"/>
      <w:footerReference w:type="default" r:id="rId18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6BD" w:rsidRDefault="00F116BD">
      <w:pPr>
        <w:spacing w:line="240" w:lineRule="auto"/>
      </w:pPr>
      <w:r>
        <w:separator/>
      </w:r>
    </w:p>
  </w:endnote>
  <w:endnote w:type="continuationSeparator" w:id="0">
    <w:p w:rsidR="00F116BD" w:rsidRDefault="00F116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550" w:rsidRDefault="00E3755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550" w:rsidRDefault="00E37550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37550"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37550" w:rsidRDefault="00E37550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37550" w:rsidRDefault="00F116BD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 II,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37550" w:rsidRDefault="00F116BD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 w:rsidR="00DF3010">
            <w:fldChar w:fldCharType="separate"/>
          </w:r>
          <w:r w:rsidR="00DF3010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 w:rsidR="00DF3010">
            <w:fldChar w:fldCharType="separate"/>
          </w:r>
          <w:r w:rsidR="00DF3010">
            <w:rPr>
              <w:noProof/>
            </w:rPr>
            <w:t>2</w:t>
          </w:r>
          <w:r>
            <w:fldChar w:fldCharType="end"/>
          </w:r>
        </w:p>
      </w:tc>
    </w:tr>
  </w:tbl>
  <w:p w:rsidR="00E37550" w:rsidRDefault="00E375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6BD" w:rsidRDefault="00F116BD">
      <w:pPr>
        <w:spacing w:line="240" w:lineRule="auto"/>
      </w:pPr>
      <w:r>
        <w:separator/>
      </w:r>
    </w:p>
  </w:footnote>
  <w:footnote w:type="continuationSeparator" w:id="0">
    <w:p w:rsidR="00F116BD" w:rsidRDefault="00F116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550" w:rsidRDefault="00E37550">
    <w:pPr>
      <w:rPr>
        <w:sz w:val="24"/>
        <w:szCs w:val="24"/>
      </w:rPr>
    </w:pPr>
  </w:p>
  <w:p w:rsidR="00E37550" w:rsidRDefault="00E37550">
    <w:pPr>
      <w:pBdr>
        <w:top w:val="single" w:sz="6" w:space="1" w:color="000000"/>
      </w:pBdr>
      <w:rPr>
        <w:sz w:val="24"/>
        <w:szCs w:val="24"/>
      </w:rPr>
    </w:pPr>
  </w:p>
  <w:p w:rsidR="00E37550" w:rsidRDefault="00F116BD">
    <w:pPr>
      <w:pBdr>
        <w:bottom w:val="single" w:sz="6" w:space="1" w:color="000000"/>
      </w:pBdr>
      <w:jc w:val="right"/>
      <w:rPr>
        <w:b/>
        <w:sz w:val="36"/>
        <w:szCs w:val="36"/>
      </w:rPr>
    </w:pPr>
    <w:proofErr w:type="spellStart"/>
    <w:r>
      <w:rPr>
        <w:b/>
        <w:sz w:val="36"/>
        <w:szCs w:val="36"/>
      </w:rPr>
      <w:t>Engenharia</w:t>
    </w:r>
    <w:proofErr w:type="spellEnd"/>
    <w:r>
      <w:rPr>
        <w:b/>
        <w:sz w:val="36"/>
        <w:szCs w:val="36"/>
      </w:rPr>
      <w:t xml:space="preserve"> de Software 2</w:t>
    </w:r>
  </w:p>
  <w:p w:rsidR="00E37550" w:rsidRDefault="00E37550">
    <w:pPr>
      <w:pBdr>
        <w:bottom w:val="single" w:sz="6" w:space="1" w:color="000000"/>
      </w:pBdr>
      <w:jc w:val="right"/>
      <w:rPr>
        <w:sz w:val="24"/>
        <w:szCs w:val="24"/>
      </w:rPr>
    </w:pPr>
  </w:p>
  <w:p w:rsidR="00E37550" w:rsidRDefault="00E375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550" w:rsidRDefault="00E3755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550" w:rsidRDefault="00E37550">
    <w:pPr>
      <w:pBdr>
        <w:top w:val="nil"/>
        <w:left w:val="nil"/>
        <w:bottom w:val="nil"/>
        <w:right w:val="nil"/>
        <w:between w:val="nil"/>
      </w:pBdr>
      <w:spacing w:line="276" w:lineRule="auto"/>
      <w:rPr>
        <w:sz w:val="24"/>
        <w:szCs w:val="24"/>
      </w:rPr>
    </w:pPr>
  </w:p>
  <w:tbl>
    <w:tblPr>
      <w:tblStyle w:val="a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3755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37550" w:rsidRDefault="00F116BD">
          <w:proofErr w:type="spellStart"/>
          <w:r>
            <w:t>SiCAE</w:t>
          </w:r>
          <w:proofErr w:type="spellEnd"/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37550" w:rsidRDefault="00F116BD">
          <w:pPr>
            <w:tabs>
              <w:tab w:val="left" w:pos="1135"/>
            </w:tabs>
            <w:spacing w:before="40"/>
            <w:ind w:right="68"/>
          </w:pPr>
          <w:proofErr w:type="spellStart"/>
          <w:r>
            <w:t>Versão</w:t>
          </w:r>
          <w:proofErr w:type="spellEnd"/>
          <w:r>
            <w:t>: 2.0</w:t>
          </w:r>
        </w:p>
      </w:tc>
    </w:tr>
    <w:tr w:rsidR="00E3755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37550" w:rsidRDefault="00E37550"/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37550" w:rsidRDefault="00F116BD">
          <w:r>
            <w:t>Data: 13/01/2021</w:t>
          </w:r>
        </w:p>
      </w:tc>
    </w:tr>
  </w:tbl>
  <w:p w:rsidR="00E37550" w:rsidRDefault="00E375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2D96"/>
    <w:multiLevelType w:val="multilevel"/>
    <w:tmpl w:val="05ACDA2A"/>
    <w:lvl w:ilvl="0">
      <w:start w:val="1"/>
      <w:numFmt w:val="bullet"/>
      <w:pStyle w:val="Ttulo1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B7176A"/>
    <w:multiLevelType w:val="multilevel"/>
    <w:tmpl w:val="E05A6D3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CC6397"/>
    <w:multiLevelType w:val="multilevel"/>
    <w:tmpl w:val="BD5AD01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183F02"/>
    <w:multiLevelType w:val="multilevel"/>
    <w:tmpl w:val="CACA27E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1E673E"/>
    <w:multiLevelType w:val="multilevel"/>
    <w:tmpl w:val="0E7AB9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7D6F57"/>
    <w:multiLevelType w:val="multilevel"/>
    <w:tmpl w:val="79FACC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7A11C85"/>
    <w:multiLevelType w:val="multilevel"/>
    <w:tmpl w:val="95B2670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550"/>
    <w:rsid w:val="00DF3010"/>
    <w:rsid w:val="00E37550"/>
    <w:rsid w:val="00F1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303244-F164-41E4-9826-C63CA8A7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4axMVibg1dZlzoStzwLeYwtGQ==">AMUW2mXTZWRZBwtEd/+m26llH2l8P12oTcSTEveZHLzIUij/12+QedEVwwiWi6cRISCr0aa/rYCRg6DiJ6YLGyDPLwX0ChqeJoMZfUoEYuRy77MSpl2os7FGNO33Ne9YwfA6UVdmYVXGyBLSxX32A1Y9fHVEwVaZ5cAuHPrialnnKQClt1T8k8ycOhWDfbtbTTviPhwwHgDpirvPfEbHcxDiUxxE/qXJna3ATkBnHTFjOUVTSxKvK+1Hlc/otqsh5X+UZLnZyNPc/qdVsN1b3tM6EavqVIK8VB8qgDvGOfJkEyT53s+z4MjM/SZNK8TL0OxjbsNkzBBpVl9VY4xpH1yhTkTFVuOobOiHhb4fzEL/NkR7nf34lyn60aGnC8iEttS5zyW1tWufJvIHu4IqwnoXQvjcmHITQ7p4NyQ9ECY09KLG587tjuSE8PMy5RL3Y/df+htt90PhdOt3IXT4Erc00Yp0RdW3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1133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Andeson A. Vasconcelos</cp:lastModifiedBy>
  <cp:revision>3</cp:revision>
  <dcterms:created xsi:type="dcterms:W3CDTF">2013-07-14T18:00:00Z</dcterms:created>
  <dcterms:modified xsi:type="dcterms:W3CDTF">2021-01-16T15:36:00Z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