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0a847bba9b7941a2" /><Relationship Type="http://schemas.openxmlformats.org/package/2006/relationships/metadata/core-properties" Target="package/services/metadata/core-properties/f817c4772a434dd79c8867c37d709dd2.psmdcp" Id="R5cf18afa8b90465d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body>
    <w:p xmlns:wp14="http://schemas.microsoft.com/office/word/2010/wordml" w:rsidP="61B737C3" w14:paraId="00801EF5" wp14:textId="77777777">
      <w:pPr>
        <w:spacing w:before="0" w:after="0" w:line="240" w:lineRule="auto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36"/>
          <w:szCs w:val="36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FF0000"/>
          <w:spacing w:val="0"/>
          <w:position w:val="0"/>
          <w:sz w:val="36"/>
          <w:szCs w:val="36"/>
          <w:shd w:val="clear" w:fill="auto"/>
          <w:lang w:val="en-US"/>
        </w:rPr>
        <w:t xml:space="preserve">CSU06: </w:t>
      </w: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36"/>
          <w:szCs w:val="36"/>
          <w:shd w:val="clear" w:fill="auto"/>
          <w:lang w:val="en-US"/>
        </w:rPr>
        <w:t xml:space="preserve">Manter Anúncios de Imóveis</w:t>
      </w:r>
    </w:p>
    <w:p xmlns:wp14="http://schemas.microsoft.com/office/word/2010/wordml" w14:paraId="672A6659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61B737C3" w14:paraId="7989C5E8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Principal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7CA59B65" w14:paraId="04FFF904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040738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1206478" wp14:textId="77777777">
            <w:pPr>
              <w:keepNext w:val="0"/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85 (</w:t>
            </w: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Risco Médio e Prioridade Alta)</w:t>
            </w:r>
          </w:p>
        </w:tc>
      </w:tr>
      <w:tr xmlns:wp14="http://schemas.microsoft.com/office/word/2010/wordml" w:rsidTr="7CA59B65" w14:paraId="48E742C4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100" w:type="dxa"/>
              <w:right w:w="100" w:type="dxa"/>
            </w:tcMar>
            <w:vAlign w:val="top"/>
          </w:tcPr>
          <w:p w:rsidP="61B737C3" w14:paraId="2D32F49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" w:sz="6"/>
              <w:left w:val="single" w:color="" w:sz="6"/>
              <w:bottom w:val="single" w:color="" w:sz="6"/>
              <w:right w:val="single" w:color="" w:sz="6"/>
            </w:tcBorders>
            <w:shd w:val="clear" w:color="auto" w:fill="FFFFFF"/>
            <w:tcMar>
              <w:left w:w="100" w:type="dxa"/>
              <w:right w:w="100" w:type="dxa"/>
            </w:tcMar>
            <w:vAlign w:val="top"/>
          </w:tcPr>
          <w:p w:rsidP="61B737C3" w14:paraId="2536EA8D" wp14:textId="77777777">
            <w:pPr>
              <w:spacing w:before="0" w:after="0" w:line="240" w:lineRule="auto"/>
              <w:ind w:left="-6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proprietário precisa criar, editar, excluir, visualizar, pausar e retomar anúncios de imóveis.</w:t>
            </w:r>
          </w:p>
        </w:tc>
      </w:tr>
      <w:tr xmlns:wp14="http://schemas.microsoft.com/office/word/2010/wordml" w:rsidTr="7CA59B65" w14:paraId="4AB262DC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B571C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FEFCB25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Proprietário</w:t>
            </w:r>
          </w:p>
        </w:tc>
      </w:tr>
      <w:tr xmlns:wp14="http://schemas.microsoft.com/office/word/2010/wordml" w:rsidTr="7CA59B65" w14:paraId="015685BE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D9A71A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14:paraId="6A09E912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  <w:t xml:space="preserve">-</w:t>
            </w:r>
          </w:p>
        </w:tc>
      </w:tr>
      <w:tr xmlns:wp14="http://schemas.microsoft.com/office/word/2010/wordml" w:rsidTr="7CA59B65" w14:paraId="22EFE929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45A4F4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48AC70AE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Proprietário fez a rotina de autenticação no sistema conforme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CSU01-Autenticar Usuario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  <w:tr xmlns:wp14="http://schemas.microsoft.com/office/word/2010/wordml" w:rsidTr="7CA59B65" w14:paraId="4C1C061F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2AE5BC0F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14:paraId="21A1D9C2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  <w:t xml:space="preserve">- </w:t>
            </w:r>
          </w:p>
        </w:tc>
      </w:tr>
      <w:tr xmlns:wp14="http://schemas.microsoft.com/office/word/2010/wordml" w:rsidTr="7CA59B65" w14:paraId="443965BE" wp14:textId="77777777">
        <w:trPr>
          <w:trHeight w:val="422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416E10C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CA59B65" w14:paraId="4256F289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CA59B65" w14:paraId="12FF4288" wp14:textId="77777777">
            <w:pPr>
              <w:pStyle w:val="ListParagraph"/>
              <w:numPr>
                <w:ilvl w:val="0"/>
                <w:numId w:val="110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CA59B65" w:rsidR="627D1563">
              <w:rPr>
                <w:rFonts w:ascii="Calibri" w:hAnsi="Calibri" w:eastAsia="Calibri" w:cs="Calibri"/>
                <w:color w:val="auto"/>
                <w:sz w:val="14"/>
                <w:szCs w:val="14"/>
                <w:lang w:val="en-US"/>
              </w:rPr>
              <w:t xml:space="preserve"> </w:t>
            </w:r>
            <w:r w:rsidRPr="7CA59B65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Ator seleciona a opção "Gestão de imóveis" no menu do sistema (</w:t>
            </w:r>
            <w:r w:rsidRPr="7CA59B65" w:rsidR="627D1563">
              <w:rPr>
                <w:rFonts w:ascii="Calibri" w:hAnsi="Calibri" w:eastAsia="Calibri" w:cs="Calibri"/>
                <w:color w:val="FF0000"/>
                <w:sz w:val="28"/>
                <w:szCs w:val="28"/>
                <w:lang w:val="en-US"/>
              </w:rPr>
              <w:t>Tela_001.1</w:t>
            </w:r>
            <w:r w:rsidRPr="7CA59B65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).</w:t>
            </w:r>
          </w:p>
          <w:p w:rsidP="7CA59B65" w14:paraId="4161E46E" wp14:textId="77777777">
            <w:pPr>
              <w:pStyle w:val="ListParagraph"/>
              <w:numPr>
                <w:ilvl w:val="0"/>
                <w:numId w:val="110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CA59B65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Sistema exibe tela listando todos os anúncios de imóveis cadastrados pelo proprietário(</w:t>
            </w:r>
            <w:r w:rsidRPr="7CA59B65" w:rsidR="627D1563">
              <w:rPr>
                <w:rFonts w:ascii="Calibri" w:hAnsi="Calibri" w:eastAsia="Calibri" w:cs="Calibri"/>
                <w:color w:val="FF0000"/>
                <w:sz w:val="28"/>
                <w:szCs w:val="28"/>
                <w:lang w:val="en-US"/>
              </w:rPr>
              <w:t>Tela_010</w:t>
            </w:r>
            <w:r w:rsidRPr="7CA59B65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).</w:t>
            </w:r>
          </w:p>
          <w:p w:rsidP="7CA59B65" w14:paraId="09F31452" wp14:textId="77777777">
            <w:pPr>
              <w:pStyle w:val="ListParagraph"/>
              <w:numPr>
                <w:ilvl w:val="0"/>
                <w:numId w:val="110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CA59B65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Ator seleciona uma das opções disponibilizadas pelo sistema.</w:t>
            </w:r>
          </w:p>
          <w:p w:rsidP="7CA59B65" w14:paraId="06FC7690" wp14:textId="77777777">
            <w:pPr>
              <w:pStyle w:val="ListParagraph"/>
              <w:numPr>
                <w:ilvl w:val="0"/>
                <w:numId w:val="110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CA59B65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Caso a opção seja:</w:t>
            </w:r>
          </w:p>
          <w:p w:rsidP="61B737C3" w14:paraId="19E28B30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a) Inserção: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Inserir Novo Anúncio</w:t>
            </w:r>
          </w:p>
          <w:p w:rsidP="61B737C3" w14:paraId="394EA372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b) Alteração: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Alterar Anúncio</w:t>
            </w:r>
          </w:p>
          <w:p w:rsidP="61B737C3" w14:paraId="785D4610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c) Remoção: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Remover Anúncio</w:t>
            </w:r>
          </w:p>
          <w:p w:rsidP="61B737C3" w14:paraId="70FA9BFC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d) Consulta: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Consultar Dados do Anúncio</w:t>
            </w:r>
          </w:p>
          <w:p w:rsidP="61B737C3" w14:paraId="2F0DF0BA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e) Pausar: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Pausar Anúncio</w:t>
            </w:r>
          </w:p>
          <w:p w:rsidP="61B737C3" w14:paraId="244927C6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f) Retomar: Ver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 Seção Retomar Anúncio</w:t>
            </w:r>
          </w:p>
          <w:p w:rsidP="61B737C3" w14:paraId="2111799F" wp14:textId="77777777">
            <w:pPr>
              <w:numPr>
                <w:ilvl w:val="0"/>
                <w:numId w:val="27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retorna ao passo 2. </w:t>
            </w:r>
          </w:p>
        </w:tc>
      </w:tr>
    </w:tbl>
    <w:p xmlns:wp14="http://schemas.microsoft.com/office/word/2010/wordml" w14:paraId="0A37501D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DAB6C7B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2EB378F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4ABF6742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Inserir Novo Anúncio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7CA59B65" w14:paraId="6EEB177D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4CE9968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0EA1D791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Insere os dados do anuncio em meio persistente.</w:t>
            </w:r>
          </w:p>
        </w:tc>
      </w:tr>
      <w:tr xmlns:wp14="http://schemas.microsoft.com/office/word/2010/wordml" w:rsidTr="7CA59B65" w14:paraId="247388E5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285E7FB2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CA59B65" w14:paraId="5048A723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R="36109F06" w:rsidP="7CA59B65" w:rsidRDefault="36109F06" w14:paraId="7D0DD7FC" w14:textId="1DFD9F14">
            <w:pPr>
              <w:pStyle w:val="ListParagraph"/>
              <w:numPr>
                <w:ilvl w:val="0"/>
                <w:numId w:val="111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noProof w:val="0"/>
                <w:sz w:val="28"/>
                <w:szCs w:val="28"/>
                <w:lang w:val="en-US"/>
              </w:rPr>
            </w:pPr>
            <w:r w:rsidRPr="7CA59B65" w:rsidR="42AD7ED4">
              <w:rPr>
                <w:rFonts w:ascii="Calibri" w:hAnsi="Calibri" w:eastAsia="Calibri" w:cs="Calibri"/>
                <w:noProof w:val="0"/>
                <w:sz w:val="28"/>
                <w:szCs w:val="28"/>
                <w:lang w:val="en-US"/>
              </w:rPr>
              <w:t>Ator pressiona o botão "Novo Imóvel" (</w:t>
            </w:r>
            <w:r w:rsidRPr="7CA59B65" w:rsidR="42AD7ED4">
              <w:rPr>
                <w:rFonts w:ascii="Calibri" w:hAnsi="Calibri" w:eastAsia="Calibri" w:cs="Calibri"/>
                <w:noProof w:val="0"/>
                <w:color w:val="FF0000"/>
                <w:sz w:val="28"/>
                <w:szCs w:val="28"/>
                <w:lang w:val="en-US"/>
              </w:rPr>
              <w:t>Tela_010</w:t>
            </w:r>
            <w:r w:rsidRPr="7CA59B65" w:rsidR="42AD7ED4">
              <w:rPr>
                <w:rFonts w:ascii="Calibri" w:hAnsi="Calibri" w:eastAsia="Calibri" w:cs="Calibri"/>
                <w:noProof w:val="0"/>
                <w:sz w:val="28"/>
                <w:szCs w:val="28"/>
                <w:lang w:val="en-US"/>
              </w:rPr>
              <w:t>).</w:t>
            </w:r>
          </w:p>
          <w:p w:rsidP="7CA59B65" w14:paraId="3D99C3D0" wp14:textId="77777777">
            <w:pPr>
              <w:pStyle w:val="ListParagraph"/>
              <w:numPr>
                <w:ilvl w:val="0"/>
                <w:numId w:val="111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a tela para preenchimento dos dos dados do anúncio (</w:t>
            </w:r>
            <w:r w:rsidRPr="61B737C3" w:rsidR="627D156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Tela_006</w:t>
            </w: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</w:t>
            </w:r>
          </w:p>
          <w:p w:rsidP="7CA59B65" w14:paraId="1A74CFEA" wp14:textId="77777777">
            <w:pPr>
              <w:pStyle w:val="ListParagraph"/>
              <w:numPr>
                <w:ilvl w:val="0"/>
                <w:numId w:val="111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informa os dados sobre o imovel e pressiona botão “Proximo”.</w:t>
            </w:r>
          </w:p>
          <w:p w:rsidP="7CA59B65" w14:paraId="11616B7C" wp14:textId="77777777">
            <w:pPr>
              <w:pStyle w:val="ListParagraph"/>
              <w:numPr>
                <w:ilvl w:val="0"/>
                <w:numId w:val="111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informa os dados e pressiona botão “Publicar imóvel”.</w:t>
            </w:r>
          </w:p>
          <w:p w:rsidP="7CA59B65" w14:paraId="2254D82F" wp14:textId="77777777">
            <w:pPr>
              <w:pStyle w:val="ListParagraph"/>
              <w:numPr>
                <w:ilvl w:val="0"/>
                <w:numId w:val="111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verifica validade dos dados conforme conforme DD-ImóvelJá.</w:t>
            </w:r>
          </w:p>
          <w:p w:rsidP="7CA59B65" w14:paraId="143405E7" wp14:textId="77777777">
            <w:pPr>
              <w:pStyle w:val="ListParagraph"/>
              <w:numPr>
                <w:ilvl w:val="0"/>
                <w:numId w:val="111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spacing w:val="0"/>
                <w:position w:val="0"/>
                <w:sz w:val="28"/>
                <w:szCs w:val="28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grava os dados do anúncio em meio persistente</w:t>
            </w:r>
          </w:p>
        </w:tc>
      </w:tr>
      <w:tr xmlns:wp14="http://schemas.microsoft.com/office/word/2010/wordml" w:rsidTr="7CA59B65" w14:paraId="1F6280F4" wp14:textId="77777777">
        <w:trPr>
          <w:trHeight w:val="303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00BFC6A9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Exceção</w:t>
            </w:r>
          </w:p>
        </w:tc>
      </w:tr>
      <w:tr xmlns:wp14="http://schemas.microsoft.com/office/word/2010/wordml" w:rsidTr="7CA59B65" w14:paraId="453C35A2" wp14:textId="77777777">
        <w:trPr>
          <w:trHeight w:val="700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295582AA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5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 Dados não válidos. Sistema exibe mensagem “Dados inválidos”, retornando ao passo 3.</w:t>
            </w:r>
          </w:p>
        </w:tc>
      </w:tr>
    </w:tbl>
    <w:p xmlns:wp14="http://schemas.microsoft.com/office/word/2010/wordml" w14:paraId="6A05A809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A39BBE3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1C8F396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6197FB26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Consultar Anúncio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7CA59B65" w14:paraId="03FF9B9F" wp14:textId="77777777">
        <w:trPr>
          <w:trHeight w:val="21" w:hRule="auto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1E703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486C117F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consulta os dados do anúncio do imóvel cadastrado</w:t>
            </w:r>
          </w:p>
        </w:tc>
      </w:tr>
      <w:tr xmlns:wp14="http://schemas.microsoft.com/office/word/2010/wordml" w:rsidTr="7CA59B65" w14:paraId="287A5139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9F4B9D9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CA59B65" w14:paraId="14F05406" wp14:textId="77777777">
        <w:trPr>
          <w:trHeight w:val="849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CA59B65" w14:paraId="002CF0B5" wp14:textId="77777777">
            <w:pPr>
              <w:pStyle w:val="ListParagraph"/>
              <w:numPr>
                <w:ilvl w:val="0"/>
                <w:numId w:val="112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anúncio desejado na listagem.</w:t>
            </w:r>
          </w:p>
          <w:p w:rsidP="7CA59B65" w14:paraId="3B64642A" wp14:textId="77777777">
            <w:pPr>
              <w:pStyle w:val="ListParagraph"/>
              <w:numPr>
                <w:ilvl w:val="0"/>
                <w:numId w:val="112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spacing w:val="0"/>
                <w:position w:val="0"/>
                <w:sz w:val="28"/>
                <w:szCs w:val="28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os dados completos do anúncio(</w:t>
            </w:r>
            <w:r w:rsidRPr="61B737C3" w:rsidR="627D156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Tela_007</w:t>
            </w: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</w:tc>
      </w:tr>
    </w:tbl>
    <w:p xmlns:wp14="http://schemas.microsoft.com/office/word/2010/wordml" w14:paraId="0E27B00A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2DF8ADF5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Remover Anúncio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7CA59B65" w14:paraId="050F2EC1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203A225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2FF7B778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remove os dados do anúncio do imóvel do meio persistente.</w:t>
            </w:r>
          </w:p>
        </w:tc>
      </w:tr>
      <w:tr xmlns:wp14="http://schemas.microsoft.com/office/word/2010/wordml" w:rsidTr="7CA59B65" w14:paraId="1DE14DD2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6513FD1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CA59B65" w14:paraId="076C6320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CA59B65" w14:paraId="02F79EF3" wp14:textId="77777777">
            <w:pPr>
              <w:pStyle w:val="ListParagraph"/>
              <w:numPr>
                <w:ilvl w:val="0"/>
                <w:numId w:val="113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  <w:t xml:space="preserve">Ator pressiona o botão "Excluir" referente ao anúncio desejado (</w:t>
            </w:r>
            <w:r w:rsidRPr="61B737C3" w:rsidR="627D156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  <w:t xml:space="preserve">Tela_010</w:t>
            </w: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  <w:t xml:space="preserve">). .</w:t>
            </w:r>
          </w:p>
          <w:p w:rsidP="7CA59B65" w14:paraId="7528CEFB" wp14:textId="77777777">
            <w:pPr>
              <w:pStyle w:val="ListParagraph"/>
              <w:numPr>
                <w:ilvl w:val="0"/>
                <w:numId w:val="113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mensagem de confirmação de exclusão.</w:t>
            </w:r>
          </w:p>
          <w:p w:rsidP="7CA59B65" w14:paraId="33154B72" wp14:textId="77777777">
            <w:pPr>
              <w:pStyle w:val="ListParagraph"/>
              <w:numPr>
                <w:ilvl w:val="0"/>
                <w:numId w:val="113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confirma remoção.</w:t>
            </w:r>
          </w:p>
          <w:p w:rsidP="7CA59B65" w14:paraId="0EA9EF58" wp14:textId="77777777">
            <w:pPr>
              <w:pStyle w:val="ListParagraph"/>
              <w:numPr>
                <w:ilvl w:val="0"/>
                <w:numId w:val="113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spacing w:val="0"/>
                <w:position w:val="0"/>
                <w:sz w:val="28"/>
                <w:szCs w:val="28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exclui os dados do anúncio do meio persistente.</w:t>
            </w:r>
          </w:p>
        </w:tc>
      </w:tr>
      <w:tr xmlns:wp14="http://schemas.microsoft.com/office/word/2010/wordml" w:rsidTr="7CA59B65" w14:paraId="6072AB48" wp14:textId="77777777">
        <w:trPr>
          <w:trHeight w:val="303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FF0D7B9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Alternativo</w:t>
            </w:r>
          </w:p>
        </w:tc>
      </w:tr>
      <w:tr xmlns:wp14="http://schemas.microsoft.com/office/word/2010/wordml" w:rsidTr="7CA59B65" w14:paraId="6612452E" wp14:textId="77777777">
        <w:trPr>
          <w:trHeight w:val="303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4D65C7E" wp14:textId="77777777">
            <w:pPr>
              <w:spacing w:before="0" w:after="0" w:line="240" w:lineRule="auto"/>
              <w:ind w:left="0" w:right="0" w:firstLine="0"/>
              <w:jc w:val="both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3: 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descarta a remoção. Sistema retorna ao passo 2 da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Principal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</w:tbl>
    <w:p xmlns:wp14="http://schemas.microsoft.com/office/word/2010/wordml" w14:paraId="44EAFD9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3DCB6E45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Alterar Dados do Anúncio imóvel 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7CA59B65" w14:paraId="64061981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226E814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061455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atualiza os dados do anúncio em meio persistente.</w:t>
            </w:r>
          </w:p>
        </w:tc>
      </w:tr>
      <w:tr xmlns:wp14="http://schemas.microsoft.com/office/word/2010/wordml" w:rsidTr="7CA59B65" w14:paraId="29F9B9A0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E42A015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CA59B65" w14:paraId="7B9A521E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CA59B65" w14:paraId="51F63C6E" wp14:textId="77777777">
            <w:pPr>
              <w:pStyle w:val="ListParagraph"/>
              <w:numPr>
                <w:ilvl w:val="0"/>
                <w:numId w:val="114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"Editar" referente ao anúncio desejado (</w:t>
            </w:r>
            <w:r w:rsidRPr="61B737C3" w:rsidR="627D156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Tela_010)</w:t>
            </w: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  <w:p w:rsidP="7CA59B65" w14:paraId="2F65E4E3" wp14:textId="77777777">
            <w:pPr>
              <w:pStyle w:val="ListParagraph"/>
              <w:numPr>
                <w:ilvl w:val="0"/>
                <w:numId w:val="114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formulário com os dados atuais do anúncio (</w:t>
            </w:r>
            <w:r w:rsidRPr="61B737C3" w:rsidR="627D156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Tela_006</w:t>
            </w: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7CA59B65" w14:paraId="5F2A6C01" wp14:textId="77777777">
            <w:pPr>
              <w:pStyle w:val="ListParagraph"/>
              <w:numPr>
                <w:ilvl w:val="0"/>
                <w:numId w:val="114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informa as alterações desejadas e pressiona o botão “Publicar imóvel”.</w:t>
            </w:r>
          </w:p>
          <w:p w:rsidP="7CA59B65" w14:paraId="7173C84E" wp14:textId="77777777">
            <w:pPr>
              <w:pStyle w:val="ListParagraph"/>
              <w:numPr>
                <w:ilvl w:val="0"/>
                <w:numId w:val="114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verifica validade dos dados conforme DD-ImóvelJá.</w:t>
            </w:r>
          </w:p>
          <w:p w:rsidP="7CA59B65" w14:paraId="5D28FEBA" wp14:textId="77777777">
            <w:pPr>
              <w:pStyle w:val="ListParagraph"/>
              <w:numPr>
                <w:ilvl w:val="0"/>
                <w:numId w:val="114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spacing w:val="0"/>
                <w:position w:val="0"/>
                <w:sz w:val="28"/>
                <w:szCs w:val="28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atualiza dados informados em meio persistente.</w:t>
            </w:r>
          </w:p>
        </w:tc>
      </w:tr>
      <w:tr xmlns:wp14="http://schemas.microsoft.com/office/word/2010/wordml" w:rsidTr="7CA59B65" w14:paraId="485A6030" wp14:textId="77777777">
        <w:trPr>
          <w:trHeight w:val="303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C68530D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Exceção</w:t>
            </w:r>
          </w:p>
        </w:tc>
      </w:tr>
      <w:tr xmlns:wp14="http://schemas.microsoft.com/office/word/2010/wordml" w:rsidTr="7CA59B65" w14:paraId="5DDE3294" wp14:textId="77777777">
        <w:trPr>
          <w:trHeight w:val="700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75C8533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4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 Dados não válidos. Sistema exibe mensagem “Dados inválidos” retornando ao passo 3.</w:t>
            </w:r>
          </w:p>
        </w:tc>
      </w:tr>
    </w:tbl>
    <w:p xmlns:wp14="http://schemas.microsoft.com/office/word/2010/wordml" w14:paraId="4B94D5A5" wp14:textId="77777777">
      <w:pPr>
        <w:keepNext w:val="true"/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39545337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Pausar Anúncio</w:t>
      </w:r>
    </w:p>
    <w:tbl>
      <w:tblPr>
        <w:tblW w:w="0" w:type="dxa"/>
        <w:tblInd w:w="50" w:type="dxa"/>
      </w:tblPr>
      <w:tblGrid>
        <w:gridCol w:w="2905"/>
        <w:gridCol w:w="7425"/>
      </w:tblGrid>
      <w:tr xmlns:wp14="http://schemas.microsoft.com/office/word/2010/wordml" w:rsidTr="7CA59B65" w14:paraId="18191129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3C5C6D8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0A5781D8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Oculta temporariamente o anúncio da busca pública</w:t>
            </w:r>
          </w:p>
        </w:tc>
      </w:tr>
      <w:tr xmlns:wp14="http://schemas.microsoft.com/office/word/2010/wordml" w:rsidTr="7CA59B65" w14:paraId="51E3D46E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48CB75D7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CA59B65" w14:paraId="3E9C4779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CA59B65" w14:paraId="1855F088" wp14:textId="77777777">
            <w:pPr>
              <w:pStyle w:val="ListParagraph"/>
              <w:numPr>
                <w:ilvl w:val="0"/>
                <w:numId w:val="115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"Pausar anúncio" referente ao anúncio desejado (</w:t>
            </w:r>
            <w:r w:rsidRPr="61B737C3" w:rsidR="627D156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Tela_010)</w:t>
            </w: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  <w:p w:rsidP="7CA59B65" w14:paraId="07E655F6" wp14:textId="77777777">
            <w:pPr>
              <w:pStyle w:val="ListParagraph"/>
              <w:numPr>
                <w:ilvl w:val="0"/>
                <w:numId w:val="115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spacing w:val="0"/>
                <w:position w:val="0"/>
                <w:sz w:val="28"/>
                <w:szCs w:val="28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altera o status do anúncio para pausado em meio persistente, ocultando-o das buscas públicas.</w:t>
            </w:r>
          </w:p>
        </w:tc>
      </w:tr>
    </w:tbl>
    <w:p xmlns:wp14="http://schemas.microsoft.com/office/word/2010/wordml" w14:paraId="3DEEC669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4C80A817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Retomar Anúncio</w:t>
      </w:r>
    </w:p>
    <w:tbl>
      <w:tblPr>
        <w:tblW w:w="0" w:type="dxa"/>
        <w:tblInd w:w="50" w:type="dxa"/>
      </w:tblPr>
      <w:tblGrid>
        <w:gridCol w:w="2905"/>
        <w:gridCol w:w="7425"/>
      </w:tblGrid>
      <w:tr xmlns:wp14="http://schemas.microsoft.com/office/word/2010/wordml" w:rsidTr="7CA59B65" w14:paraId="5921473B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A41AE4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709AC114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Torna o anúncio novamente visível na busca pública</w:t>
            </w:r>
          </w:p>
        </w:tc>
      </w:tr>
      <w:tr xmlns:wp14="http://schemas.microsoft.com/office/word/2010/wordml" w:rsidTr="7CA59B65" w14:paraId="6423D439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5244E1D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CA59B65" w14:paraId="100FA849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CA59B65" w14:paraId="37456C58" wp14:textId="40F6FEBF">
            <w:pPr>
              <w:pStyle w:val="ListParagraph"/>
              <w:numPr>
                <w:ilvl w:val="0"/>
                <w:numId w:val="116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  <w:t xml:space="preserve">Ator pressiona o botão "Retomar anúncio" referente ao anúncio </w:t>
            </w:r>
            <w:r w:rsidRPr="61B737C3" w:rsidR="603DAC47">
              <w:rPr>
                <w:rFonts w:ascii="Calibri" w:hAnsi="Calibri" w:eastAsia="Calibri" w:cs="Calibri"/>
                <w:color w:val="auto"/>
                <w:sz w:val="28"/>
                <w:szCs w:val="28"/>
                <w:lang w:val="pt-BR"/>
              </w:rPr>
              <w:t>previamente</w:t>
            </w:r>
            <w:r w:rsidRPr="61B737C3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pt-BR"/>
              </w:rPr>
              <w:t xml:space="preserve"> </w:t>
            </w:r>
            <w:r w:rsidRPr="61B737C3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pt-BR"/>
              </w:rPr>
              <w:t>pausado(</w:t>
            </w:r>
            <w:r w:rsidRPr="61B737C3" w:rsidR="627D1563">
              <w:rPr>
                <w:rFonts w:ascii="Calibri" w:hAnsi="Calibri" w:eastAsia="Calibri" w:cs="Calibri"/>
                <w:color w:val="FF0000"/>
                <w:sz w:val="28"/>
                <w:szCs w:val="28"/>
                <w:lang w:val="pt-BR"/>
              </w:rPr>
              <w:t>Tela_010)</w:t>
            </w:r>
            <w:r w:rsidRPr="61B737C3" w:rsidR="627D1563">
              <w:rPr>
                <w:rFonts w:ascii="Calibri" w:hAnsi="Calibri" w:eastAsia="Calibri" w:cs="Calibri"/>
                <w:color w:val="auto"/>
                <w:sz w:val="28"/>
                <w:szCs w:val="28"/>
                <w:lang w:val="pt-BR"/>
              </w:rPr>
              <w:t>.</w:t>
            </w:r>
          </w:p>
          <w:p w:rsidP="7CA59B65" w14:paraId="43008A47" wp14:textId="77777777">
            <w:pPr>
              <w:pStyle w:val="ListParagraph"/>
              <w:numPr>
                <w:ilvl w:val="0"/>
                <w:numId w:val="116"/>
              </w:numPr>
              <w:spacing w:before="0" w:after="0" w:line="240" w:lineRule="auto"/>
              <w:ind w:right="0"/>
              <w:jc w:val="left"/>
              <w:rPr>
                <w:rFonts w:ascii="Calibri" w:hAnsi="Calibri" w:eastAsia="Calibri" w:cs="Calibri"/>
                <w:spacing w:val="0"/>
                <w:position w:val="0"/>
                <w:sz w:val="28"/>
                <w:szCs w:val="28"/>
                <w:lang w:val="en-US"/>
              </w:rPr>
            </w:pPr>
            <w:r w:rsidRPr="61B737C3" w:rsidR="627D156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altera o status do anúncio para ativo em meio persistente.</w:t>
            </w:r>
          </w:p>
        </w:tc>
      </w:tr>
    </w:tbl>
    <w:p xmlns:wp14="http://schemas.microsoft.com/office/word/2010/wordml" w14:paraId="3656B9AB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tbl>
      <w:tblPr>
        <w:tblW w:w="0" w:type="dxa"/>
      </w:tblPr>
      <w:tblGrid>
        <w:gridCol w:w="2628"/>
        <w:gridCol w:w="1800"/>
        <w:gridCol w:w="6120"/>
      </w:tblGrid>
      <w:tr xmlns:wp14="http://schemas.microsoft.com/office/word/2010/wordml" w:rsidTr="61B737C3" w14:paraId="3731B652" wp14:textId="77777777">
        <w:trPr>
          <w:trHeight w:val="1" w:hRule="atLeast"/>
          <w:jc w:val="left"/>
        </w:trPr>
        <w:tc>
          <w:tcPr>
            <w:tcW w:w="10548" w:type="dxa"/>
            <w:gridSpan w:val="3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EAA3E1E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b/>
                <w:color w:val="auto"/>
                <w:spacing w:val="0"/>
                <w:position w:val="0"/>
                <w:sz w:val="28"/>
                <w:shd w:val="clear" w:fill="auto"/>
              </w:rPr>
              <w:t xml:space="preserve">Histórico</w:t>
            </w:r>
          </w:p>
        </w:tc>
      </w:tr>
      <w:tr xmlns:wp14="http://schemas.microsoft.com/office/word/2010/wordml" w:rsidTr="61B737C3" w14:paraId="5197BC35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51A59785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Data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9CA3DF6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Pessoa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61B737C3" w14:paraId="4FBFA336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Alteração</w:t>
            </w:r>
          </w:p>
        </w:tc>
      </w:tr>
      <w:tr xmlns:wp14="http://schemas.microsoft.com/office/word/2010/wordml" w:rsidTr="61B737C3" w14:paraId="5B005B5E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418DA5E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05/07/2026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01CACC38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Igor Santos Dias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61B737C3" w14:paraId="6222E890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Criação do Caso de Uso</w:t>
            </w:r>
          </w:p>
          <w:p w14:paraId="45FB0818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</w:p>
        </w:tc>
      </w:tr>
      <w:tr xmlns:wp14="http://schemas.microsoft.com/office/word/2010/wordml" w:rsidTr="61B737C3" w14:paraId="23D4387D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7229D761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12/10/2026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48311C36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Juliano Carlos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61B737C3" w14:paraId="1D606D16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Limpeza de elementos de interface e adição das seções Pausar/Retomar</w:t>
            </w:r>
          </w:p>
          <w:p w14:paraId="049F31CB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</w:p>
        </w:tc>
      </w:tr>
    </w:tbl>
    <w:p xmlns:wp14="http://schemas.microsoft.com/office/word/2010/wordml" w14:paraId="53128261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2486C05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101652C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>
  <w:abstractNum xmlns:w="http://schemas.openxmlformats.org/wordprocessingml/2006/main" w:abstractNumId="49">
    <w:nsid w:val="5a6f328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8">
    <w:nsid w:val="345e4f8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7">
    <w:nsid w:val="2b75944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6">
    <w:nsid w:val="4197d71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5">
    <w:nsid w:val="249209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66cd546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3af9e6e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>
    <w:lvl w:ilvl="0">
      <w:start w:val="1"/>
      <w:numFmt w:val="bullet"/>
      <w:lvlText w:val="•"/>
    </w:lvl>
    <w:nsid w:val="7985db44"/>
  </w:abstractNum>
  <w:abstractNum w:abstractNumId="6">
    <w:lvl w:ilvl="0">
      <w:start w:val="1"/>
      <w:numFmt w:val="bullet"/>
      <w:lvlText w:val="•"/>
    </w:lvl>
    <w:nsid w:val="68cf024a"/>
  </w:abstractNum>
  <w:abstractNum w:abstractNumId="12">
    <w:lvl w:ilvl="0">
      <w:start w:val="1"/>
      <w:numFmt w:val="bullet"/>
      <w:lvlText w:val="•"/>
    </w:lvl>
    <w:nsid w:val="7cd94903"/>
  </w:abstractNum>
  <w:abstractNum w:abstractNumId="18">
    <w:lvl w:ilvl="0">
      <w:start w:val="1"/>
      <w:numFmt w:val="bullet"/>
      <w:lvlText w:val="•"/>
    </w:lvl>
    <w:nsid w:val="41c399cc"/>
  </w:abstractNum>
  <w:abstractNum w:abstractNumId="24">
    <w:lvl w:ilvl="0">
      <w:start w:val="1"/>
      <w:numFmt w:val="bullet"/>
      <w:lvlText w:val="•"/>
    </w:lvl>
    <w:nsid w:val="f128a09"/>
  </w:abstractNum>
  <w:abstractNum w:abstractNumId="30">
    <w:lvl w:ilvl="0">
      <w:start w:val="1"/>
      <w:numFmt w:val="bullet"/>
      <w:lvlText w:val="•"/>
    </w:lvl>
    <w:nsid w:val="3c1b7cd1"/>
  </w:abstractNum>
  <w:abstractNum w:abstractNumId="36">
    <w:lvl w:ilvl="0">
      <w:start w:val="1"/>
      <w:numFmt w:val="bullet"/>
      <w:lvlText w:val="•"/>
    </w:lvl>
    <w:nsid w:val="688360f0"/>
  </w:abstractNum>
  <w:abstractNum w:abstractNumId="42">
    <w:lvl w:ilvl="0">
      <w:start w:val="1"/>
      <w:numFmt w:val="bullet"/>
      <w:lvlText w:val="•"/>
    </w:lvl>
    <w:nsid w:val="70f69f41"/>
  </w:abstractNum>
  <w:num w:numId="116">
    <w:abstractNumId w:val="49"/>
  </w:num>
  <w:num w:numId="115">
    <w:abstractNumId w:val="48"/>
  </w:num>
  <w:num w:numId="114">
    <w:abstractNumId w:val="47"/>
  </w:num>
  <w:num w:numId="113">
    <w:abstractNumId w:val="46"/>
  </w:num>
  <w:num w:numId="112">
    <w:abstractNumId w:val="45"/>
  </w:num>
  <w:num w:numId="111">
    <w:abstractNumId w:val="44"/>
  </w:num>
  <w:num w:numId="110">
    <w:abstractNumId w:val="43"/>
  </w:num>
  <w:num w:numId="25">
    <w:abstractNumId w:val="42"/>
  </w:num>
  <w:num w:numId="27">
    <w:abstractNumId w:val="36"/>
  </w:num>
  <w:num w:numId="38">
    <w:abstractNumId w:val="30"/>
  </w:num>
  <w:num w:numId="55">
    <w:abstractNumId w:val="24"/>
  </w:num>
  <w:num w:numId="66">
    <w:abstractNumId w:val="18"/>
  </w:num>
  <w:num w:numId="82">
    <w:abstractNumId w:val="12"/>
  </w:num>
  <w:num w:numId="98">
    <w:abstractNumId w:val="6"/>
  </w:num>
  <w:num w:numId="109">
    <w:abstractNumId w:val="0"/>
  </w:num>
</w:numbering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:rsids>
    <w:rsidRoot w:val="36109F06"/>
    <w:rsid w:val="36109F06"/>
    <w:rsid w:val="3EAC1B3B"/>
    <w:rsid w:val="42AD7ED4"/>
    <w:rsid w:val="4CFF2B04"/>
    <w:rsid w:val="4D6F3F7C"/>
    <w:rsid w:val="603DAC47"/>
    <w:rsid w:val="61B737C3"/>
    <w:rsid w:val="627D1563"/>
    <w:rsid w:val="72A189BF"/>
    <w:rsid w:val="7CA59B65"/>
  </w:rsids>
  <w14:docId w14:val="2C04DAAA"/>
  <w15:docId w15:val="{47433059-BACC-4326-8C2C-FB03931C2AFE}"/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ocRId0" /><Relationship Type="http://schemas.openxmlformats.org/officeDocument/2006/relationships/styles" Target="styles.xml" Id="docRId1" /><Relationship Type="http://schemas.openxmlformats.org/officeDocument/2006/relationships/settings" Target="settings.xml" Id="R8f2f7ad6ea764fdc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