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9688" w14:textId="0F82A039" w:rsidR="002D571F" w:rsidRDefault="00090982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Gestão Animal</w:t>
      </w:r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7777777" w:rsidR="002D571F" w:rsidRDefault="007C10BC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7C10BC">
          <w:rPr>
            <w:rStyle w:val="Hyperlink"/>
            <w:sz w:val="24"/>
            <w:szCs w:val="24"/>
            <w:lang w:val="pt-BR"/>
          </w:rPr>
          <w:t>1.1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Finalidade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7C10BC">
          <w:rPr>
            <w:rStyle w:val="Hyperlink"/>
            <w:sz w:val="24"/>
            <w:szCs w:val="24"/>
            <w:lang w:val="pt-BR"/>
          </w:rPr>
          <w:t>1.2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Escopo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7C10BC">
          <w:rPr>
            <w:rStyle w:val="Hyperlink"/>
            <w:sz w:val="24"/>
            <w:szCs w:val="24"/>
            <w:lang w:val="pt-BR"/>
          </w:rPr>
          <w:t>1.3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7C10BC">
          <w:rPr>
            <w:rStyle w:val="Hyperlink"/>
            <w:sz w:val="24"/>
            <w:szCs w:val="24"/>
            <w:lang w:val="pt-BR"/>
          </w:rPr>
          <w:t>1.4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Referências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7C10BC">
          <w:rPr>
            <w:rStyle w:val="Hyperlink"/>
            <w:sz w:val="24"/>
            <w:szCs w:val="24"/>
            <w:lang w:val="pt-BR"/>
          </w:rPr>
          <w:t>1.5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7C10BC">
          <w:rPr>
            <w:rStyle w:val="Hyperlink"/>
            <w:sz w:val="24"/>
            <w:szCs w:val="24"/>
            <w:lang w:val="pt-BR"/>
          </w:rPr>
          <w:t>2.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Representação Arquitetural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7C10BC">
          <w:rPr>
            <w:rStyle w:val="Hyperlink"/>
            <w:sz w:val="24"/>
            <w:szCs w:val="24"/>
            <w:lang w:val="pt-BR"/>
          </w:rPr>
          <w:t>3.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Metas e Restrições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7C10BC">
          <w:rPr>
            <w:rStyle w:val="Hyperlink"/>
            <w:sz w:val="24"/>
            <w:szCs w:val="24"/>
            <w:lang w:val="pt-BR"/>
          </w:rPr>
          <w:t>4.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7C10BC">
          <w:rPr>
            <w:rStyle w:val="Hyperlink"/>
            <w:sz w:val="24"/>
            <w:szCs w:val="24"/>
            <w:lang w:val="pt-BR"/>
          </w:rPr>
          <w:t>4.1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Realizações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7C10BC">
          <w:rPr>
            <w:rStyle w:val="Hyperlink"/>
            <w:sz w:val="24"/>
            <w:szCs w:val="24"/>
            <w:lang w:val="pt-BR"/>
          </w:rPr>
          <w:t>5.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Lógica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7C10BC">
          <w:rPr>
            <w:rStyle w:val="Hyperlink"/>
            <w:sz w:val="24"/>
            <w:szCs w:val="24"/>
            <w:lang w:val="pt-BR"/>
          </w:rPr>
          <w:t>5.1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7C10BC">
          <w:rPr>
            <w:rStyle w:val="Hyperlink"/>
            <w:sz w:val="24"/>
            <w:szCs w:val="24"/>
            <w:lang w:val="pt-BR"/>
          </w:rPr>
          <w:t>5.2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7C10BC">
          <w:rPr>
            <w:rStyle w:val="Hyperlink"/>
            <w:sz w:val="24"/>
            <w:szCs w:val="24"/>
            <w:lang w:val="pt-BR"/>
          </w:rPr>
          <w:t>5.3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Diagrama de componentes</w:t>
        </w:r>
        <w:r w:rsidR="007C10BC">
          <w:rPr>
            <w:sz w:val="24"/>
            <w:szCs w:val="24"/>
          </w:rPr>
          <w:tab/>
        </w:r>
      </w:hyperlink>
      <w:r w:rsidR="007C10BC">
        <w:rPr>
          <w:sz w:val="24"/>
          <w:szCs w:val="24"/>
          <w:lang w:val="pt-BR"/>
        </w:rPr>
        <w:t>9</w:t>
      </w:r>
    </w:p>
    <w:p w14:paraId="0DB6DE96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7C10BC">
          <w:rPr>
            <w:lang w:val="pt-BR"/>
          </w:rPr>
          <w:t>6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Implantação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_Toc321036889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0</w:t>
      </w:r>
    </w:p>
    <w:p w14:paraId="3B85E341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7C10BC">
          <w:rPr>
            <w:lang w:val="pt-BR"/>
          </w:rPr>
          <w:t>7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_Toc321036891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7C10BC">
          <w:rPr>
            <w:lang w:val="pt-BR"/>
          </w:rPr>
          <w:t>8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Tamanho e Desempenho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_Toc321036892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7C10BC">
          <w:rPr>
            <w:lang w:val="pt-BR"/>
          </w:rPr>
          <w:t>9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Qualidade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_Toc321036893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7C10BC">
          <w:rPr>
            <w:rStyle w:val="Hyperlink"/>
            <w:sz w:val="24"/>
            <w:szCs w:val="24"/>
            <w:lang w:val="pt-BR"/>
          </w:rPr>
          <w:t>10.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Exceções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_Toc321036894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26AA67D7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FE3364">
        <w:rPr>
          <w:color w:val="000000"/>
        </w:rPr>
        <w:t xml:space="preserve"> Gestão Animal</w:t>
      </w:r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25603B76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 xml:space="preserve">Este documento oferece uma visão geral arquitetural do sistema </w:t>
      </w:r>
      <w:r w:rsidR="00FE3364">
        <w:rPr>
          <w:sz w:val="24"/>
          <w:szCs w:val="24"/>
        </w:rPr>
        <w:t>Gestão Animal</w:t>
      </w:r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6276F557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 xml:space="preserve">Este Documento de Arquitetura de Software é aplicado ao Sistema </w:t>
      </w:r>
      <w:r w:rsidR="00FE3364">
        <w:rPr>
          <w:sz w:val="24"/>
          <w:szCs w:val="24"/>
        </w:rPr>
        <w:t>Gestão Animal</w:t>
      </w:r>
      <w:r>
        <w:rPr>
          <w:sz w:val="24"/>
          <w:szCs w:val="24"/>
        </w:rPr>
        <w:t xml:space="preserve">, que será desenvolvido pelos alunos </w:t>
      </w:r>
      <w:r w:rsidR="00CB548C">
        <w:rPr>
          <w:sz w:val="24"/>
          <w:szCs w:val="24"/>
        </w:rPr>
        <w:t>Carlos Henrique</w:t>
      </w:r>
      <w:r w:rsidR="00FE3364">
        <w:rPr>
          <w:sz w:val="24"/>
          <w:szCs w:val="24"/>
        </w:rPr>
        <w:t xml:space="preserve">, </w:t>
      </w:r>
      <w:r w:rsidR="00CB548C">
        <w:rPr>
          <w:sz w:val="24"/>
          <w:szCs w:val="24"/>
        </w:rPr>
        <w:t>Charles Costa</w:t>
      </w:r>
      <w:r w:rsidR="00FE3364">
        <w:rPr>
          <w:sz w:val="24"/>
          <w:szCs w:val="24"/>
        </w:rPr>
        <w:t xml:space="preserve">, </w:t>
      </w:r>
      <w:proofErr w:type="spellStart"/>
      <w:r w:rsidR="00CB548C">
        <w:rPr>
          <w:sz w:val="24"/>
          <w:szCs w:val="24"/>
        </w:rPr>
        <w:t>Edmarques</w:t>
      </w:r>
      <w:proofErr w:type="spellEnd"/>
      <w:r w:rsidR="00CB548C">
        <w:rPr>
          <w:sz w:val="24"/>
          <w:szCs w:val="24"/>
        </w:rPr>
        <w:t xml:space="preserve"> Andrade</w:t>
      </w:r>
      <w:r w:rsidR="00FE3364">
        <w:rPr>
          <w:sz w:val="24"/>
          <w:szCs w:val="24"/>
        </w:rPr>
        <w:t xml:space="preserve"> e </w:t>
      </w:r>
      <w:r w:rsidR="00CB548C">
        <w:rPr>
          <w:sz w:val="24"/>
          <w:szCs w:val="24"/>
        </w:rPr>
        <w:t xml:space="preserve">Tiago Santiago </w:t>
      </w:r>
      <w:r>
        <w:rPr>
          <w:sz w:val="24"/>
          <w:szCs w:val="24"/>
        </w:rPr>
        <w:t>do curso de Sistemas de Informação da Universidade Federal de Sergipe como projeto da disciplina Engenharia de Software II.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2A0D060A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0AD7DA8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4D571033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14:paraId="20155E67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5D163EE7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39780447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4C48E1E6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230F00A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119A020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14:paraId="5C4CB92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6: Descreve a visão de processos;</w:t>
      </w:r>
    </w:p>
    <w:p w14:paraId="0669167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14:paraId="088FBD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0D6AA0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4EA123D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14:paraId="16E8E9C4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005CC4F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4E3FFD39" w14:textId="6CE58F0F" w:rsidR="002D571F" w:rsidRDefault="00CB548C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>Uma versão</w:t>
      </w:r>
      <w:r w:rsidR="007C10BC">
        <w:rPr>
          <w:sz w:val="24"/>
          <w:szCs w:val="24"/>
        </w:rPr>
        <w:t xml:space="preserve"> web do sistema deverá permitir a execução nos principais browsers disponíveis, como por exemplo: </w:t>
      </w:r>
      <w:r w:rsidR="007C10BC">
        <w:rPr>
          <w:i/>
          <w:sz w:val="24"/>
          <w:szCs w:val="24"/>
        </w:rPr>
        <w:t>Mozilla Firefox, Chrome, Safari, Opera e Internet Explorer</w:t>
      </w:r>
      <w:r w:rsidR="007C10BC">
        <w:rPr>
          <w:sz w:val="24"/>
          <w:szCs w:val="24"/>
        </w:rPr>
        <w:t>;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6E9BAFE9" w14:textId="11A9B7AB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CSU01 - </w:t>
      </w:r>
      <w:r w:rsidR="000D5CC6">
        <w:rPr>
          <w:sz w:val="24"/>
          <w:szCs w:val="24"/>
        </w:rPr>
        <w:t>Manter Curso</w:t>
      </w:r>
      <w:r>
        <w:rPr>
          <w:sz w:val="24"/>
          <w:szCs w:val="24"/>
        </w:rPr>
        <w:t>;</w:t>
      </w:r>
    </w:p>
    <w:p w14:paraId="65B87A06" w14:textId="5A0BCA68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CSU02 -</w:t>
      </w:r>
      <w:r w:rsidR="000D5CC6">
        <w:rPr>
          <w:sz w:val="24"/>
          <w:szCs w:val="24"/>
        </w:rPr>
        <w:t xml:space="preserve"> </w:t>
      </w:r>
      <w:r w:rsidR="000D5CC6">
        <w:rPr>
          <w:sz w:val="24"/>
          <w:szCs w:val="24"/>
        </w:rPr>
        <w:t>Manter Pessoa</w:t>
      </w:r>
      <w:r>
        <w:rPr>
          <w:sz w:val="24"/>
          <w:szCs w:val="24"/>
        </w:rPr>
        <w:t>;</w:t>
      </w:r>
    </w:p>
    <w:p w14:paraId="712E2619" w14:textId="0FD3CC78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CSU03 </w:t>
      </w:r>
      <w:r w:rsidR="00FE3364">
        <w:rPr>
          <w:sz w:val="24"/>
          <w:szCs w:val="24"/>
        </w:rPr>
        <w:t>–</w:t>
      </w:r>
      <w:r w:rsidR="000D5CC6">
        <w:rPr>
          <w:sz w:val="24"/>
          <w:szCs w:val="24"/>
        </w:rPr>
        <w:t xml:space="preserve"> </w:t>
      </w:r>
      <w:r w:rsidR="000D5CC6">
        <w:rPr>
          <w:sz w:val="24"/>
          <w:szCs w:val="24"/>
        </w:rPr>
        <w:t>Manter Serviço</w:t>
      </w:r>
      <w:r>
        <w:rPr>
          <w:sz w:val="24"/>
          <w:szCs w:val="24"/>
        </w:rPr>
        <w:t>;</w:t>
      </w:r>
    </w:p>
    <w:p w14:paraId="127878D5" w14:textId="607F85D3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CSU04 </w:t>
      </w:r>
      <w:r w:rsidR="00FE3364">
        <w:rPr>
          <w:sz w:val="24"/>
          <w:szCs w:val="24"/>
        </w:rPr>
        <w:t>–</w:t>
      </w:r>
      <w:r w:rsidR="000D5CC6">
        <w:rPr>
          <w:sz w:val="24"/>
          <w:szCs w:val="24"/>
        </w:rPr>
        <w:t xml:space="preserve"> </w:t>
      </w:r>
      <w:r w:rsidR="000D5CC6">
        <w:rPr>
          <w:sz w:val="24"/>
          <w:szCs w:val="24"/>
        </w:rPr>
        <w:t>Manter Concurso</w:t>
      </w:r>
      <w:r>
        <w:rPr>
          <w:sz w:val="24"/>
          <w:szCs w:val="24"/>
        </w:rPr>
        <w:t>;</w:t>
      </w:r>
    </w:p>
    <w:p w14:paraId="32C03EA6" w14:textId="22C4FE73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CSU05 </w:t>
      </w:r>
      <w:r w:rsidR="00FE3364">
        <w:rPr>
          <w:sz w:val="24"/>
          <w:szCs w:val="24"/>
        </w:rPr>
        <w:t>–</w:t>
      </w:r>
      <w:r w:rsidR="000D5CC6">
        <w:rPr>
          <w:sz w:val="24"/>
          <w:szCs w:val="24"/>
        </w:rPr>
        <w:t xml:space="preserve"> </w:t>
      </w:r>
      <w:r w:rsidR="000D5CC6">
        <w:rPr>
          <w:sz w:val="24"/>
          <w:szCs w:val="24"/>
        </w:rPr>
        <w:t>Manter Capitania</w:t>
      </w:r>
      <w:r>
        <w:rPr>
          <w:sz w:val="24"/>
          <w:szCs w:val="24"/>
        </w:rPr>
        <w:t>;</w:t>
      </w:r>
    </w:p>
    <w:p w14:paraId="143033C9" w14:textId="4E17B1E1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CSU06 </w:t>
      </w:r>
      <w:r w:rsidR="000D5CC6">
        <w:rPr>
          <w:sz w:val="24"/>
          <w:szCs w:val="24"/>
        </w:rPr>
        <w:t>– Manter Dados Clima</w:t>
      </w:r>
      <w:r>
        <w:rPr>
          <w:sz w:val="24"/>
          <w:szCs w:val="24"/>
        </w:rPr>
        <w:t>;</w:t>
      </w:r>
    </w:p>
    <w:p w14:paraId="183F5274" w14:textId="04CEB519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CSU07 </w:t>
      </w:r>
      <w:r w:rsidR="000D5CC6">
        <w:rPr>
          <w:sz w:val="24"/>
          <w:szCs w:val="24"/>
        </w:rPr>
        <w:t>– Consultar Dados Clima</w:t>
      </w:r>
      <w:r>
        <w:rPr>
          <w:sz w:val="24"/>
          <w:szCs w:val="24"/>
        </w:rPr>
        <w:t>;</w:t>
      </w:r>
    </w:p>
    <w:p w14:paraId="504AFAF7" w14:textId="1DBEFD31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CSU08</w:t>
      </w:r>
      <w:r w:rsidR="00FE3364">
        <w:rPr>
          <w:sz w:val="24"/>
          <w:szCs w:val="24"/>
        </w:rPr>
        <w:t xml:space="preserve"> –</w:t>
      </w:r>
      <w:r w:rsidR="000D5CC6">
        <w:rPr>
          <w:sz w:val="24"/>
          <w:szCs w:val="24"/>
        </w:rPr>
        <w:t xml:space="preserve"> Solicitar Inscrição Curso</w:t>
      </w:r>
      <w:r>
        <w:rPr>
          <w:sz w:val="24"/>
          <w:szCs w:val="24"/>
        </w:rPr>
        <w:t>;</w:t>
      </w:r>
    </w:p>
    <w:p w14:paraId="678AB2DD" w14:textId="446A78D7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CSU09 </w:t>
      </w:r>
      <w:r w:rsidR="00FE3364">
        <w:rPr>
          <w:sz w:val="24"/>
          <w:szCs w:val="24"/>
        </w:rPr>
        <w:t>–</w:t>
      </w:r>
      <w:r w:rsidR="000D5CC6">
        <w:rPr>
          <w:sz w:val="24"/>
          <w:szCs w:val="24"/>
        </w:rPr>
        <w:t xml:space="preserve"> Solicitar Inscrição Concurso</w:t>
      </w:r>
      <w:r>
        <w:rPr>
          <w:sz w:val="24"/>
          <w:szCs w:val="24"/>
        </w:rPr>
        <w:t>;</w:t>
      </w:r>
    </w:p>
    <w:p w14:paraId="4EFCC005" w14:textId="3E8458FE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CSU10 </w:t>
      </w:r>
      <w:r w:rsidR="00FE3364">
        <w:rPr>
          <w:sz w:val="24"/>
          <w:szCs w:val="24"/>
        </w:rPr>
        <w:t>– Manter</w:t>
      </w:r>
      <w:r w:rsidR="000D5CC6">
        <w:rPr>
          <w:sz w:val="24"/>
          <w:szCs w:val="24"/>
        </w:rPr>
        <w:t xml:space="preserve"> Agendamento Atendimento</w:t>
      </w:r>
      <w:r>
        <w:rPr>
          <w:sz w:val="24"/>
          <w:szCs w:val="24"/>
        </w:rPr>
        <w:t>;</w:t>
      </w:r>
    </w:p>
    <w:p w14:paraId="4C33A33A" w14:textId="57EEF86A" w:rsidR="002D571F" w:rsidRDefault="000D5CC6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  <w:r w:rsidRPr="000D5CC6">
        <w:rPr>
          <w:sz w:val="24"/>
          <w:szCs w:val="24"/>
          <w:lang w:val="pt-BR"/>
        </w:rPr>
        <w:drawing>
          <wp:inline distT="0" distB="0" distL="0" distR="0" wp14:anchorId="05BCD10E" wp14:editId="34E87620">
            <wp:extent cx="5943600" cy="5334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D337" w14:textId="77777777" w:rsidR="002D571F" w:rsidRDefault="007C10B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23047C8E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r w:rsidR="00FE3364">
        <w:rPr>
          <w:sz w:val="24"/>
          <w:szCs w:val="24"/>
        </w:rPr>
        <w:t xml:space="preserve">Gestão Animal </w:t>
      </w:r>
      <w:r>
        <w:rPr>
          <w:sz w:val="24"/>
          <w:szCs w:val="24"/>
        </w:rPr>
        <w:t>é composta principalmente por três pacotes:</w:t>
      </w:r>
    </w:p>
    <w:p w14:paraId="6EBE62EB" w14:textId="5430D4EF" w:rsidR="002D571F" w:rsidRDefault="00090982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</w:t>
      </w:r>
      <w:r w:rsidR="007C10BC"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 w14:paraId="3EFFBBB1" w14:textId="67297D35" w:rsidR="002D571F" w:rsidRDefault="000D5CC6" w:rsidP="00FE336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lastRenderedPageBreak/>
        <w:t>MaisMarinha</w:t>
      </w:r>
      <w:r w:rsidR="007C10BC">
        <w:rPr>
          <w:iCs/>
          <w:sz w:val="24"/>
          <w:szCs w:val="24"/>
          <w:lang w:val="pt-BR"/>
        </w:rPr>
        <w:t>Web</w:t>
      </w:r>
      <w:proofErr w:type="spellEnd"/>
      <w:r w:rsidR="007C10BC">
        <w:rPr>
          <w:iCs/>
          <w:sz w:val="24"/>
          <w:szCs w:val="24"/>
          <w:lang w:val="pt-BR"/>
        </w:rPr>
        <w:t>: Nesses pacote</w:t>
      </w:r>
      <w:r w:rsidR="00D74D0B">
        <w:rPr>
          <w:iCs/>
          <w:sz w:val="24"/>
          <w:szCs w:val="24"/>
          <w:lang w:val="pt-BR"/>
        </w:rPr>
        <w:t>s</w:t>
      </w:r>
      <w:r w:rsidR="007C10BC">
        <w:rPr>
          <w:iCs/>
          <w:sz w:val="24"/>
          <w:szCs w:val="24"/>
          <w:lang w:val="pt-BR"/>
        </w:rPr>
        <w:t xml:space="preserve"> são armazenados os componentes que fazem parte da interface gráfica da aplicação,</w:t>
      </w:r>
      <w:r w:rsidR="00FE3364">
        <w:rPr>
          <w:iCs/>
          <w:sz w:val="24"/>
          <w:szCs w:val="24"/>
          <w:lang w:val="pt-BR"/>
        </w:rPr>
        <w:t xml:space="preserve"> as </w:t>
      </w:r>
      <w:r w:rsidR="00D74D0B">
        <w:rPr>
          <w:iCs/>
          <w:sz w:val="24"/>
          <w:szCs w:val="24"/>
          <w:lang w:val="pt-BR"/>
        </w:rPr>
        <w:t>C</w:t>
      </w:r>
      <w:r w:rsidR="00FE3364">
        <w:rPr>
          <w:iCs/>
          <w:sz w:val="24"/>
          <w:szCs w:val="24"/>
          <w:lang w:val="pt-BR"/>
        </w:rPr>
        <w:t xml:space="preserve">ontroladoras e as </w:t>
      </w:r>
      <w:proofErr w:type="spellStart"/>
      <w:r w:rsidR="00FE3364">
        <w:rPr>
          <w:iCs/>
          <w:sz w:val="24"/>
          <w:szCs w:val="24"/>
          <w:lang w:val="pt-BR"/>
        </w:rPr>
        <w:t>ViewModels</w:t>
      </w:r>
      <w:proofErr w:type="spellEnd"/>
      <w:r w:rsidR="007C10BC">
        <w:rPr>
          <w:iCs/>
          <w:sz w:val="24"/>
          <w:szCs w:val="24"/>
          <w:lang w:val="pt-BR"/>
        </w:rPr>
        <w:t xml:space="preserve"> do </w:t>
      </w:r>
      <w:r w:rsidR="00FE3364">
        <w:rPr>
          <w:iCs/>
          <w:sz w:val="24"/>
          <w:szCs w:val="24"/>
          <w:lang w:val="pt-BR"/>
        </w:rPr>
        <w:t>Gestão Animal</w:t>
      </w:r>
      <w:r w:rsidR="007C10BC">
        <w:rPr>
          <w:iCs/>
          <w:sz w:val="24"/>
          <w:szCs w:val="24"/>
          <w:lang w:val="pt-BR"/>
        </w:rPr>
        <w:t>;</w:t>
      </w:r>
    </w:p>
    <w:p w14:paraId="73D0416D" w14:textId="695FCD02" w:rsidR="002D571F" w:rsidRPr="008A570E" w:rsidRDefault="008A570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</w:t>
      </w:r>
      <w:r w:rsidR="007C10BC">
        <w:rPr>
          <w:iCs/>
          <w:sz w:val="24"/>
          <w:szCs w:val="24"/>
          <w:lang w:val="pt-BR"/>
        </w:rPr>
        <w:t>: Nesse pacote são armazenadas as classes que representa</w:t>
      </w:r>
      <w:r>
        <w:rPr>
          <w:iCs/>
          <w:sz w:val="24"/>
          <w:szCs w:val="24"/>
          <w:lang w:val="pt-BR"/>
        </w:rPr>
        <w:t>r</w:t>
      </w:r>
      <w:r w:rsidR="007C10BC">
        <w:rPr>
          <w:iCs/>
          <w:sz w:val="24"/>
          <w:szCs w:val="24"/>
          <w:lang w:val="pt-BR"/>
        </w:rPr>
        <w:t>ão entidades da aplicação, e que poderão ser manipuladas pelos demais componentes da nossa arquitetura.</w:t>
      </w:r>
    </w:p>
    <w:p w14:paraId="216EF162" w14:textId="77777777" w:rsidR="008A570E" w:rsidRDefault="008A570E" w:rsidP="008A570E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76AE16B" w14:textId="03D7B358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0"/>
      <w:bookmarkEnd w:id="31"/>
    </w:p>
    <w:p w14:paraId="0507ED85" w14:textId="77777777" w:rsidR="00A47880" w:rsidRPr="00A47880" w:rsidRDefault="00A47880" w:rsidP="00A47880">
      <w:pPr>
        <w:rPr>
          <w:lang w:val="pt-BR"/>
        </w:rPr>
      </w:pPr>
    </w:p>
    <w:p w14:paraId="7A569238" w14:textId="02BCDF2A" w:rsidR="002D571F" w:rsidRDefault="00A47880" w:rsidP="00A47880">
      <w:pPr>
        <w:pStyle w:val="InfoBlue"/>
        <w:ind w:left="-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A54645" wp14:editId="392CB231">
            <wp:extent cx="5429250" cy="39052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7211" w14:textId="452D33C3" w:rsidR="002D571F" w:rsidRDefault="007C10BC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  <w:r w:rsidR="006130C7">
        <w:rPr>
          <w:sz w:val="24"/>
          <w:szCs w:val="24"/>
          <w:lang w:val="pt-BR"/>
        </w:rPr>
        <w:t xml:space="preserve"> (não está pronto)</w:t>
      </w:r>
    </w:p>
    <w:p w14:paraId="0508DC9B" w14:textId="77777777" w:rsidR="002D571F" w:rsidRDefault="007C10BC">
      <w:pPr>
        <w:pStyle w:val="Ttulo2"/>
        <w:ind w:left="0" w:firstLine="0"/>
        <w:rPr>
          <w:lang w:val="pt-BR" w:eastAsia="pt-BR"/>
        </w:rPr>
      </w:pPr>
      <w:bookmarkStart w:id="32" w:name="_Toc321036887"/>
      <w:r>
        <w:rPr>
          <w:lang w:val="pt-BR"/>
        </w:rPr>
        <w:lastRenderedPageBreak/>
        <w:t>Diagrama de componentes</w:t>
      </w:r>
      <w:bookmarkEnd w:id="32"/>
    </w:p>
    <w:p w14:paraId="4003E566" w14:textId="4F5D01FB" w:rsidR="002D571F" w:rsidRDefault="00D74D0B">
      <w:pPr>
        <w:jc w:val="center"/>
        <w:rPr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2515683D" wp14:editId="05BD6F21">
            <wp:extent cx="5943600" cy="3714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51A5" w14:textId="0586170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  <w:r w:rsidR="006130C7">
        <w:rPr>
          <w:sz w:val="24"/>
          <w:szCs w:val="24"/>
          <w:lang w:val="pt-BR"/>
        </w:rPr>
        <w:t xml:space="preserve"> </w:t>
      </w:r>
      <w:r w:rsidR="006130C7">
        <w:rPr>
          <w:sz w:val="24"/>
          <w:szCs w:val="24"/>
          <w:lang w:val="pt-BR"/>
        </w:rPr>
        <w:t>(</w:t>
      </w:r>
      <w:r w:rsidR="006130C7" w:rsidRPr="006130C7">
        <w:rPr>
          <w:sz w:val="24"/>
          <w:szCs w:val="24"/>
          <w:u w:val="single"/>
          <w:lang w:val="pt-BR"/>
        </w:rPr>
        <w:t>não</w:t>
      </w:r>
      <w:r w:rsidR="006130C7">
        <w:rPr>
          <w:sz w:val="24"/>
          <w:szCs w:val="24"/>
          <w:lang w:val="pt-BR"/>
        </w:rPr>
        <w:t xml:space="preserve"> está pronto)</w:t>
      </w:r>
    </w:p>
    <w:p w14:paraId="1F3D0DBF" w14:textId="77777777" w:rsidR="002D571F" w:rsidRDefault="007C10BC">
      <w:pPr>
        <w:pStyle w:val="Ttulo1"/>
        <w:ind w:left="360" w:hanging="360"/>
        <w:jc w:val="both"/>
      </w:pPr>
      <w:bookmarkStart w:id="33" w:name="_Toc321036889"/>
      <w:bookmarkStart w:id="34" w:name="_Toc18206189"/>
      <w:r>
        <w:rPr>
          <w:rFonts w:ascii="Times New Roman" w:hAnsi="Times New Roman"/>
          <w:lang w:val="pt-BR"/>
        </w:rPr>
        <w:lastRenderedPageBreak/>
        <w:t>Visão de Implantação</w:t>
      </w:r>
      <w:bookmarkEnd w:id="33"/>
      <w:bookmarkEnd w:id="34"/>
    </w:p>
    <w:p w14:paraId="5A64B295" w14:textId="5135EB3A" w:rsidR="002D571F" w:rsidRDefault="0089587E" w:rsidP="0089587E">
      <w:pPr>
        <w:jc w:val="center"/>
        <w:rPr>
          <w:lang w:val="pt-BR"/>
        </w:rPr>
      </w:pPr>
      <w:bookmarkStart w:id="35" w:name="_Toc321036894"/>
      <w:r>
        <w:rPr>
          <w:noProof/>
        </w:rPr>
        <w:drawing>
          <wp:inline distT="0" distB="0" distL="0" distR="0" wp14:anchorId="78BAE398" wp14:editId="044BE7E9">
            <wp:extent cx="5762625" cy="73723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F4D0" w14:textId="77777777" w:rsidR="002D571F" w:rsidRDefault="002D571F">
      <w:pPr>
        <w:rPr>
          <w:lang w:val="pt-BR"/>
        </w:rPr>
      </w:pPr>
    </w:p>
    <w:p w14:paraId="5273C4F9" w14:textId="76FD89ED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 xml:space="preserve">Figura 4 – </w:t>
      </w:r>
      <w:r w:rsidRPr="00A42D2A">
        <w:rPr>
          <w:sz w:val="24"/>
          <w:szCs w:val="24"/>
          <w:lang w:val="pt-BR"/>
        </w:rPr>
        <w:t>Diagrama de Implantação</w:t>
      </w:r>
      <w:r w:rsidR="006130C7">
        <w:rPr>
          <w:sz w:val="24"/>
          <w:szCs w:val="24"/>
          <w:lang w:val="pt-BR"/>
        </w:rPr>
        <w:t xml:space="preserve"> </w:t>
      </w:r>
      <w:r w:rsidR="006130C7">
        <w:rPr>
          <w:sz w:val="24"/>
          <w:szCs w:val="24"/>
          <w:lang w:val="pt-BR"/>
        </w:rPr>
        <w:t>(não está pronto)</w:t>
      </w:r>
    </w:p>
    <w:p w14:paraId="3E587680" w14:textId="77777777" w:rsidR="002D571F" w:rsidRDefault="002D571F">
      <w:pPr>
        <w:rPr>
          <w:lang w:val="pt-BR"/>
        </w:rPr>
      </w:pPr>
    </w:p>
    <w:p w14:paraId="62C6D182" w14:textId="77777777" w:rsidR="002D571F" w:rsidRDefault="002D571F">
      <w:pPr>
        <w:rPr>
          <w:lang w:val="pt-BR"/>
        </w:rPr>
      </w:pPr>
    </w:p>
    <w:p w14:paraId="00604D3C" w14:textId="77777777" w:rsidR="002D571F" w:rsidRDefault="002D571F">
      <w:pPr>
        <w:rPr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t xml:space="preserve">Visão de Dados </w:t>
      </w:r>
      <w:bookmarkEnd w:id="36"/>
      <w:bookmarkEnd w:id="37"/>
      <w:r>
        <w:rPr>
          <w:rFonts w:ascii="Times New Roman" w:hAnsi="Times New Roman"/>
          <w:lang w:val="pt-BR"/>
        </w:rPr>
        <w:t>(Parcial)</w:t>
      </w:r>
    </w:p>
    <w:p w14:paraId="00D99AF0" w14:textId="6FCE2957" w:rsidR="002D571F" w:rsidRDefault="006130C7">
      <w:pPr>
        <w:jc w:val="center"/>
        <w:rPr>
          <w:lang w:val="pt-BR"/>
        </w:rPr>
      </w:pPr>
      <w:r w:rsidRPr="006130C7">
        <w:rPr>
          <w:lang w:val="pt-BR"/>
        </w:rPr>
        <w:drawing>
          <wp:inline distT="0" distB="0" distL="0" distR="0" wp14:anchorId="5314D050" wp14:editId="002A2798">
            <wp:extent cx="5943600" cy="40538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8A86" w14:textId="126A7253" w:rsidR="002D571F" w:rsidRDefault="007C10BC" w:rsidP="00090982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 w14:paraId="18B09BB8" w14:textId="77777777" w:rsidR="00090982" w:rsidRDefault="00090982" w:rsidP="00090982">
      <w:pPr>
        <w:pStyle w:val="Corpodetexto"/>
        <w:ind w:left="0"/>
        <w:jc w:val="center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321036892"/>
      <w:bookmarkStart w:id="39" w:name="_Toc18206194"/>
      <w:r>
        <w:rPr>
          <w:rFonts w:ascii="Times New Roman" w:hAnsi="Times New Roman"/>
          <w:lang w:val="pt-BR"/>
        </w:rPr>
        <w:t>Tamanho e Desempenho</w:t>
      </w:r>
      <w:bookmarkEnd w:id="38"/>
      <w:bookmarkEnd w:id="39"/>
    </w:p>
    <w:p w14:paraId="6A17350B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0" w:name="_Toc321036893"/>
      <w:bookmarkStart w:id="41" w:name="_Toc18206195"/>
      <w:r>
        <w:rPr>
          <w:rFonts w:ascii="Times New Roman" w:hAnsi="Times New Roman"/>
          <w:lang w:val="pt-BR"/>
        </w:rPr>
        <w:t>Qualidade</w:t>
      </w:r>
      <w:bookmarkEnd w:id="40"/>
      <w:bookmarkEnd w:id="41"/>
    </w:p>
    <w:p w14:paraId="1583FFC8" w14:textId="77777777" w:rsidR="002D571F" w:rsidRDefault="007C10BC">
      <w:pPr>
        <w:pStyle w:val="InfoBlue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 w14:paraId="03F847B8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Exceções</w:t>
      </w:r>
      <w:bookmarkEnd w:id="35"/>
    </w:p>
    <w:p w14:paraId="66E409D3" w14:textId="72907EDD" w:rsidR="002D571F" w:rsidRDefault="00090982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AA7F4D5" wp14:editId="29F336F8">
            <wp:extent cx="3571875" cy="23431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9D564" w14:textId="008BCBE6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  <w:r w:rsidR="006130C7">
        <w:rPr>
          <w:sz w:val="24"/>
          <w:szCs w:val="24"/>
          <w:lang w:val="pt-BR"/>
        </w:rPr>
        <w:t xml:space="preserve"> </w:t>
      </w:r>
      <w:r w:rsidR="006130C7">
        <w:rPr>
          <w:sz w:val="24"/>
          <w:szCs w:val="24"/>
          <w:lang w:val="pt-BR"/>
        </w:rPr>
        <w:t>(não está pronto)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34DF8" w14:textId="77777777" w:rsidR="004D1531" w:rsidRDefault="004D1531">
      <w:pPr>
        <w:spacing w:line="240" w:lineRule="auto"/>
      </w:pPr>
      <w:r>
        <w:separator/>
      </w:r>
    </w:p>
  </w:endnote>
  <w:endnote w:type="continuationSeparator" w:id="0">
    <w:p w14:paraId="2D465C22" w14:textId="77777777" w:rsidR="004D1531" w:rsidRDefault="004D15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39E4FBD7" w:rsidR="002D571F" w:rsidRDefault="007C10BC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</w:t>
          </w:r>
          <w:r w:rsidR="00CB548C">
            <w:rPr>
              <w:lang w:val="pt-BR"/>
            </w:rPr>
            <w:t>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77777777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>
              <w:rPr>
                <w:rStyle w:val="Nmerodepgina"/>
              </w:rPr>
              <w:t>12</w:t>
            </w:r>
          </w:fldSimple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6E00F" w14:textId="77777777" w:rsidR="004D1531" w:rsidRDefault="004D1531">
      <w:pPr>
        <w:spacing w:line="240" w:lineRule="auto"/>
      </w:pPr>
      <w:r>
        <w:separator/>
      </w:r>
    </w:p>
  </w:footnote>
  <w:footnote w:type="continuationSeparator" w:id="0">
    <w:p w14:paraId="412E93EE" w14:textId="77777777" w:rsidR="004D1531" w:rsidRDefault="004D15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06775C1E" w:rsidR="002D571F" w:rsidRDefault="00CB548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+</w:t>
    </w:r>
    <w:proofErr w:type="spellStart"/>
    <w:r>
      <w:rPr>
        <w:b/>
        <w:bCs/>
        <w:sz w:val="36"/>
        <w:szCs w:val="36"/>
      </w:rPr>
      <w:t>Marinha</w:t>
    </w:r>
    <w:proofErr w:type="spellEnd"/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1A301C5C" w:rsidR="002D571F" w:rsidRDefault="00090982">
          <w:pPr>
            <w:rPr>
              <w:lang w:val="pt-BR"/>
            </w:rPr>
          </w:pPr>
          <w:r>
            <w:rPr>
              <w:lang w:val="pt-BR"/>
            </w:rPr>
            <w:t>Gestão Animal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77777777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4367BFE2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090982">
            <w:rPr>
              <w:lang w:val="pt-BR"/>
            </w:rPr>
            <w:t>1</w:t>
          </w:r>
          <w:r w:rsidR="00CB548C">
            <w:rPr>
              <w:lang w:val="pt-BR"/>
            </w:rPr>
            <w:t>9</w:t>
          </w:r>
          <w:r w:rsidR="00090982">
            <w:rPr>
              <w:lang w:val="pt-BR"/>
            </w:rPr>
            <w:t>/0</w:t>
          </w:r>
          <w:r w:rsidR="00CB548C">
            <w:rPr>
              <w:lang w:val="pt-BR"/>
            </w:rPr>
            <w:t>9</w:t>
          </w:r>
          <w:r w:rsidR="00090982">
            <w:rPr>
              <w:lang w:val="pt-BR"/>
            </w:rPr>
            <w:t>/202</w:t>
          </w:r>
          <w:r w:rsidR="00CB548C">
            <w:rPr>
              <w:lang w:val="pt-BR"/>
            </w:rPr>
            <w:t>2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2014925">
    <w:abstractNumId w:val="0"/>
  </w:num>
  <w:num w:numId="2" w16cid:durableId="1477799853">
    <w:abstractNumId w:val="5"/>
  </w:num>
  <w:num w:numId="3" w16cid:durableId="1480074353">
    <w:abstractNumId w:val="2"/>
  </w:num>
  <w:num w:numId="4" w16cid:durableId="757603879">
    <w:abstractNumId w:val="6"/>
  </w:num>
  <w:num w:numId="5" w16cid:durableId="555361507">
    <w:abstractNumId w:val="3"/>
  </w:num>
  <w:num w:numId="6" w16cid:durableId="773982489">
    <w:abstractNumId w:val="1"/>
  </w:num>
  <w:num w:numId="7" w16cid:durableId="1403018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5376E"/>
    <w:rsid w:val="00090982"/>
    <w:rsid w:val="000D5CC6"/>
    <w:rsid w:val="000E2DD4"/>
    <w:rsid w:val="001655D7"/>
    <w:rsid w:val="00191B68"/>
    <w:rsid w:val="00205ED2"/>
    <w:rsid w:val="00286363"/>
    <w:rsid w:val="002B4E8E"/>
    <w:rsid w:val="002D571F"/>
    <w:rsid w:val="002F0E70"/>
    <w:rsid w:val="00305184"/>
    <w:rsid w:val="004533AB"/>
    <w:rsid w:val="00453AB5"/>
    <w:rsid w:val="004D1531"/>
    <w:rsid w:val="00540045"/>
    <w:rsid w:val="00586F33"/>
    <w:rsid w:val="006130C7"/>
    <w:rsid w:val="006701BB"/>
    <w:rsid w:val="00675CFB"/>
    <w:rsid w:val="00711ECE"/>
    <w:rsid w:val="00765D18"/>
    <w:rsid w:val="00766306"/>
    <w:rsid w:val="007B781A"/>
    <w:rsid w:val="007C10BC"/>
    <w:rsid w:val="00824737"/>
    <w:rsid w:val="0089587E"/>
    <w:rsid w:val="008A570E"/>
    <w:rsid w:val="009413F7"/>
    <w:rsid w:val="00A05EA7"/>
    <w:rsid w:val="00A42D2A"/>
    <w:rsid w:val="00A47880"/>
    <w:rsid w:val="00A86740"/>
    <w:rsid w:val="00B351CC"/>
    <w:rsid w:val="00B6712D"/>
    <w:rsid w:val="00C140C0"/>
    <w:rsid w:val="00C4248F"/>
    <w:rsid w:val="00C571A9"/>
    <w:rsid w:val="00C75500"/>
    <w:rsid w:val="00C835B8"/>
    <w:rsid w:val="00CB548C"/>
    <w:rsid w:val="00D74D0B"/>
    <w:rsid w:val="00F81342"/>
    <w:rsid w:val="00FE3364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1022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Charles Dayan</cp:lastModifiedBy>
  <cp:revision>2</cp:revision>
  <dcterms:created xsi:type="dcterms:W3CDTF">2022-09-20T02:30:00Z</dcterms:created>
  <dcterms:modified xsi:type="dcterms:W3CDTF">2022-09-20T02:30:00Z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