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8B" w:rsidRDefault="00610186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 w:rsidR="00AE371D" w:rsidRDefault="00AE371D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D6708B" w:rsidRPr="00AE371D" w:rsidRDefault="00610186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end"/>
      </w:r>
    </w:p>
    <w:p w:rsidR="00D6708B" w:rsidRDefault="00D6708B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D6708B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16384"/>
        </w:sectPr>
      </w:pPr>
    </w:p>
    <w:p w:rsidR="00D6708B" w:rsidRDefault="00610186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sdt>
      <w:sdtPr>
        <w:id w:val="1"/>
        <w:docPartObj>
          <w:docPartGallery w:val="Table of Contents"/>
          <w:docPartUnique/>
        </w:docPartObj>
      </w:sdtPr>
      <w:sdtEndPr/>
      <w:sdtContent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 w:rsidR="00610186">
              <w:rPr>
                <w:rStyle w:val="Vnculodendice"/>
                <w:sz w:val="24"/>
                <w:szCs w:val="24"/>
                <w:lang w:val="pt-BR"/>
              </w:rPr>
              <w:t>1.1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_Toc321036875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 w:rsidR="00610186">
              <w:rPr>
                <w:rStyle w:val="Vnculodendice"/>
                <w:sz w:val="24"/>
                <w:szCs w:val="24"/>
                <w:lang w:val="pt-BR"/>
              </w:rPr>
              <w:t>1.2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Escopo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_Toc321036876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 w:rsidR="00610186">
              <w:rPr>
                <w:rStyle w:val="Vnculodendice"/>
                <w:sz w:val="24"/>
                <w:szCs w:val="24"/>
                <w:lang w:val="pt-BR"/>
              </w:rPr>
              <w:t>1.3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_Toc321036877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 w:rsidR="00610186">
              <w:rPr>
                <w:rStyle w:val="Vnculodendice"/>
                <w:sz w:val="24"/>
                <w:szCs w:val="24"/>
                <w:lang w:val="pt-BR"/>
              </w:rPr>
              <w:t>1.4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_Toc321036878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 w:rsidR="00610186">
              <w:rPr>
                <w:rStyle w:val="Vnculodendice"/>
                <w:sz w:val="24"/>
                <w:szCs w:val="24"/>
                <w:lang w:val="pt-BR"/>
              </w:rPr>
              <w:t>1.5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_Toc321036879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 w:rsidR="00610186">
              <w:rPr>
                <w:rStyle w:val="Vnculodendice"/>
                <w:sz w:val="24"/>
                <w:szCs w:val="24"/>
                <w:lang w:val="pt-BR"/>
              </w:rPr>
              <w:t>2.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_Toc321036880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 w:rsidR="00610186">
              <w:rPr>
                <w:rStyle w:val="Vnculodendice"/>
                <w:sz w:val="24"/>
                <w:szCs w:val="24"/>
                <w:lang w:val="pt-BR"/>
              </w:rPr>
              <w:t>3.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_Toc321036881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 w:rsidR="00610186">
              <w:rPr>
                <w:rStyle w:val="Vnculodendice"/>
                <w:sz w:val="24"/>
                <w:szCs w:val="24"/>
                <w:lang w:val="pt-BR"/>
              </w:rPr>
              <w:t>4.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_Toc321036882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 w:rsidR="00610186">
              <w:rPr>
                <w:rStyle w:val="Vnculodendice"/>
                <w:sz w:val="24"/>
                <w:szCs w:val="24"/>
                <w:lang w:val="pt-BR"/>
              </w:rPr>
              <w:t>4.1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_Toc321036883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6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 w:rsidR="00610186">
              <w:rPr>
                <w:rStyle w:val="Vnculodendice"/>
                <w:sz w:val="24"/>
                <w:szCs w:val="24"/>
                <w:lang w:val="pt-BR"/>
              </w:rPr>
              <w:t>5.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_Toc321036884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 w:rsidR="00610186">
              <w:rPr>
                <w:rStyle w:val="Vnculodendice"/>
                <w:sz w:val="24"/>
                <w:szCs w:val="24"/>
                <w:lang w:val="pt-BR"/>
              </w:rPr>
              <w:t>5.1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_Toc321036885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 w:rsidR="00610186">
              <w:rPr>
                <w:rStyle w:val="Vnculodendice"/>
                <w:sz w:val="24"/>
                <w:szCs w:val="24"/>
                <w:lang w:val="pt-BR"/>
              </w:rPr>
              <w:t>5.2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  <w:r w:rsidR="00610186">
              <w:fldChar w:fldCharType="begin"/>
            </w:r>
            <w:r w:rsidR="00610186">
              <w:instrText>PAGEREF _Toc321036886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8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 w:rsidR="00610186">
              <w:rPr>
                <w:rStyle w:val="Vnculodendice"/>
                <w:sz w:val="24"/>
                <w:szCs w:val="24"/>
                <w:lang w:val="pt-BR"/>
              </w:rPr>
              <w:t>5.3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 w:rsidR="00610186">
              <w:rPr>
                <w:rStyle w:val="Vnculodendice"/>
                <w:sz w:val="24"/>
                <w:szCs w:val="24"/>
              </w:rPr>
              <w:tab/>
            </w:r>
          </w:hyperlink>
          <w:r w:rsidR="00610186">
            <w:rPr>
              <w:sz w:val="24"/>
              <w:szCs w:val="24"/>
              <w:lang w:val="pt-BR"/>
            </w:rPr>
            <w:t>9</w:t>
          </w:r>
        </w:p>
        <w:p w:rsidR="00D6708B" w:rsidRDefault="00517C3A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 w:rsidR="00610186">
              <w:rPr>
                <w:rStyle w:val="Vnculodendice"/>
                <w:lang w:val="pt-BR"/>
              </w:rPr>
              <w:t>6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 w:rsidR="00610186">
              <w:rPr>
                <w:rStyle w:val="Vnculodendice"/>
                <w:sz w:val="24"/>
                <w:szCs w:val="24"/>
              </w:rPr>
              <w:tab/>
              <w:t>1</w:t>
            </w:r>
          </w:hyperlink>
          <w:r w:rsidR="00610186">
            <w:rPr>
              <w:sz w:val="24"/>
              <w:szCs w:val="24"/>
              <w:lang w:val="pt-BR"/>
            </w:rPr>
            <w:t>0</w:t>
          </w:r>
        </w:p>
        <w:p w:rsidR="00D6708B" w:rsidRDefault="00517C3A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 w:rsidR="00610186">
              <w:rPr>
                <w:rStyle w:val="Vnculodendice"/>
                <w:lang w:val="pt-BR"/>
              </w:rPr>
              <w:t>7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 w:rsidR="00610186">
              <w:fldChar w:fldCharType="begin"/>
            </w:r>
            <w:r w:rsidR="00610186">
              <w:instrText>PAGEREF _Toc321036891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  <w:t>11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 w:rsidR="00610186">
              <w:rPr>
                <w:rStyle w:val="Vnculodendice"/>
                <w:lang w:val="pt-BR"/>
              </w:rPr>
              <w:t>8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 w:rsidR="00610186">
              <w:fldChar w:fldCharType="begin"/>
            </w:r>
            <w:r w:rsidR="00610186">
              <w:instrText>PAGEREF _Toc321036892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  <w:t>11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 w:rsidR="00610186">
              <w:rPr>
                <w:rStyle w:val="Vnculodendice"/>
                <w:lang w:val="pt-BR"/>
              </w:rPr>
              <w:t>9</w:t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Qualidade</w:t>
            </w:r>
            <w:r w:rsidR="00610186">
              <w:fldChar w:fldCharType="begin"/>
            </w:r>
            <w:r w:rsidR="00610186">
              <w:instrText>PAGEREF _Toc321036893 \h</w:instrText>
            </w:r>
            <w:r w:rsidR="00610186">
              <w:fldChar w:fldCharType="separate"/>
            </w:r>
            <w:r w:rsidR="00610186">
              <w:rPr>
                <w:rStyle w:val="Vnculodendice"/>
                <w:sz w:val="24"/>
                <w:szCs w:val="24"/>
              </w:rPr>
              <w:tab/>
              <w:t>11</w:t>
            </w:r>
            <w:r w:rsidR="00610186">
              <w:fldChar w:fldCharType="end"/>
            </w:r>
          </w:hyperlink>
        </w:p>
        <w:p w:rsidR="00D6708B" w:rsidRDefault="00517C3A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 w:rsidR="00610186">
              <w:rPr>
                <w:rStyle w:val="Vnculodendice"/>
                <w:sz w:val="24"/>
                <w:szCs w:val="24"/>
                <w:lang w:val="pt-BR"/>
              </w:rPr>
              <w:t>10.</w:t>
            </w:r>
            <w:r w:rsidR="0061018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610186"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 w:rsidR="00610186">
              <w:rPr>
                <w:rStyle w:val="Vnculodendice"/>
                <w:sz w:val="24"/>
                <w:szCs w:val="24"/>
              </w:rPr>
              <w:tab/>
              <w:t>1</w:t>
            </w:r>
          </w:hyperlink>
          <w:r w:rsidR="00610186">
            <w:rPr>
              <w:sz w:val="24"/>
              <w:szCs w:val="24"/>
              <w:lang w:val="pt-BR"/>
            </w:rPr>
            <w:t>2</w:t>
          </w:r>
          <w:r w:rsidR="00610186"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D6708B" w:rsidRDefault="00D6708B">
      <w:pPr>
        <w:rPr>
          <w:sz w:val="24"/>
          <w:szCs w:val="24"/>
          <w:lang w:val="pt-BR"/>
        </w:rPr>
      </w:pPr>
    </w:p>
    <w:p w:rsidR="00D6708B" w:rsidRPr="00AE371D" w:rsidRDefault="00AE371D" w:rsidP="00AE371D">
      <w:pPr>
        <w:widowControl/>
        <w:suppressAutoHyphens w:val="0"/>
        <w:spacing w:line="240" w:lineRule="auto"/>
        <w:rPr>
          <w:rFonts w:ascii="Arial" w:hAnsi="Arial"/>
          <w:b/>
          <w:bCs/>
          <w:sz w:val="36"/>
          <w:szCs w:val="36"/>
        </w:rPr>
      </w:pPr>
      <w:r>
        <w:br w:type="page"/>
      </w:r>
      <w:r w:rsidR="00610186">
        <w:fldChar w:fldCharType="begin"/>
      </w:r>
      <w:r w:rsidR="00610186">
        <w:instrText xml:space="preserve"> TITLE </w:instrText>
      </w:r>
      <w:r w:rsidR="00610186">
        <w:fldChar w:fldCharType="end"/>
      </w:r>
    </w:p>
    <w:p w:rsidR="00D6708B" w:rsidRDefault="00610186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>
        <w:rPr>
          <w:rFonts w:ascii="Times New Roman" w:hAnsi="Times New Roman"/>
          <w:lang w:val="pt-BR"/>
        </w:rPr>
        <w:lastRenderedPageBreak/>
        <w:t>Introdução</w:t>
      </w:r>
      <w:bookmarkEnd w:id="1"/>
      <w:bookmarkEnd w:id="2"/>
      <w:bookmarkEnd w:id="3"/>
    </w:p>
    <w:p w:rsidR="00D6708B" w:rsidRDefault="00610186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 MaisTransporte.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456598587"/>
      <w:bookmarkStart w:id="6" w:name="_Toc1820617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oferece uma visão geral arquitetural do sistema MaisTransporte, usando diversas visões arquiteturais para representar diferentes aspectos do sistema. O objetivo deste documento é capturar e comunicar as decisões arquiteturais significativas que foram tomadas em relação ao sistema.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Arquitetura de Software é aplicado ao Sistema MaisTransporte, que será desenvolvido pelos alunos Alesandro Santos, Eliane Dantas, Gilmario Santos e Natalia Costa do curso de Sistemas de Informação da Universidade Federal de Sergipe como projeto da disciplina Engenharia de Software II.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321036878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D6708B" w:rsidRDefault="00610186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321036879"/>
      <w:bookmarkStart w:id="17" w:name="_Toc456598591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8: Descreve a visão de implementação;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:rsidR="00D6708B" w:rsidRDefault="0061018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:rsidR="00D6708B" w:rsidRDefault="0061018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:rsidR="00D6708B" w:rsidRDefault="00610186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versão Mobile do MaisTransporte dará suporte para execução apenas em sistemas Android.</w:t>
      </w:r>
    </w:p>
    <w:p w:rsidR="00D6708B" w:rsidRDefault="00610186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CSU10 – Reembolsar Valor;</w:t>
      </w:r>
    </w:p>
    <w:p w:rsidR="00D6708B" w:rsidRPr="00AE371D" w:rsidRDefault="00AE371D" w:rsidP="00AE371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 – Manter Motorista;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Pr="00AE371D" w:rsidRDefault="00AE371D" w:rsidP="00AE371D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298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27 091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B" w:rsidRDefault="00610186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MaisTransporte é composta principalmente por </w:t>
      </w:r>
      <w:r w:rsidR="00574508">
        <w:rPr>
          <w:sz w:val="24"/>
          <w:szCs w:val="24"/>
        </w:rPr>
        <w:t>três</w:t>
      </w:r>
      <w:r>
        <w:rPr>
          <w:sz w:val="24"/>
          <w:szCs w:val="24"/>
        </w:rPr>
        <w:t xml:space="preserve"> pacote</w:t>
      </w:r>
      <w:r w:rsidR="0057450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574508" w:rsidRPr="00574508" w:rsidRDefault="00574508" w:rsidP="00574508">
      <w:pPr>
        <w:pStyle w:val="Corpodetexto"/>
        <w:numPr>
          <w:ilvl w:val="0"/>
          <w:numId w:val="8"/>
        </w:numPr>
        <w:suppressAutoHyphens w:val="0"/>
        <w:autoSpaceDE w:val="0"/>
        <w:autoSpaceDN w:val="0"/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 w:rsidR="00D6708B" w:rsidRPr="00574508" w:rsidRDefault="00610186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MaisTransporteWeb: Nesses pacotes são armazenados os componentes que fazem parte da interface gráfica da aplicação, as Controladoras e as ViewModels do Mais Transporte;</w:t>
      </w:r>
    </w:p>
    <w:p w:rsidR="00D6708B" w:rsidRPr="00574508" w:rsidRDefault="00574508" w:rsidP="00574508">
      <w:pPr>
        <w:pStyle w:val="Corpodetexto"/>
        <w:numPr>
          <w:ilvl w:val="0"/>
          <w:numId w:val="7"/>
        </w:numPr>
        <w:suppressAutoHyphens w:val="0"/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Core: Nesse pacote são armazenadas as classes que representarão entidades da aplicação, e que poderão ser manipuladas pelos demais componentes da nossa arquitetura.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D6708B" w:rsidRDefault="00D6708B">
      <w:pPr>
        <w:rPr>
          <w:lang w:val="pt-BR"/>
        </w:rPr>
      </w:pPr>
    </w:p>
    <w:p w:rsidR="00D6708B" w:rsidRDefault="00651D71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839640" cy="402011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o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B" w:rsidRDefault="00610186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D6708B" w:rsidRDefault="00610186">
      <w:pPr>
        <w:pStyle w:val="Ttulo2"/>
        <w:ind w:left="720" w:hanging="720"/>
        <w:rPr>
          <w:lang w:val="pt-BR" w:eastAsia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:rsidR="00D6708B" w:rsidRDefault="00D6708B">
      <w:pPr>
        <w:jc w:val="center"/>
        <w:rPr>
          <w:lang w:val="pt-BR" w:eastAsia="pt-BR"/>
        </w:rPr>
      </w:pPr>
    </w:p>
    <w:p w:rsidR="00D6708B" w:rsidRDefault="00651D71">
      <w:pPr>
        <w:pStyle w:val="Corpodetexto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3994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574508" w:rsidRDefault="00574508" w:rsidP="00574508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D6708B" w:rsidRDefault="00610186">
      <w:pPr>
        <w:pStyle w:val="Ttulo1"/>
        <w:ind w:left="360" w:hanging="360"/>
        <w:jc w:val="both"/>
      </w:pPr>
      <w:bookmarkStart w:id="35" w:name="_Toc18206189"/>
      <w:bookmarkStart w:id="36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:rsidR="00D6708B" w:rsidRDefault="00610186">
      <w:pPr>
        <w:jc w:val="center"/>
      </w:pPr>
      <w:r>
        <w:rPr>
          <w:noProof/>
          <w:lang w:val="pt-BR" w:eastAsia="pt-BR"/>
        </w:rPr>
        <w:drawing>
          <wp:inline distT="0" distB="0" distL="114300" distR="114300">
            <wp:extent cx="4010025" cy="5124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D6708B">
      <w:pPr>
        <w:rPr>
          <w:lang w:val="pt-BR"/>
        </w:rPr>
      </w:pPr>
    </w:p>
    <w:p w:rsidR="00D6708B" w:rsidRDefault="0061018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610186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</w:p>
    <w:p w:rsidR="00D6708B" w:rsidRDefault="00220500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3623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08-27 0932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86">
        <w:rPr>
          <w:sz w:val="24"/>
          <w:szCs w:val="24"/>
          <w:lang w:val="pt-BR"/>
        </w:rPr>
        <w:t>Figura 5 – Diagrama Entidade Relacionamento</w:t>
      </w:r>
    </w:p>
    <w:p w:rsidR="00D6708B" w:rsidRDefault="00D6708B">
      <w:pPr>
        <w:pStyle w:val="Corpodetexto"/>
        <w:ind w:left="0"/>
        <w:jc w:val="center"/>
        <w:rPr>
          <w:lang w:val="pt-BR"/>
        </w:rPr>
      </w:pP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18206194"/>
      <w:bookmarkStart w:id="40" w:name="_Toc321036892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D6708B" w:rsidRDefault="00610186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:rsidR="00D6708B" w:rsidRDefault="00D6708B">
      <w:pPr>
        <w:pStyle w:val="Corpodetexto"/>
        <w:jc w:val="both"/>
        <w:rPr>
          <w:sz w:val="24"/>
          <w:szCs w:val="24"/>
        </w:rPr>
      </w:pP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t>Exceções</w:t>
      </w:r>
      <w:bookmarkEnd w:id="43"/>
    </w:p>
    <w:p w:rsidR="00D6708B" w:rsidRDefault="00D6708B">
      <w:pPr>
        <w:jc w:val="center"/>
        <w:rPr>
          <w:lang w:val="pt-BR"/>
        </w:rPr>
      </w:pPr>
    </w:p>
    <w:p w:rsidR="00D6708B" w:rsidRDefault="00D6708B">
      <w:pPr>
        <w:jc w:val="center"/>
        <w:rPr>
          <w:lang w:val="pt-BR"/>
        </w:rPr>
      </w:pPr>
    </w:p>
    <w:p w:rsidR="00D6708B" w:rsidRDefault="0061018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08B" w:rsidRDefault="0061018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D6708B">
      <w:headerReference w:type="default" r:id="rId14"/>
      <w:footerReference w:type="default" r:id="rId15"/>
      <w:headerReference w:type="first" r:id="rId16"/>
      <w:pgSz w:w="12240" w:h="15840"/>
      <w:pgMar w:top="1417" w:right="1440" w:bottom="1417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3A" w:rsidRDefault="00517C3A">
      <w:pPr>
        <w:spacing w:line="240" w:lineRule="auto"/>
      </w:pPr>
      <w:r>
        <w:separator/>
      </w:r>
    </w:p>
  </w:endnote>
  <w:endnote w:type="continuationSeparator" w:id="0">
    <w:p w:rsidR="00517C3A" w:rsidRDefault="00517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708B">
      <w:tc>
        <w:tcPr>
          <w:tcW w:w="3162" w:type="dxa"/>
        </w:tcPr>
        <w:p w:rsidR="00D6708B" w:rsidRDefault="00D6708B">
          <w:pPr>
            <w:ind w:right="360"/>
          </w:pPr>
        </w:p>
      </w:tc>
      <w:tc>
        <w:tcPr>
          <w:tcW w:w="3162" w:type="dxa"/>
        </w:tcPr>
        <w:p w:rsidR="00D6708B" w:rsidRDefault="00610186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D6708B" w:rsidRDefault="0061018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B7416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B7416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D6708B" w:rsidRDefault="00D670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3A" w:rsidRDefault="00517C3A">
      <w:pPr>
        <w:spacing w:line="240" w:lineRule="auto"/>
      </w:pPr>
      <w:r>
        <w:separator/>
      </w:r>
    </w:p>
  </w:footnote>
  <w:footnote w:type="continuationSeparator" w:id="0">
    <w:p w:rsidR="00517C3A" w:rsidRDefault="00517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>
    <w:pPr>
      <w:rPr>
        <w:sz w:val="24"/>
        <w:szCs w:val="24"/>
      </w:rPr>
    </w:pPr>
  </w:p>
  <w:p w:rsidR="00D6708B" w:rsidRDefault="00D6708B">
    <w:pPr>
      <w:pBdr>
        <w:top w:val="single" w:sz="6" w:space="1" w:color="000000"/>
      </w:pBdr>
      <w:rPr>
        <w:sz w:val="24"/>
        <w:szCs w:val="24"/>
      </w:rPr>
    </w:pPr>
  </w:p>
  <w:p w:rsidR="00D6708B" w:rsidRDefault="00610186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:rsidR="00D6708B" w:rsidRDefault="00D6708B">
    <w:pPr>
      <w:pBdr>
        <w:bottom w:val="single" w:sz="6" w:space="1" w:color="000000"/>
      </w:pBdr>
      <w:jc w:val="right"/>
      <w:rPr>
        <w:sz w:val="24"/>
        <w:szCs w:val="24"/>
      </w:rPr>
    </w:pPr>
  </w:p>
  <w:p w:rsidR="00D6708B" w:rsidRDefault="00D670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20500">
            <w:rPr>
              <w:lang w:val="pt-PT"/>
            </w:rPr>
            <w:t>27</w:t>
          </w:r>
          <w:r>
            <w:rPr>
              <w:lang w:val="pt-BR"/>
            </w:rPr>
            <w:t>/08/2023</w:t>
          </w:r>
        </w:p>
      </w:tc>
    </w:tr>
  </w:tbl>
  <w:p w:rsidR="00D6708B" w:rsidRDefault="00D6708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FF340"/>
    <w:multiLevelType w:val="multilevel"/>
    <w:tmpl w:val="92FFF34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EEF5E44A"/>
    <w:multiLevelType w:val="multilevel"/>
    <w:tmpl w:val="EEF5E44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F77E2601"/>
    <w:multiLevelType w:val="multilevel"/>
    <w:tmpl w:val="F77E260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FD7CC6BC"/>
    <w:multiLevelType w:val="multilevel"/>
    <w:tmpl w:val="FD7CC6B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E1616"/>
    <w:multiLevelType w:val="multilevel"/>
    <w:tmpl w:val="56DE1616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6FCD420E"/>
    <w:multiLevelType w:val="multilevel"/>
    <w:tmpl w:val="6FCD420E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7">
    <w:nsid w:val="6FDA2E4C"/>
    <w:multiLevelType w:val="multilevel"/>
    <w:tmpl w:val="6FDA2E4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B"/>
    <w:rsid w:val="977FAA1F"/>
    <w:rsid w:val="BB1CC129"/>
    <w:rsid w:val="00220500"/>
    <w:rsid w:val="00517C3A"/>
    <w:rsid w:val="00574508"/>
    <w:rsid w:val="00610186"/>
    <w:rsid w:val="00651D71"/>
    <w:rsid w:val="00AE371D"/>
    <w:rsid w:val="00BB7416"/>
    <w:rsid w:val="00D6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2ADC-D901-4EF4-AADE-BA9ABCF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RodapChar"/>
    <w:semiHidden/>
    <w:qFormat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har"/>
    <w:semiHidden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Nmerodepgina">
    <w:name w:val="page number"/>
    <w:basedOn w:val="Fontepargpadro"/>
    <w:semiHidden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dice"/>
    <w:next w:val="Normal"/>
    <w:qFormat/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4">
    <w:name w:val="toc 4"/>
    <w:basedOn w:val="ndice"/>
    <w:next w:val="Normal"/>
    <w:qFormat/>
  </w:style>
  <w:style w:type="paragraph" w:styleId="Sumrio5">
    <w:name w:val="toc 5"/>
    <w:basedOn w:val="ndice"/>
    <w:next w:val="Normal"/>
    <w:qFormat/>
  </w:style>
  <w:style w:type="paragraph" w:styleId="Sumrio6">
    <w:name w:val="toc 6"/>
    <w:basedOn w:val="ndice"/>
    <w:next w:val="Normal"/>
    <w:qFormat/>
  </w:style>
  <w:style w:type="paragraph" w:styleId="Sumrio7">
    <w:name w:val="toc 7"/>
    <w:basedOn w:val="ndice"/>
    <w:next w:val="Normal"/>
    <w:qFormat/>
  </w:style>
  <w:style w:type="paragraph" w:styleId="Sumrio8">
    <w:name w:val="toc 8"/>
    <w:basedOn w:val="ndice"/>
    <w:next w:val="Normal"/>
    <w:qFormat/>
  </w:style>
  <w:style w:type="paragraph" w:styleId="Sumrio9">
    <w:name w:val="toc 9"/>
    <w:basedOn w:val="ndice"/>
    <w:next w:val="Normal"/>
  </w:style>
  <w:style w:type="character" w:customStyle="1" w:styleId="Ttulo1Char">
    <w:name w:val="Título 1 Char"/>
    <w:basedOn w:val="Fontepargpadro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natalia</cp:lastModifiedBy>
  <cp:revision>16</cp:revision>
  <dcterms:created xsi:type="dcterms:W3CDTF">2023-08-04T19:33:00Z</dcterms:created>
  <dcterms:modified xsi:type="dcterms:W3CDTF">2023-10-13T23:01:00Z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