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CSU</w:t>
      </w: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0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7</w:t>
      </w: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: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Manter Necessidades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Seção: </w:t>
      </w:r>
      <w:r w:rsidDel="00000000" w:rsidR="00000000" w:rsidRPr="00000000">
        <w:rPr>
          <w:b w:val="0"/>
          <w:bCs w:val="0"/>
          <w:vertAlign w:val="baseline"/>
          <w:rtl w:val="0"/>
        </w:rPr>
        <w:t xml:space="preserve">Principal</w:t>
      </w:r>
      <w:r w:rsidDel="00000000" w:rsidR="00000000" w:rsidRPr="00000000">
        <w:rPr>
          <w:rtl w:val="0"/>
        </w:rPr>
      </w:r>
    </w:p>
    <w:tbl>
      <w:tblPr>
        <w:tblStyle w:val="Table1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pStyle w:val="Heading1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95</w:t>
            </w:r>
            <w:r w:rsidDel="00000000" w:rsidR="00000000" w:rsidRPr="00000000">
              <w:rPr>
                <w:b w:val="0"/>
                <w:bCs w:val="0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  <w:t xml:space="preserve"> Alto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 e Prioridade Alta)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Permite à instituição criar, editar e excluir as suas necessidades.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Instituição.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 Instituição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fez a rotina de autenticação no sistema conforme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CSU01</w:t>
            </w: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-Autenticar Usuario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0">
            <w:pPr>
              <w:pStyle w:val="Heading2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aba Necessidades no menu do sistema. 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lista de necessidades cadastradas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Tela_006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Caso a opção seja: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left="360" w:firstLine="0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a) Inserção: Ver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Inserir Nova Necessidade</w:t>
            </w:r>
          </w:p>
          <w:p w:rsidR="00000000" w:rsidDel="00000000" w:rsidP="00000000" w:rsidRDefault="00000000" w:rsidRPr="00000000" w14:paraId="00000016">
            <w:pPr>
              <w:ind w:left="360" w:firstLine="0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b) Remoção: Ver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Remover Necessidade</w:t>
            </w:r>
          </w:p>
          <w:p w:rsidR="00000000" w:rsidDel="00000000" w:rsidP="00000000" w:rsidRDefault="00000000" w:rsidRPr="00000000" w14:paraId="00000017">
            <w:pPr>
              <w:ind w:left="360" w:firstLine="0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c) Edição: Ver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Editar Necessidade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Retorna ao passo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Seção: </w:t>
      </w:r>
      <w:r w:rsidDel="00000000" w:rsidR="00000000" w:rsidRPr="00000000">
        <w:rPr>
          <w:b w:val="0"/>
          <w:bCs w:val="0"/>
          <w:rtl w:val="0"/>
        </w:rPr>
        <w:t xml:space="preserve">Inserir Nova Necessidade</w:t>
      </w:r>
      <w:r w:rsidDel="00000000" w:rsidR="00000000" w:rsidRPr="00000000">
        <w:rPr>
          <w:rtl w:val="0"/>
        </w:rPr>
      </w:r>
    </w:p>
    <w:tbl>
      <w:tblPr>
        <w:tblStyle w:val="Table2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Insere nova necessidade no meio persistente.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rPr/>
            </w:pPr>
            <w:bookmarkStart w:colFirst="0" w:colLast="0" w:name="_heading=h.swe7j15bv88p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solicita opção “Nova necessidade”.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um formulário para cadastro da necessidade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(Tela_007)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preenche os dados da necessidade.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confirma o cadastro da nova necessidade.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6">
            <w:pPr>
              <w:ind w:left="36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Alternativo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8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3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: Ator desiste de cadastrar. </w:t>
            </w:r>
          </w:p>
          <w:p w:rsidR="00000000" w:rsidDel="00000000" w:rsidP="00000000" w:rsidRDefault="00000000" w:rsidRPr="00000000" w14:paraId="00000029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Ator solicita voltar. </w:t>
            </w:r>
          </w:p>
          <w:p w:rsidR="00000000" w:rsidDel="00000000" w:rsidP="00000000" w:rsidRDefault="00000000" w:rsidRPr="00000000" w14:paraId="0000002A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Sistema descarta todos os dados da necessidade preenchidos até o momento. </w:t>
            </w:r>
          </w:p>
          <w:p w:rsidR="00000000" w:rsidDel="00000000" w:rsidP="00000000" w:rsidRDefault="00000000" w:rsidRPr="00000000" w14:paraId="0000002B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Sistema exibe a lista de necessidades cadastradas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Tela_006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Seção: </w:t>
      </w:r>
      <w:r w:rsidDel="00000000" w:rsidR="00000000" w:rsidRPr="00000000">
        <w:rPr>
          <w:b w:val="0"/>
          <w:bCs w:val="0"/>
          <w:rtl w:val="0"/>
        </w:rPr>
        <w:t xml:space="preserve">Remover Necessidade</w:t>
      </w:r>
      <w:r w:rsidDel="00000000" w:rsidR="00000000" w:rsidRPr="00000000">
        <w:rPr>
          <w:rtl w:val="0"/>
        </w:rPr>
      </w:r>
    </w:p>
    <w:sdt>
      <w:sdtPr>
        <w:lock w:val="contentLocked"/>
        <w:id w:val="-1884764689"/>
        <w:tag w:val="goog_rdk_0"/>
      </w:sdtPr>
      <w:sdtContent>
        <w:tbl>
          <w:tblPr>
            <w:tblStyle w:val="Table3"/>
            <w:tblW w:w="10330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905"/>
            <w:gridCol w:w="7425"/>
            <w:tblGridChange w:id="0">
              <w:tblGrid>
                <w:gridCol w:w="2905"/>
                <w:gridCol w:w="74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30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Sumário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31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Remove necessidade cadastrada do meio persistente.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32">
                <w:pPr>
                  <w:pStyle w:val="Heading2"/>
                  <w:rPr/>
                </w:pPr>
                <w:bookmarkStart w:colFirst="0" w:colLast="0" w:name="_heading=h.9yjlkz92gkoj" w:id="1"/>
                <w:bookmarkEnd w:id="1"/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Fluxo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15" w:hRule="atLeast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34">
                <w:pPr>
                  <w:ind w:left="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1. Ator solicita remover necessidade.</w:t>
                </w:r>
              </w:p>
              <w:p w:rsidR="00000000" w:rsidDel="00000000" w:rsidP="00000000" w:rsidRDefault="00000000" w:rsidRPr="00000000" w14:paraId="00000035">
                <w:pPr>
                  <w:ind w:left="0" w:firstLine="0"/>
                  <w:rPr>
                    <w:color w:val="ff0000"/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2. Sistema exibe a mensagem “Excluir necessidade?” </w:t>
                </w:r>
                <w:r w:rsidDel="00000000" w:rsidR="00000000" w:rsidRPr="00000000">
                  <w:rPr>
                    <w:color w:val="ff0000"/>
                    <w:sz w:val="28"/>
                    <w:szCs w:val="28"/>
                    <w:rtl w:val="0"/>
                  </w:rPr>
                  <w:t xml:space="preserve">(Tela 009)</w:t>
                </w:r>
              </w:p>
              <w:p w:rsidR="00000000" w:rsidDel="00000000" w:rsidP="00000000" w:rsidRDefault="00000000" w:rsidRPr="00000000" w14:paraId="00000036">
                <w:pPr>
                  <w:ind w:left="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3. Ator confirma a remoção</w:t>
                </w:r>
              </w:p>
              <w:p w:rsidR="00000000" w:rsidDel="00000000" w:rsidP="00000000" w:rsidRDefault="00000000" w:rsidRPr="00000000" w14:paraId="00000037">
                <w:pPr>
                  <w:ind w:left="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4. Sistema exclui a necessidade do meio persistente.</w:t>
                </w:r>
              </w:p>
            </w:tc>
          </w:tr>
        </w:tbl>
      </w:sdtContent>
    </w:sdt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heading=h.hjyhxcb8wtci" w:id="2"/>
      <w:bookmarkEnd w:id="2"/>
      <w:r w:rsidDel="00000000" w:rsidR="00000000" w:rsidRPr="00000000">
        <w:rPr>
          <w:rtl w:val="0"/>
        </w:rPr>
        <w:t xml:space="preserve">Seção: </w:t>
      </w:r>
      <w:r w:rsidDel="00000000" w:rsidR="00000000" w:rsidRPr="00000000">
        <w:rPr>
          <w:b w:val="0"/>
          <w:bCs w:val="0"/>
          <w:rtl w:val="0"/>
        </w:rPr>
        <w:t xml:space="preserve">Editar Necessidade</w:t>
      </w:r>
      <w:r w:rsidDel="00000000" w:rsidR="00000000" w:rsidRPr="00000000">
        <w:rPr>
          <w:rtl w:val="0"/>
        </w:rPr>
      </w:r>
    </w:p>
    <w:tbl>
      <w:tblPr>
        <w:tblStyle w:val="Table4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Editar necessidade do meio persistente.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C">
            <w:pPr>
              <w:pStyle w:val="Heading2"/>
              <w:rPr/>
            </w:pPr>
            <w:bookmarkStart w:colFirst="0" w:colLast="0" w:name="_heading=h.5ylvnltogyrg" w:id="3"/>
            <w:bookmarkEnd w:id="3"/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solicita opção “Editar necessidade”.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um formulário para edição da necessidade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(Tela_008)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preenche os dados da necessidade.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confirma a edição da necessidade.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3">
            <w:pPr>
              <w:ind w:left="36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Alternativo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3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: Ator desiste de editar. </w:t>
            </w:r>
          </w:p>
          <w:p w:rsidR="00000000" w:rsidDel="00000000" w:rsidP="00000000" w:rsidRDefault="00000000" w:rsidRPr="00000000" w14:paraId="000000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Ator solicita voltar. </w:t>
            </w:r>
          </w:p>
          <w:p w:rsidR="00000000" w:rsidDel="00000000" w:rsidP="00000000" w:rsidRDefault="00000000" w:rsidRPr="00000000" w14:paraId="000000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Sistema descarta todos os dados da necessidade preenchidos até o momento. </w:t>
            </w:r>
          </w:p>
          <w:p w:rsidR="00000000" w:rsidDel="00000000" w:rsidP="00000000" w:rsidRDefault="00000000" w:rsidRPr="00000000" w14:paraId="000000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Sistema exibe a lista de necessidades cadastradas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Tela_006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2"/>
      <w:szCs w:val="32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GyTkjlaZ8yMGyzi1InhJXgcHlg==">CgMxLjAaHwoBMBIaChgICVIUChJ0YWJsZS4xcGtxMTV4MTNiMWsyDmguc3dlN2oxNWJ2ODhwMg5oLjl5amxrejkyZ2tvajIOaC5oanloeGNiOHd0Y2kyDmguNXlsdm5sdG9neXJnOAByITFISFA5OWNXbEg1cjlZalEyRy1RQWZqX3dvdG9OT3Nveg==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