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CSU02</w:t>
      </w: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Manter Doador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Seção: </w:t>
      </w:r>
      <w:r w:rsidDel="00000000" w:rsidR="00000000" w:rsidRPr="00000000">
        <w:rPr>
          <w:b w:val="0"/>
          <w:bCs w:val="0"/>
          <w:vertAlign w:val="baseline"/>
          <w:rtl w:val="0"/>
        </w:rPr>
        <w:t xml:space="preserve">Principal</w:t>
      </w:r>
      <w:r w:rsidDel="00000000" w:rsidR="00000000" w:rsidRPr="00000000">
        <w:rPr>
          <w:rtl w:val="0"/>
        </w:rPr>
      </w:r>
    </w:p>
    <w:tbl>
      <w:tblPr>
        <w:tblStyle w:val="Table1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pStyle w:val="Heading1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70 (Risco Médio e Prioridade Média)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a criação e gestão opcional do perfil do Doador no OndeDoar, possibilitando o cadastro, atualização de dados pessoais, preferências de doação ou exclusão da conta para doadores que optarem por manter um perfil registrado na plataforma.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Para atualização ou exclusão, o ator deve ter realizado a autenticação no sistema conforme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CSU01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-Autenticar Usuario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7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acessa a área de cadastro/perfil de doador na plataforma.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7"/>
              </w:numPr>
              <w:spacing w:after="0" w:lineRule="auto"/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as opções de gestão do perfil de doador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Tela_024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7"/>
              </w:numPr>
              <w:spacing w:after="0" w:before="0" w:lineRule="auto"/>
              <w:ind w:left="36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uma das opções disponibilizadas pelo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a) Inserção: Ver Seção Cadastrar Doador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b) Alteração: Ver Seção Atualizar Dados do Doador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c) Exclusão: Ver Seção Excluir Conta do Doador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7"/>
              </w:numPr>
              <w:ind w:left="36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Retorna ao passo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Cadastrar Doador </w:t>
      </w: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7560"/>
        <w:tblGridChange w:id="0">
          <w:tblGrid>
            <w:gridCol w:w="2775"/>
            <w:gridCol w:w="75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Registra um novo perfil de Doador no meio persistente. 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rPr/>
            </w:pPr>
            <w:bookmarkStart w:colFirst="0" w:colLast="0" w:name="_heading=h.swe7j15bv88p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solicita criar uma conta de doador.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o formulário de cadastro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Tela_023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informa nome completo, e-mail e define uma senha de acesso.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o cadastro.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valida os dados informados, verifica se o e-mail já não está em uso e salva o novo perfil em meio persistente.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mensagem: "Cadastro de doador realizado com sucesso!".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 da Seção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9">
            <w:pPr>
              <w:ind w:left="36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B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Linhas 3 a 4: Ator desiste do cadastro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em cancelar ou voltar.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descarta as informações preenchidas.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 da Seção Principal.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Atualizar Dados do Doador </w:t>
      </w:r>
      <w:r w:rsidDel="00000000" w:rsidR="00000000" w:rsidRPr="00000000">
        <w:rPr>
          <w:rtl w:val="0"/>
        </w:rPr>
      </w:r>
    </w:p>
    <w:sdt>
      <w:sdtPr>
        <w:lock w:val="contentLocked"/>
        <w:id w:val="-105361906"/>
        <w:tag w:val="goog_rdk_0"/>
      </w:sdtPr>
      <w:sdtContent>
        <w:tbl>
          <w:tblPr>
            <w:tblStyle w:val="Table3"/>
            <w:tblW w:w="10330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905"/>
            <w:gridCol w:w="7425"/>
            <w:tblGridChange w:id="0">
              <w:tblGrid>
                <w:gridCol w:w="2905"/>
                <w:gridCol w:w="74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33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Sumário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34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Altera as informações pessoais e de contato do Doador em meio persistente.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35">
                <w:pPr>
                  <w:pStyle w:val="Heading2"/>
                  <w:rPr/>
                </w:pPr>
                <w:bookmarkStart w:colFirst="0" w:colLast="0" w:name="_heading=h.9yjlkz92gkoj" w:id="1"/>
                <w:bookmarkEnd w:id="1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Fluxo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15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37">
                <w:pPr>
                  <w:numPr>
                    <w:ilvl w:val="0"/>
                    <w:numId w:val="6"/>
                  </w:numPr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solicita editar seus dados no painel do doador.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8">
                <w:pPr>
                  <w:numPr>
                    <w:ilvl w:val="0"/>
                    <w:numId w:val="6"/>
                  </w:numPr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recupera os dados do Doador em meio persistente e exibe o formulário preenchido (</w:t>
                </w:r>
                <w:r w:rsidDel="00000000" w:rsidR="00000000" w:rsidRPr="00000000">
                  <w:rPr>
                    <w:color w:val="ff0000"/>
                    <w:sz w:val="28"/>
                    <w:szCs w:val="28"/>
                    <w:rtl w:val="0"/>
                  </w:rPr>
                  <w:t xml:space="preserve">Tela_024</w:t>
                </w: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9">
                <w:pPr>
                  <w:numPr>
                    <w:ilvl w:val="0"/>
                    <w:numId w:val="6"/>
                  </w:numPr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altera os campos desejados.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A">
                <w:pPr>
                  <w:numPr>
                    <w:ilvl w:val="0"/>
                    <w:numId w:val="6"/>
                  </w:numPr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confirma as alterações.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B">
                <w:pPr>
                  <w:numPr>
                    <w:ilvl w:val="0"/>
                    <w:numId w:val="6"/>
                  </w:numPr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valida e atualiza os dados em meio persistente.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numPr>
                    <w:ilvl w:val="0"/>
                    <w:numId w:val="6"/>
                  </w:numPr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exibe a mensagem: "Dados atualizados com sucesso!".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D">
                <w:pPr>
                  <w:numPr>
                    <w:ilvl w:val="0"/>
                    <w:numId w:val="6"/>
                  </w:numPr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retorna ao Passo 2 da Seção Principal.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3F">
                <w:pPr>
                  <w:ind w:left="720" w:hanging="36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Fluxo Alternativo 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41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Linha 4: Ator desiste das alterações</w:t>
                </w: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42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clica em cancelar.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3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descarta as alterações não salvas.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4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retorna ao Passo 2 da Seção Principal.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heading=h.qje05zzd4sk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heading=h.hulkmajne4m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heading=h.hjyhxcb8wtci" w:id="4"/>
      <w:bookmarkEnd w:id="4"/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Excluir Conta do Doador </w:t>
      </w:r>
      <w:r w:rsidDel="00000000" w:rsidR="00000000" w:rsidRPr="00000000">
        <w:rPr>
          <w:rtl w:val="0"/>
        </w:rPr>
      </w:r>
    </w:p>
    <w:tbl>
      <w:tblPr>
        <w:tblStyle w:val="Table4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a conta e os dados pessoais do Doador em meio persistente. 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B">
            <w:pPr>
              <w:pStyle w:val="Heading2"/>
              <w:rPr/>
            </w:pPr>
            <w:bookmarkStart w:colFirst="0" w:colLast="0" w:name="_heading=h.5ylvnltogyrg" w:id="5"/>
            <w:bookmarkEnd w:id="5"/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solicita a exclusão da sua conta de doador.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mensagem: "Deseja realmente excluir sua conta? Seus dados pessoais serão removidos."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a exclusão informando sua senha atual para segurança.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valida a senha e realiza a remoção ou anonimização dos dados pessoais do meio persistente.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encerra a sessão do ator e exibe a mensagem: "Conta excluída com sucesso.".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redireciona para a tela inicial do OndeDoar.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j4q6Kmm47/Cs+OJ+ToApRJ2dWg==">CgMxLjAaHwoBMBIaChgICVIUChJ0YWJsZS4xcGtxMTV4MTNiMWsyDmguc3dlN2oxNWJ2ODhwMg5oLjl5amxrejkyZ2tvajIOaC5xamUwNXp6ZDRza24yDmguaHVsa21ham5lNG1tMg5oLmhqeWh4Y2I4d3RjaTIOaC41eWx2bmx0b2d5cmc4AHIhMUpPcjhLWHhSa21KakxGdUt3bEtiVmw3ZVBwQ09DVkNS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