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PetLife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Documento de Arquitetura de Software</w:t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>
          <w:rFonts w:ascii="Times New Roman" w:cs="Times New Roman" w:eastAsia="Times New Roman" w:hAnsi="Times New Roman"/>
          <w:sz w:val="28"/>
          <w:szCs w:val="28"/>
        </w:rPr>
        <w:sectPr>
          <w:headerReference r:id="rId6" w:type="defaul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Índice Analítico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59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Finalidade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59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Escopo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59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Definições, Acrônimos e Abreviações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59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Referências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59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Visão Geral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Representação Arquitetural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Metas e Restrições da Arquitetura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Visão de Casos de Uso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59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Realizações de Casos de Uso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Visão Lógica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59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Visão Geral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59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Pacotes des Design Significativos do Ponto de Vista da Arquitetura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59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5.3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Diagrama de componentes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Visão de Implantação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Visão de Dados 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864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hyperlink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Tamanho e Desempenho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864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hyperlink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Qualidade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864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Exceções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Documento de Arquitetura de Software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5"/>
        </w:numPr>
        <w:ind w:left="360" w:hanging="360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Introdução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Esse documento provê uma visão de alto nível dos objetivos da arquitetura, dos estilos arquiteturais e componentes que foram selecionados para implementação das funcionalidades propostas pelos casos de usos levantados do </w:t>
      </w:r>
      <w:r w:rsidDel="00000000" w:rsidR="00000000" w:rsidRPr="00000000">
        <w:rPr>
          <w:sz w:val="24"/>
          <w:szCs w:val="24"/>
          <w:rtl w:val="0"/>
        </w:rPr>
        <w:t xml:space="preserve">PetLife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pStyle w:val="Heading2"/>
        <w:numPr>
          <w:ilvl w:val="1"/>
          <w:numId w:val="5"/>
        </w:num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Finalidade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oferece uma visão geral arquitetural do sistema Gestão Animal, usando diversas visões arquiteturais para representar diferentes aspectos do sistema. O objetivo deste documento é capturar e comunicar as decisões arquiteturais significativas que foram tomadas em relação ao sistema.</w:t>
      </w:r>
    </w:p>
    <w:p w:rsidR="00000000" w:rsidDel="00000000" w:rsidP="00000000" w:rsidRDefault="00000000" w:rsidRPr="00000000" w14:paraId="00000021">
      <w:pPr>
        <w:pStyle w:val="Heading2"/>
        <w:numPr>
          <w:ilvl w:val="1"/>
          <w:numId w:val="5"/>
        </w:num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Escopo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de Arquitetura de Software é aplicado ao Sistema </w:t>
      </w:r>
      <w:r w:rsidDel="00000000" w:rsidR="00000000" w:rsidRPr="00000000">
        <w:rPr>
          <w:sz w:val="24"/>
          <w:szCs w:val="24"/>
          <w:rtl w:val="0"/>
        </w:rPr>
        <w:t xml:space="preserve">PetLife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que será desenvolvido pelos alunos </w:t>
      </w:r>
      <w:r w:rsidDel="00000000" w:rsidR="00000000" w:rsidRPr="00000000">
        <w:rPr>
          <w:sz w:val="24"/>
          <w:szCs w:val="24"/>
          <w:rtl w:val="0"/>
        </w:rPr>
        <w:t xml:space="preserve">Edmarques Andrade, Haendel Hernan, Natan Vinicius, Paulo Vitor e Valdir Santana,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curso de Sistemas de Informação da Universidade Federal de Sergipe como projeto da disciplina Engenharia de Software II.</w:t>
      </w:r>
    </w:p>
    <w:p w:rsidR="00000000" w:rsidDel="00000000" w:rsidP="00000000" w:rsidRDefault="00000000" w:rsidRPr="00000000" w14:paraId="00000023">
      <w:pPr>
        <w:pStyle w:val="Heading2"/>
        <w:numPr>
          <w:ilvl w:val="1"/>
          <w:numId w:val="5"/>
        </w:num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Definições, Acrônimos e Abreviações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Todas as definições, juntamente com os termos, acrônimos e abreviações necessárias à adequada interpretação e entendimento deste documento podem ser encontradas no documento de Glossário do Projeto.</w:t>
      </w:r>
    </w:p>
    <w:p w:rsidR="00000000" w:rsidDel="00000000" w:rsidP="00000000" w:rsidRDefault="00000000" w:rsidRPr="00000000" w14:paraId="00000025">
      <w:pPr>
        <w:pStyle w:val="Heading2"/>
        <w:numPr>
          <w:ilvl w:val="1"/>
          <w:numId w:val="5"/>
        </w:num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seguintes documentos foram utilizados como referência para a elaboração do documento arquitetura: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de Análise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de Regra de Negócio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de Casos de Uso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de Casos de Uso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Documento de Requisitos Funcionais e Não Funcionais</w:t>
      </w:r>
    </w:p>
    <w:p w:rsidR="00000000" w:rsidDel="00000000" w:rsidP="00000000" w:rsidRDefault="00000000" w:rsidRPr="00000000" w14:paraId="0000002C">
      <w:pPr>
        <w:keepNext w:val="0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RationalUnifiedProcess</w:t>
      </w:r>
    </w:p>
    <w:p w:rsidR="00000000" w:rsidDel="00000000" w:rsidP="00000000" w:rsidRDefault="00000000" w:rsidRPr="00000000" w14:paraId="0000002D">
      <w:pPr>
        <w:pStyle w:val="Heading2"/>
        <w:numPr>
          <w:ilvl w:val="1"/>
          <w:numId w:val="5"/>
        </w:num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Visão Geral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 o objetivo de cobrir todos os aspectos da arquitetura, esse documento contém as seguintes subseções: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Subseção 2: Descreve o uso de cada visão;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Subseção 3: Descreve as restrições arquiteturais do sistema;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Subseção 4: Descreve os requisitos funcionais que causam significante impacto na arquitetura;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Subseção 5: Descreve a visão lógica da arquitetura;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Subseção 6: Descreve a visão de processos;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Subseção 7: Descreve a visão de implantação;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Subseção 8: Descreve a visão de implementação;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Subseção 9: Descreve a visão de dados;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Subseção 10: Descreve as principais características de dimensionamento do software que têm um impacto na arquitetura;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Subseção 11: Descreve como a arquitetura do software contribui para todos os recursos.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Subseção 12: Mostra a hierarquia de exceções.</w:t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5"/>
        </w:numPr>
        <w:ind w:left="36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Representação Arquitetural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apresenta a arquitetura como uma série de visualizações, mencionadas acima. Essas visões são apresentadas como Modelos do StarUML e utiliza a Linguagem Unificada de Modelagem (UML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UnifiedModelingLanguage).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representar a arquitetura do software foram utilizados como base os seguintes estilos arquiteturais: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Camadas;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Repositório de banco de dados.</w:t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5"/>
        </w:numPr>
        <w:ind w:left="36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Metas e Restrições da Arquitetura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que o software tenha um comportamento esperado pelos stakeholders ele deve seguir as seguintes restrições: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versão web do sistema deverá permitir a execução nos principais browsers disponíveis, como por exemplo: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Mozilla Firefox, Chrome, Safari, Opera e Internet Explorer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5"/>
        </w:numPr>
        <w:ind w:left="36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Visão de Casos de Uso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Nessa seção serão listados os casos de uso que são representados no modelo de casos de uso. Esses casos de uso são: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CSU01 - Autenticar Usuário;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CSU02 - Manter </w:t>
      </w:r>
      <w:r w:rsidDel="00000000" w:rsidR="00000000" w:rsidRPr="00000000">
        <w:rPr>
          <w:sz w:val="24"/>
          <w:szCs w:val="24"/>
          <w:rtl w:val="0"/>
        </w:rPr>
        <w:t xml:space="preserve">Pet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CSU03 – Manter Medicamentos;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CSU04 – Manter </w:t>
      </w:r>
      <w:r w:rsidDel="00000000" w:rsidR="00000000" w:rsidRPr="00000000">
        <w:rPr>
          <w:sz w:val="24"/>
          <w:szCs w:val="24"/>
          <w:rtl w:val="0"/>
        </w:rPr>
        <w:t xml:space="preserve">Vacinas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CSU05 – </w:t>
      </w:r>
      <w:r w:rsidDel="00000000" w:rsidR="00000000" w:rsidRPr="00000000">
        <w:rPr>
          <w:sz w:val="24"/>
          <w:szCs w:val="24"/>
          <w:rtl w:val="0"/>
        </w:rPr>
        <w:t xml:space="preserve">Agendar Consulta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CSU06 - </w:t>
      </w:r>
      <w:r w:rsidDel="00000000" w:rsidR="00000000" w:rsidRPr="00000000">
        <w:rPr>
          <w:sz w:val="24"/>
          <w:szCs w:val="24"/>
          <w:rtl w:val="0"/>
        </w:rPr>
        <w:t xml:space="preserve">Manter Consulta Veterinária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CSU07 - Notificar </w:t>
      </w:r>
      <w:r w:rsidDel="00000000" w:rsidR="00000000" w:rsidRPr="00000000">
        <w:rPr>
          <w:sz w:val="24"/>
          <w:szCs w:val="24"/>
          <w:rtl w:val="0"/>
        </w:rPr>
        <w:t xml:space="preserve">Produtos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CSU08 – Manter </w:t>
      </w:r>
      <w:r w:rsidDel="00000000" w:rsidR="00000000" w:rsidRPr="00000000">
        <w:rPr>
          <w:sz w:val="24"/>
          <w:szCs w:val="24"/>
          <w:rtl w:val="0"/>
        </w:rPr>
        <w:t xml:space="preserve">Entrada de Produtos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CSU09 – Manter</w:t>
      </w:r>
      <w:r w:rsidDel="00000000" w:rsidR="00000000" w:rsidRPr="00000000">
        <w:rPr>
          <w:sz w:val="24"/>
          <w:szCs w:val="24"/>
          <w:rtl w:val="0"/>
        </w:rPr>
        <w:t xml:space="preserve"> Vendas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-993" w:right="0" w:firstLine="70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625690" cy="4632682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5690" cy="4632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8241"/>
        </w:tabs>
        <w:jc w:val="center"/>
        <w:rPr/>
      </w:pPr>
      <w:r w:rsidDel="00000000" w:rsidR="00000000" w:rsidRPr="00000000">
        <w:rPr>
          <w:rtl w:val="0"/>
        </w:rPr>
        <w:t xml:space="preserve">Figura 1 – Diagrama de Casos de Uso</w:t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5"/>
        </w:num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Realizações de Casos de Uso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descrição de cada caso de uso contido no diagrama da Figura 1 encontra-se detalhada no diretório Requisitos &gt; Casos de Uso.</w:t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5"/>
        </w:numPr>
        <w:ind w:left="36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Visão Lógica</w:t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5"/>
        </w:num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Visão Geral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visão lógica do </w:t>
      </w:r>
      <w:r w:rsidDel="00000000" w:rsidR="00000000" w:rsidRPr="00000000">
        <w:rPr>
          <w:sz w:val="24"/>
          <w:szCs w:val="24"/>
          <w:rtl w:val="0"/>
        </w:rPr>
        <w:t xml:space="preserve">PetLife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 composta principalmente por três pacotes:</w:t>
      </w:r>
    </w:p>
    <w:p w:rsidR="00000000" w:rsidDel="00000000" w:rsidP="00000000" w:rsidRDefault="00000000" w:rsidRPr="00000000" w14:paraId="00000054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Service: Esse pacote representa a implementação da parte lógica do domínio da aplicação. Aqui serão armazenadas classes responsáveis pela persistência dos dados da aplicação;</w:t>
      </w:r>
    </w:p>
    <w:p w:rsidR="00000000" w:rsidDel="00000000" w:rsidP="00000000" w:rsidRDefault="00000000" w:rsidRPr="00000000" w14:paraId="00000055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PetLife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Nesses pacotes são armazenados os componentes que fazem parte da interface gráfica da aplicação, as Controladoras e as ViewModels do </w:t>
      </w:r>
      <w:r w:rsidDel="00000000" w:rsidR="00000000" w:rsidRPr="00000000">
        <w:rPr>
          <w:sz w:val="24"/>
          <w:szCs w:val="24"/>
          <w:rtl w:val="0"/>
        </w:rPr>
        <w:t xml:space="preserve">PetLife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6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Core: Nesse pacote são armazenadas as classes que representarão entidades da aplicação, e que poderão ser manipuladas pelos demais componentes da nossa arquitetura.</w:t>
      </w:r>
    </w:p>
    <w:p w:rsidR="00000000" w:rsidDel="00000000" w:rsidP="00000000" w:rsidRDefault="00000000" w:rsidRPr="00000000" w14:paraId="0000005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5"/>
        </w:num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Pacotes de Design Significativos do Ponto de Vista da Arquitetura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-56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29250" cy="390525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2 – Diagrama de Pacotes</w:t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Diagrama de componentes</w:t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943600" cy="371475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3 – Diagrama de Diagrama de Componentes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numPr>
          <w:ilvl w:val="0"/>
          <w:numId w:val="5"/>
        </w:numPr>
        <w:ind w:left="360" w:hanging="360"/>
        <w:jc w:val="both"/>
        <w:rPr/>
      </w:pPr>
      <w:bookmarkStart w:colFirst="0" w:colLast="0" w:name="_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Visão de Implantação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/>
      </w:pPr>
      <w:bookmarkStart w:colFirst="0" w:colLast="0" w:name="_z337ya" w:id="18"/>
      <w:bookmarkEnd w:id="18"/>
      <w:r w:rsidDel="00000000" w:rsidR="00000000" w:rsidRPr="00000000">
        <w:rPr/>
        <w:drawing>
          <wp:inline distB="0" distT="0" distL="0" distR="0">
            <wp:extent cx="5762625" cy="737235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37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4 – Diagrama de Implantação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numPr>
          <w:ilvl w:val="0"/>
          <w:numId w:val="5"/>
        </w:numPr>
        <w:ind w:left="360" w:hanging="360"/>
        <w:jc w:val="both"/>
        <w:rPr/>
      </w:pPr>
      <w:bookmarkStart w:colFirst="0" w:colLast="0" w:name="_3j2qqm3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Visão de Dados (Parcial)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943600" cy="5495925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5 – Diagrama Entidade Relacionamento</w:t>
      </w:r>
    </w:p>
    <w:p w:rsidR="00000000" w:rsidDel="00000000" w:rsidP="00000000" w:rsidRDefault="00000000" w:rsidRPr="00000000" w14:paraId="0000006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5"/>
        </w:numPr>
        <w:ind w:left="36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1y810tw" w:id="20"/>
      <w:bookmarkEnd w:id="2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Tamanho e Desempenho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[Uma descrição das principais características de dimensionamento do software que têm um impacto na arquitetura, bem como as restrições do desempenho desejado].</w:t>
      </w:r>
    </w:p>
    <w:p w:rsidR="00000000" w:rsidDel="00000000" w:rsidP="00000000" w:rsidRDefault="00000000" w:rsidRPr="00000000" w14:paraId="0000006C">
      <w:pPr>
        <w:pStyle w:val="Heading1"/>
        <w:numPr>
          <w:ilvl w:val="0"/>
          <w:numId w:val="5"/>
        </w:numPr>
        <w:ind w:left="36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4i7ojhp" w:id="21"/>
      <w:bookmarkEnd w:id="2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Qualidade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deverão ser delineadas claramente].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numPr>
          <w:ilvl w:val="0"/>
          <w:numId w:val="5"/>
        </w:numPr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Exceções</w:t>
      </w:r>
    </w:p>
    <w:p w:rsidR="00000000" w:rsidDel="00000000" w:rsidP="00000000" w:rsidRDefault="00000000" w:rsidRPr="00000000" w14:paraId="0000006F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571875" cy="2343150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6 – Diagrama de Exceções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type w:val="nextPage"/>
      <w:pgSz w:h="15840" w:w="12240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4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ind w:right="36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Engenharia de Software II, 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5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9558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4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74">
          <w:pPr>
            <w:rPr/>
          </w:pPr>
          <w:r w:rsidDel="00000000" w:rsidR="00000000" w:rsidRPr="00000000">
            <w:rPr>
              <w:rtl w:val="0"/>
            </w:rPr>
            <w:t xml:space="preserve">PetLife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75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Versão: 2.0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76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77">
          <w:pPr>
            <w:rPr/>
          </w:pPr>
          <w:r w:rsidDel="00000000" w:rsidR="00000000" w:rsidRPr="00000000">
            <w:rPr>
              <w:rtl w:val="0"/>
            </w:rPr>
            <w:t xml:space="preserve">Data: 18/08/2023</w:t>
          </w:r>
        </w:p>
      </w:tc>
    </w:tr>
  </w:tbl>
  <w:p w:rsidR="00000000" w:rsidDel="00000000" w:rsidP="00000000" w:rsidRDefault="00000000" w:rsidRPr="00000000" w14:paraId="0000007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5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pBdr>
        <w:bottom w:color="000000" w:space="1" w:sz="6" w:val="single"/>
      </w:pBdr>
      <w:jc w:val="right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Engenharia de Software 2</w:t>
    </w:r>
  </w:p>
  <w:p w:rsidR="00000000" w:rsidDel="00000000" w:rsidP="00000000" w:rsidRDefault="00000000" w:rsidRPr="00000000" w14:paraId="0000007C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5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2.jpg"/><Relationship Id="rId13" Type="http://schemas.openxmlformats.org/officeDocument/2006/relationships/header" Target="header1.xml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image" Target="media/image5.jp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