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E2953E" w14:textId="77777777" w:rsidR="00A229E3" w:rsidRDefault="00000000">
      <w:pPr>
        <w:spacing w:line="360" w:lineRule="auto"/>
        <w:jc w:val="center"/>
      </w:pPr>
      <w:r>
        <w:rPr>
          <w:b/>
          <w:color w:val="C9211E"/>
          <w:sz w:val="36"/>
          <w:szCs w:val="36"/>
        </w:rPr>
        <w:t>CSU09</w:t>
      </w:r>
      <w:r>
        <w:rPr>
          <w:b/>
          <w:color w:val="FF0000"/>
          <w:sz w:val="36"/>
          <w:szCs w:val="36"/>
        </w:rPr>
        <w:t xml:space="preserve"> </w:t>
      </w:r>
      <w:r>
        <w:rPr>
          <w:b/>
          <w:sz w:val="36"/>
          <w:szCs w:val="36"/>
        </w:rPr>
        <w:t>- Receber Pedido</w:t>
      </w:r>
    </w:p>
    <w:p w14:paraId="718435C6" w14:textId="77777777" w:rsidR="00A229E3" w:rsidRDefault="00000000">
      <w:pPr>
        <w:spacing w:line="360" w:lineRule="auto"/>
      </w:pPr>
      <w:r>
        <w:rPr>
          <w:b/>
          <w:sz w:val="32"/>
          <w:szCs w:val="32"/>
        </w:rPr>
        <w:t xml:space="preserve">Seção: </w:t>
      </w:r>
      <w:r>
        <w:rPr>
          <w:sz w:val="32"/>
          <w:szCs w:val="32"/>
        </w:rPr>
        <w:t>Principal</w:t>
      </w: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229E3" w14:paraId="3D9ED40F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FED5B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Importância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1A2CA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70 (Risco Baixo e Prioridade Alta)</w:t>
            </w:r>
          </w:p>
        </w:tc>
      </w:tr>
      <w:tr w:rsidR="00A229E3" w14:paraId="6F1C3D24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A1187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F25DB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Ator pode receber pedido.</w:t>
            </w:r>
          </w:p>
        </w:tc>
      </w:tr>
      <w:tr w:rsidR="00A229E3" w14:paraId="49434212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26E36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primário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AE941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Atendente.</w:t>
            </w:r>
          </w:p>
        </w:tc>
      </w:tr>
      <w:tr w:rsidR="00A229E3" w14:paraId="06AF8914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961D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secundário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ADC1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  <w:tr w:rsidR="00A229E3" w14:paraId="5BDA7B28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A6E14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Pré-Condição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DB661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-  </w:t>
            </w:r>
            <w:r>
              <w:rPr>
                <w:color w:val="C9211E"/>
                <w:sz w:val="28"/>
                <w:szCs w:val="28"/>
              </w:rPr>
              <w:t>CSU01</w:t>
            </w:r>
            <w:r>
              <w:rPr>
                <w:sz w:val="28"/>
                <w:szCs w:val="28"/>
              </w:rPr>
              <w:t xml:space="preserve"> – Autenticar Usuário</w:t>
            </w:r>
          </w:p>
        </w:tc>
      </w:tr>
      <w:tr w:rsidR="00A229E3" w14:paraId="2538A0F9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39827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Pós-Condição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0FC36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088445F4" w14:textId="77777777" w:rsidR="00A229E3" w:rsidRDefault="00A229E3">
      <w:pPr>
        <w:spacing w:line="360" w:lineRule="auto"/>
      </w:pP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229E3" w14:paraId="1F4D00E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C5EC8" w14:textId="77777777" w:rsidR="00A229E3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229E3" w14:paraId="2E1D87EF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7E352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para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5D48BF57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atendente.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4AE164CA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atendente. (</w:t>
            </w:r>
            <w:r>
              <w:rPr>
                <w:color w:val="C9211E"/>
                <w:sz w:val="28"/>
                <w:szCs w:val="28"/>
              </w:rPr>
              <w:t>Tela 30</w:t>
            </w:r>
            <w:r>
              <w:rPr>
                <w:sz w:val="28"/>
                <w:szCs w:val="28"/>
              </w:rPr>
              <w:t>)</w:t>
            </w:r>
          </w:p>
          <w:p w14:paraId="43E480B6" w14:textId="6C8D4324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4. Ator seleciona a mesa de cor “vermelha” </w:t>
            </w:r>
            <w:r w:rsidR="00EE0E01">
              <w:rPr>
                <w:sz w:val="28"/>
                <w:szCs w:val="28"/>
              </w:rPr>
              <w:t>com pedidos pendentes, caso mais de uma mesa esteja “vermelha”, sistema as organiza por ordem de chegada do pedido</w:t>
            </w:r>
            <w:r>
              <w:rPr>
                <w:sz w:val="28"/>
                <w:szCs w:val="28"/>
              </w:rPr>
              <w:t>. (</w:t>
            </w:r>
            <w:r>
              <w:rPr>
                <w:color w:val="C9211E"/>
                <w:sz w:val="28"/>
                <w:szCs w:val="28"/>
              </w:rPr>
              <w:t>Tela 30</w:t>
            </w:r>
            <w:r>
              <w:rPr>
                <w:sz w:val="28"/>
                <w:szCs w:val="28"/>
              </w:rPr>
              <w:t>)</w:t>
            </w:r>
          </w:p>
          <w:p w14:paraId="302A8C1A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pedido. (</w:t>
            </w:r>
            <w:r>
              <w:rPr>
                <w:color w:val="C9211E"/>
                <w:sz w:val="28"/>
                <w:szCs w:val="28"/>
              </w:rPr>
              <w:t>Tela 31</w:t>
            </w:r>
            <w:r>
              <w:rPr>
                <w:sz w:val="28"/>
                <w:szCs w:val="28"/>
              </w:rPr>
              <w:t>)</w:t>
            </w:r>
          </w:p>
          <w:p w14:paraId="6B4D8DF2" w14:textId="6DA8DD18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6. Ator seleciona e pressiona </w:t>
            </w:r>
            <w:r w:rsidR="00A656BA">
              <w:rPr>
                <w:sz w:val="28"/>
                <w:szCs w:val="28"/>
              </w:rPr>
              <w:t>o botão “</w:t>
            </w:r>
            <w:r w:rsidR="00A656BA" w:rsidRPr="00A656BA">
              <w:rPr>
                <w:b/>
                <w:bCs/>
                <w:sz w:val="28"/>
                <w:szCs w:val="28"/>
              </w:rPr>
              <w:t>Exibir</w:t>
            </w:r>
            <w:r w:rsidR="00A656BA">
              <w:rPr>
                <w:sz w:val="28"/>
                <w:szCs w:val="28"/>
              </w:rPr>
              <w:t>” para ver pedido.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31</w:t>
            </w:r>
            <w:r>
              <w:rPr>
                <w:sz w:val="28"/>
                <w:szCs w:val="28"/>
              </w:rPr>
              <w:t>)</w:t>
            </w:r>
          </w:p>
          <w:p w14:paraId="194B6837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7. Sistema exibe tela iniciar pedido. (</w:t>
            </w:r>
            <w:r>
              <w:rPr>
                <w:color w:val="C9211E"/>
                <w:sz w:val="28"/>
                <w:szCs w:val="28"/>
              </w:rPr>
              <w:t>Tela 32</w:t>
            </w:r>
            <w:r>
              <w:rPr>
                <w:sz w:val="28"/>
                <w:szCs w:val="28"/>
              </w:rPr>
              <w:t>)</w:t>
            </w:r>
          </w:p>
          <w:p w14:paraId="7CE9BDA6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8. Ator seleciona o botão “</w:t>
            </w:r>
            <w:r>
              <w:rPr>
                <w:b/>
                <w:bCs/>
                <w:sz w:val="28"/>
                <w:szCs w:val="28"/>
              </w:rPr>
              <w:t>Iniciar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32</w:t>
            </w:r>
            <w:r>
              <w:rPr>
                <w:sz w:val="28"/>
                <w:szCs w:val="28"/>
              </w:rPr>
              <w:t>)</w:t>
            </w:r>
          </w:p>
        </w:tc>
      </w:tr>
      <w:tr w:rsidR="00484BA2" w14:paraId="05734E20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0B9C2" w14:textId="47C0ED54" w:rsidR="00484BA2" w:rsidRDefault="00484BA2" w:rsidP="00484BA2">
            <w:pPr>
              <w:tabs>
                <w:tab w:val="left" w:pos="3927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ab/>
              <w:t>Fluxo alternativo</w:t>
            </w:r>
          </w:p>
        </w:tc>
      </w:tr>
      <w:tr w:rsidR="00484BA2" w14:paraId="7D3E0565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4A0B7" w14:textId="232F6BDA" w:rsidR="00EA44B3" w:rsidRDefault="00EA44B3" w:rsidP="00484BA2">
            <w:pPr>
              <w:tabs>
                <w:tab w:val="left" w:pos="243"/>
              </w:tabs>
              <w:spacing w:line="360" w:lineRule="auto"/>
              <w:rPr>
                <w:b/>
                <w:bCs/>
                <w:sz w:val="28"/>
                <w:szCs w:val="28"/>
              </w:rPr>
            </w:pPr>
            <w:r w:rsidRPr="0081290D">
              <w:rPr>
                <w:b/>
                <w:bCs/>
                <w:sz w:val="28"/>
                <w:szCs w:val="28"/>
              </w:rPr>
              <w:t xml:space="preserve">Passo </w:t>
            </w:r>
            <w:r>
              <w:rPr>
                <w:b/>
                <w:bCs/>
                <w:sz w:val="28"/>
                <w:szCs w:val="28"/>
              </w:rPr>
              <w:t>4</w:t>
            </w:r>
            <w:r w:rsidRPr="0081290D">
              <w:rPr>
                <w:b/>
                <w:bCs/>
                <w:sz w:val="28"/>
                <w:szCs w:val="28"/>
              </w:rPr>
              <w:t>:</w:t>
            </w:r>
            <w:r w:rsidRPr="0081290D">
              <w:rPr>
                <w:b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 xml:space="preserve">Caso o ator </w:t>
            </w:r>
            <w:r>
              <w:rPr>
                <w:bCs/>
                <w:sz w:val="28"/>
                <w:szCs w:val="28"/>
              </w:rPr>
              <w:t>clica</w:t>
            </w:r>
            <w:r w:rsidRPr="0081290D">
              <w:rPr>
                <w:bCs/>
                <w:sz w:val="28"/>
                <w:szCs w:val="28"/>
              </w:rPr>
              <w:t xml:space="preserve"> </w:t>
            </w:r>
            <w:r>
              <w:rPr>
                <w:bCs/>
                <w:sz w:val="28"/>
                <w:szCs w:val="28"/>
              </w:rPr>
              <w:t>“</w:t>
            </w:r>
            <w:r w:rsidRPr="00EA44B3">
              <w:rPr>
                <w:b/>
                <w:bCs/>
                <w:sz w:val="28"/>
                <w:szCs w:val="28"/>
              </w:rPr>
              <w:t>Operações Pendentes"</w:t>
            </w:r>
            <w:r w:rsidRPr="00EA44B3">
              <w:rPr>
                <w:bCs/>
                <w:sz w:val="28"/>
                <w:szCs w:val="28"/>
              </w:rPr>
              <w:t>, localizada no menu lateral esquerdo da tela</w:t>
            </w:r>
            <w:r w:rsidR="00794769">
              <w:rPr>
                <w:bCs/>
                <w:sz w:val="28"/>
                <w:szCs w:val="28"/>
              </w:rPr>
              <w:t>,</w:t>
            </w:r>
            <w:r>
              <w:rPr>
                <w:bCs/>
                <w:sz w:val="28"/>
                <w:szCs w:val="28"/>
              </w:rPr>
              <w:t xml:space="preserve"> contém </w:t>
            </w:r>
            <w:r w:rsidRPr="00EA44B3">
              <w:rPr>
                <w:bCs/>
                <w:sz w:val="28"/>
                <w:szCs w:val="28"/>
              </w:rPr>
              <w:t>o</w:t>
            </w:r>
            <w:r>
              <w:rPr>
                <w:bCs/>
                <w:sz w:val="28"/>
                <w:szCs w:val="28"/>
              </w:rPr>
              <w:t>s</w:t>
            </w:r>
            <w:r w:rsidRPr="00EA44B3">
              <w:rPr>
                <w:bCs/>
                <w:sz w:val="28"/>
                <w:szCs w:val="28"/>
              </w:rPr>
              <w:t xml:space="preserve"> ite</w:t>
            </w:r>
            <w:r>
              <w:rPr>
                <w:bCs/>
                <w:sz w:val="28"/>
                <w:szCs w:val="28"/>
              </w:rPr>
              <w:t>ns</w:t>
            </w:r>
            <w:r w:rsidRPr="00EA44B3">
              <w:rPr>
                <w:bCs/>
                <w:sz w:val="28"/>
                <w:szCs w:val="28"/>
              </w:rPr>
              <w:t xml:space="preserve"> correspondente à mesa que deseja atender</w:t>
            </w:r>
            <w:r>
              <w:rPr>
                <w:bCs/>
                <w:sz w:val="28"/>
                <w:szCs w:val="28"/>
              </w:rPr>
              <w:t>, o</w:t>
            </w:r>
            <w:r w:rsidRPr="00EA44B3">
              <w:rPr>
                <w:bCs/>
                <w:sz w:val="28"/>
                <w:szCs w:val="28"/>
              </w:rPr>
              <w:t xml:space="preserve"> sistema </w:t>
            </w:r>
            <w:r w:rsidR="00794769">
              <w:rPr>
                <w:bCs/>
                <w:sz w:val="28"/>
                <w:szCs w:val="28"/>
              </w:rPr>
              <w:t>exibe</w:t>
            </w:r>
            <w:r w:rsidRPr="00EA44B3">
              <w:rPr>
                <w:bCs/>
                <w:sz w:val="28"/>
                <w:szCs w:val="28"/>
              </w:rPr>
              <w:t xml:space="preserve"> os detalhes do pedido da mesa correspondent</w:t>
            </w:r>
            <w:r>
              <w:rPr>
                <w:bCs/>
                <w:sz w:val="28"/>
                <w:szCs w:val="28"/>
              </w:rPr>
              <w:t>e</w:t>
            </w:r>
            <w:r w:rsidR="00794769">
              <w:rPr>
                <w:bCs/>
                <w:sz w:val="28"/>
                <w:szCs w:val="28"/>
              </w:rPr>
              <w:t>.</w:t>
            </w:r>
            <w:r w:rsidR="00794769">
              <w:rPr>
                <w:sz w:val="28"/>
                <w:szCs w:val="28"/>
              </w:rPr>
              <w:t xml:space="preserve"> (</w:t>
            </w:r>
            <w:r w:rsidR="00794769">
              <w:rPr>
                <w:color w:val="C9211E"/>
                <w:sz w:val="28"/>
                <w:szCs w:val="28"/>
              </w:rPr>
              <w:t>Tela 30</w:t>
            </w:r>
            <w:r w:rsidR="00794769">
              <w:rPr>
                <w:sz w:val="28"/>
                <w:szCs w:val="28"/>
              </w:rPr>
              <w:t>)</w:t>
            </w:r>
          </w:p>
          <w:p w14:paraId="025BA020" w14:textId="00C2842C" w:rsidR="00FA1EBF" w:rsidRPr="00FA1EBF" w:rsidRDefault="00FA1EBF" w:rsidP="00484BA2">
            <w:pPr>
              <w:tabs>
                <w:tab w:val="left" w:pos="243"/>
              </w:tabs>
              <w:spacing w:line="360" w:lineRule="auto"/>
              <w:rPr>
                <w:bCs/>
                <w:sz w:val="28"/>
                <w:szCs w:val="28"/>
              </w:rPr>
            </w:pPr>
            <w:r w:rsidRPr="0081290D">
              <w:rPr>
                <w:b/>
                <w:bCs/>
                <w:sz w:val="28"/>
                <w:szCs w:val="28"/>
              </w:rPr>
              <w:t xml:space="preserve">Passo </w:t>
            </w:r>
            <w:r>
              <w:rPr>
                <w:b/>
                <w:bCs/>
                <w:sz w:val="28"/>
                <w:szCs w:val="28"/>
              </w:rPr>
              <w:t>5</w:t>
            </w:r>
            <w:r w:rsidRPr="0081290D">
              <w:rPr>
                <w:b/>
                <w:bCs/>
                <w:sz w:val="28"/>
                <w:szCs w:val="28"/>
              </w:rPr>
              <w:t>:</w:t>
            </w:r>
            <w:r w:rsidRPr="0081290D">
              <w:rPr>
                <w:b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 xml:space="preserve">Caso o ator pressione </w:t>
            </w:r>
            <w:r w:rsidR="00794769">
              <w:rPr>
                <w:bCs/>
                <w:sz w:val="28"/>
                <w:szCs w:val="28"/>
              </w:rPr>
              <w:t>o</w:t>
            </w:r>
            <w:r w:rsidRPr="0081290D">
              <w:rPr>
                <w:bCs/>
                <w:sz w:val="28"/>
                <w:szCs w:val="28"/>
              </w:rPr>
              <w:t xml:space="preserve"> ícone </w:t>
            </w:r>
            <w:r w:rsidRPr="0081290D">
              <w:rPr>
                <w:b/>
                <w:sz w:val="28"/>
                <w:szCs w:val="28"/>
              </w:rPr>
              <w:t>"</w:t>
            </w:r>
            <w:r>
              <w:rPr>
                <w:b/>
                <w:sz w:val="28"/>
                <w:szCs w:val="28"/>
              </w:rPr>
              <w:t>Ver Mesas</w:t>
            </w:r>
            <w:r w:rsidRPr="0081290D">
              <w:rPr>
                <w:b/>
                <w:sz w:val="28"/>
                <w:szCs w:val="28"/>
              </w:rPr>
              <w:t>"</w:t>
            </w:r>
            <w:r w:rsidRPr="0081290D">
              <w:rPr>
                <w:bCs/>
                <w:sz w:val="28"/>
                <w:szCs w:val="28"/>
              </w:rPr>
              <w:t>, o sistema leva o ator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 xml:space="preserve">para </w:t>
            </w:r>
            <w:r>
              <w:rPr>
                <w:bCs/>
                <w:sz w:val="28"/>
                <w:szCs w:val="28"/>
              </w:rPr>
              <w:t>a</w:t>
            </w:r>
            <w:r w:rsidRPr="0081290D">
              <w:rPr>
                <w:bCs/>
                <w:sz w:val="28"/>
                <w:szCs w:val="28"/>
              </w:rPr>
              <w:t xml:space="preserve"> tela "</w:t>
            </w:r>
            <w:r w:rsidRPr="00794769">
              <w:rPr>
                <w:b/>
                <w:sz w:val="28"/>
                <w:szCs w:val="28"/>
              </w:rPr>
              <w:t>Mesa</w:t>
            </w:r>
            <w:r w:rsidRPr="0081290D">
              <w:rPr>
                <w:bCs/>
                <w:sz w:val="28"/>
                <w:szCs w:val="28"/>
              </w:rPr>
              <w:t xml:space="preserve">", que mostra cada </w:t>
            </w:r>
            <w:r>
              <w:rPr>
                <w:bCs/>
                <w:sz w:val="28"/>
                <w:szCs w:val="28"/>
              </w:rPr>
              <w:t>mesa se está disponível ou ocupada.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30</w:t>
            </w:r>
            <w:r>
              <w:rPr>
                <w:sz w:val="28"/>
                <w:szCs w:val="28"/>
              </w:rPr>
              <w:t>)</w:t>
            </w:r>
          </w:p>
          <w:p w14:paraId="4B8B4E5B" w14:textId="79E2ACE5" w:rsidR="00C04AC7" w:rsidRPr="00FA1EBF" w:rsidRDefault="00C04AC7" w:rsidP="00C04AC7">
            <w:pPr>
              <w:tabs>
                <w:tab w:val="left" w:pos="243"/>
              </w:tabs>
              <w:spacing w:line="360" w:lineRule="auto"/>
              <w:rPr>
                <w:bCs/>
                <w:sz w:val="28"/>
                <w:szCs w:val="28"/>
              </w:rPr>
            </w:pPr>
            <w:r w:rsidRPr="0081290D">
              <w:rPr>
                <w:b/>
                <w:bCs/>
                <w:sz w:val="28"/>
                <w:szCs w:val="28"/>
              </w:rPr>
              <w:t xml:space="preserve">Passo </w:t>
            </w:r>
            <w:r>
              <w:rPr>
                <w:b/>
                <w:bCs/>
                <w:sz w:val="28"/>
                <w:szCs w:val="28"/>
              </w:rPr>
              <w:t>7</w:t>
            </w:r>
            <w:r w:rsidRPr="0081290D">
              <w:rPr>
                <w:b/>
                <w:bCs/>
                <w:sz w:val="28"/>
                <w:szCs w:val="28"/>
              </w:rPr>
              <w:t>:</w:t>
            </w:r>
            <w:r w:rsidRPr="0081290D">
              <w:rPr>
                <w:b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 xml:space="preserve">Caso o ator pressione </w:t>
            </w:r>
            <w:r>
              <w:rPr>
                <w:bCs/>
                <w:sz w:val="28"/>
                <w:szCs w:val="28"/>
              </w:rPr>
              <w:t>o</w:t>
            </w:r>
            <w:r w:rsidRPr="0081290D">
              <w:rPr>
                <w:bCs/>
                <w:sz w:val="28"/>
                <w:szCs w:val="28"/>
              </w:rPr>
              <w:t xml:space="preserve"> ícone </w:t>
            </w:r>
            <w:r w:rsidRPr="0081290D">
              <w:rPr>
                <w:b/>
                <w:sz w:val="28"/>
                <w:szCs w:val="28"/>
              </w:rPr>
              <w:t>"</w:t>
            </w:r>
            <w:r>
              <w:rPr>
                <w:b/>
                <w:sz w:val="28"/>
                <w:szCs w:val="28"/>
              </w:rPr>
              <w:t xml:space="preserve">Ver </w:t>
            </w:r>
            <w:r w:rsidR="004B7871">
              <w:rPr>
                <w:b/>
                <w:sz w:val="28"/>
                <w:szCs w:val="28"/>
              </w:rPr>
              <w:t>Itens do Pedido</w:t>
            </w:r>
            <w:r w:rsidRPr="0081290D">
              <w:rPr>
                <w:b/>
                <w:sz w:val="28"/>
                <w:szCs w:val="28"/>
              </w:rPr>
              <w:t>"</w:t>
            </w:r>
            <w:r w:rsidRPr="0081290D">
              <w:rPr>
                <w:bCs/>
                <w:sz w:val="28"/>
                <w:szCs w:val="28"/>
              </w:rPr>
              <w:t xml:space="preserve">, o sistema leva o </w:t>
            </w:r>
            <w:r w:rsidRPr="0081290D">
              <w:rPr>
                <w:bCs/>
                <w:sz w:val="28"/>
                <w:szCs w:val="28"/>
              </w:rPr>
              <w:lastRenderedPageBreak/>
              <w:t>ator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 xml:space="preserve">para </w:t>
            </w:r>
            <w:r>
              <w:rPr>
                <w:bCs/>
                <w:sz w:val="28"/>
                <w:szCs w:val="28"/>
              </w:rPr>
              <w:t>a</w:t>
            </w:r>
            <w:r w:rsidRPr="0081290D">
              <w:rPr>
                <w:bCs/>
                <w:sz w:val="28"/>
                <w:szCs w:val="28"/>
              </w:rPr>
              <w:t xml:space="preserve"> tela "</w:t>
            </w:r>
            <w:r w:rsidR="004B7871">
              <w:rPr>
                <w:b/>
                <w:sz w:val="28"/>
                <w:szCs w:val="28"/>
              </w:rPr>
              <w:t>Pedidos Mesa</w:t>
            </w:r>
            <w:r w:rsidRPr="0081290D">
              <w:rPr>
                <w:bCs/>
                <w:sz w:val="28"/>
                <w:szCs w:val="28"/>
              </w:rPr>
              <w:t xml:space="preserve">", que mostra cada </w:t>
            </w:r>
            <w:r w:rsidR="004B7871">
              <w:rPr>
                <w:bCs/>
                <w:sz w:val="28"/>
                <w:szCs w:val="28"/>
              </w:rPr>
              <w:t>pedido</w:t>
            </w:r>
            <w:r>
              <w:rPr>
                <w:bCs/>
                <w:sz w:val="28"/>
                <w:szCs w:val="28"/>
              </w:rPr>
              <w:t xml:space="preserve"> se está disponível</w:t>
            </w:r>
            <w:r w:rsidR="004B7871">
              <w:rPr>
                <w:bCs/>
                <w:sz w:val="28"/>
                <w:szCs w:val="28"/>
              </w:rPr>
              <w:t>, em andamento ou em preparo</w:t>
            </w:r>
            <w:r>
              <w:rPr>
                <w:bCs/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3</w:t>
            </w:r>
            <w:r w:rsidR="004B7871">
              <w:rPr>
                <w:color w:val="C9211E"/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)</w:t>
            </w:r>
          </w:p>
          <w:p w14:paraId="13F63CA0" w14:textId="77777777" w:rsidR="00C04AC7" w:rsidRPr="0081290D" w:rsidRDefault="00C04AC7" w:rsidP="00484BA2">
            <w:pPr>
              <w:tabs>
                <w:tab w:val="left" w:pos="243"/>
              </w:tabs>
              <w:spacing w:line="360" w:lineRule="auto"/>
              <w:rPr>
                <w:bCs/>
                <w:sz w:val="28"/>
                <w:szCs w:val="28"/>
              </w:rPr>
            </w:pPr>
          </w:p>
          <w:p w14:paraId="54DEAA74" w14:textId="62171982" w:rsidR="00484BA2" w:rsidRDefault="00484BA2" w:rsidP="00484BA2">
            <w:pPr>
              <w:tabs>
                <w:tab w:val="left" w:pos="243"/>
              </w:tabs>
              <w:spacing w:line="360" w:lineRule="auto"/>
              <w:rPr>
                <w:b/>
                <w:sz w:val="28"/>
                <w:szCs w:val="28"/>
              </w:rPr>
            </w:pPr>
          </w:p>
        </w:tc>
      </w:tr>
    </w:tbl>
    <w:p w14:paraId="54ECCBEE" w14:textId="77777777" w:rsidR="00A229E3" w:rsidRDefault="00A229E3">
      <w:pPr>
        <w:spacing w:line="360" w:lineRule="auto"/>
      </w:pPr>
    </w:p>
    <w:p w14:paraId="1B584267" w14:textId="77777777" w:rsidR="00A229E3" w:rsidRDefault="00A229E3">
      <w:pPr>
        <w:spacing w:line="360" w:lineRule="auto"/>
      </w:pPr>
    </w:p>
    <w:p w14:paraId="23F83433" w14:textId="77777777" w:rsidR="00A229E3" w:rsidRDefault="00A229E3">
      <w:pPr>
        <w:spacing w:line="360" w:lineRule="auto"/>
      </w:pPr>
    </w:p>
    <w:p w14:paraId="03F746A6" w14:textId="77777777" w:rsidR="00A229E3" w:rsidRDefault="00A229E3">
      <w:pPr>
        <w:spacing w:line="360" w:lineRule="auto"/>
        <w:ind w:left="4248"/>
        <w:rPr>
          <w:b/>
          <w:sz w:val="32"/>
          <w:szCs w:val="32"/>
        </w:rPr>
      </w:pPr>
    </w:p>
    <w:p w14:paraId="405DF1AC" w14:textId="77777777" w:rsidR="00A229E3" w:rsidRDefault="00A229E3">
      <w:pPr>
        <w:spacing w:line="360" w:lineRule="auto"/>
        <w:ind w:left="4248"/>
        <w:rPr>
          <w:b/>
          <w:sz w:val="32"/>
          <w:szCs w:val="32"/>
          <w:u w:val="single"/>
        </w:rPr>
      </w:pPr>
    </w:p>
    <w:p w14:paraId="6F0D2321" w14:textId="77777777" w:rsidR="00A229E3" w:rsidRDefault="00A229E3">
      <w:pPr>
        <w:spacing w:line="360" w:lineRule="auto"/>
        <w:ind w:left="4248"/>
        <w:rPr>
          <w:b/>
          <w:sz w:val="32"/>
          <w:szCs w:val="32"/>
        </w:rPr>
      </w:pPr>
    </w:p>
    <w:p w14:paraId="6609AC69" w14:textId="77777777" w:rsidR="00A229E3" w:rsidRDefault="00A229E3">
      <w:pPr>
        <w:spacing w:line="360" w:lineRule="auto"/>
        <w:ind w:left="4248"/>
        <w:rPr>
          <w:b/>
          <w:sz w:val="32"/>
          <w:szCs w:val="32"/>
        </w:rPr>
      </w:pPr>
    </w:p>
    <w:p w14:paraId="1C282910" w14:textId="77777777" w:rsidR="00A229E3" w:rsidRDefault="00000000">
      <w:pPr>
        <w:spacing w:line="360" w:lineRule="auto"/>
        <w:ind w:left="4248"/>
      </w:pPr>
      <w:r>
        <w:rPr>
          <w:b/>
          <w:sz w:val="32"/>
          <w:szCs w:val="32"/>
        </w:rPr>
        <w:br/>
        <w:t>Histórico</w:t>
      </w:r>
    </w:p>
    <w:tbl>
      <w:tblPr>
        <w:tblW w:w="9640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3213"/>
        <w:gridCol w:w="3213"/>
        <w:gridCol w:w="3214"/>
      </w:tblGrid>
      <w:tr w:rsidR="00A229E3" w14:paraId="134A7F16" w14:textId="77777777">
        <w:trPr>
          <w:trHeight w:val="372"/>
        </w:trPr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C1A63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D1E10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6F3F9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Alteração</w:t>
            </w:r>
          </w:p>
        </w:tc>
      </w:tr>
      <w:tr w:rsidR="00A229E3" w14:paraId="06CB2DA5" w14:textId="77777777">
        <w:trPr>
          <w:trHeight w:val="754"/>
        </w:trPr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A2A7D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25/03/2025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CB96E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Talysson Vasconcelos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27765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Criação da descrição do caso de uso</w:t>
            </w:r>
          </w:p>
        </w:tc>
      </w:tr>
      <w:tr w:rsidR="00346771" w14:paraId="6B5E41E0" w14:textId="77777777">
        <w:trPr>
          <w:trHeight w:val="754"/>
        </w:trPr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0E4B3" w14:textId="70EFD212" w:rsidR="00346771" w:rsidRDefault="0034677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22/07/2025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25CC1" w14:textId="6E62D274" w:rsidR="00346771" w:rsidRDefault="0034677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Renne Bispo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D14A8" w14:textId="53F44177" w:rsidR="00346771" w:rsidRDefault="0034677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Criação da descrição de Fluxo Alternativo</w:t>
            </w:r>
          </w:p>
        </w:tc>
      </w:tr>
      <w:tr w:rsidR="008959CE" w14:paraId="4C77FA7F" w14:textId="77777777">
        <w:trPr>
          <w:trHeight w:val="754"/>
        </w:trPr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9B0BB" w14:textId="3747397A" w:rsidR="008959CE" w:rsidRDefault="008959CE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  <w:r>
              <w:rPr>
                <w:sz w:val="28"/>
                <w:szCs w:val="28"/>
              </w:rPr>
              <w:t>/0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</w:rPr>
              <w:t>/2025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DBA6C" w14:textId="0909F0BF" w:rsidR="008959CE" w:rsidRDefault="008959CE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Renne Bispo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7575" w14:textId="6789EFD8" w:rsidR="008959CE" w:rsidRDefault="008959CE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Criação da</w:t>
            </w:r>
            <w:r>
              <w:rPr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alterações</w:t>
            </w:r>
            <w:r>
              <w:rPr>
                <w:sz w:val="28"/>
                <w:szCs w:val="28"/>
              </w:rPr>
              <w:t xml:space="preserve"> de Fluxo Alternativo</w:t>
            </w:r>
          </w:p>
        </w:tc>
      </w:tr>
    </w:tbl>
    <w:p w14:paraId="3BA2BF26" w14:textId="77777777" w:rsidR="00A229E3" w:rsidRDefault="00A229E3">
      <w:pPr>
        <w:spacing w:line="360" w:lineRule="auto"/>
      </w:pPr>
      <w:bookmarkStart w:id="0" w:name="_heading=h.30j0zll"/>
      <w:bookmarkEnd w:id="0"/>
    </w:p>
    <w:sectPr w:rsidR="00A229E3">
      <w:pgSz w:w="11906" w:h="16838"/>
      <w:pgMar w:top="1701" w:right="1134" w:bottom="1701" w:left="1134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9E3"/>
    <w:rsid w:val="00170640"/>
    <w:rsid w:val="00346771"/>
    <w:rsid w:val="00484BA2"/>
    <w:rsid w:val="004B7871"/>
    <w:rsid w:val="00506672"/>
    <w:rsid w:val="00794769"/>
    <w:rsid w:val="008959CE"/>
    <w:rsid w:val="00A229E3"/>
    <w:rsid w:val="00A656BA"/>
    <w:rsid w:val="00B468AF"/>
    <w:rsid w:val="00B60309"/>
    <w:rsid w:val="00B96859"/>
    <w:rsid w:val="00C04AC7"/>
    <w:rsid w:val="00EA44B3"/>
    <w:rsid w:val="00EE0E01"/>
    <w:rsid w:val="00FA1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55005"/>
  <w15:docId w15:val="{B1ED2446-5455-4C13-A9C5-6FF37682E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AC7"/>
    <w:rPr>
      <w:rFonts w:ascii="Times New Roman" w:eastAsia="Times New Roman" w:hAnsi="Times New Roman" w:cs="Times New Roman"/>
      <w:kern w:val="0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3F50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F50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F50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F50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F50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F50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F50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F50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F50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3F50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3F50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3F50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3F50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3F504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3F50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3F504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3F50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3F5048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3F504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3F5048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3F5048"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3F504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F5048"/>
    <w:rPr>
      <w:b/>
      <w:bCs/>
      <w:smallCaps/>
      <w:color w:val="0F4761" w:themeColor="accent1" w:themeShade="BF"/>
      <w:spacing w:val="5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440FFE"/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RodapChar">
    <w:name w:val="Rodapé Char"/>
    <w:basedOn w:val="Fontepargpadro"/>
    <w:link w:val="Rodap"/>
    <w:uiPriority w:val="99"/>
    <w:qFormat/>
    <w:rsid w:val="00440FFE"/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">
    <w:name w:val="Title"/>
    <w:basedOn w:val="Normal"/>
    <w:next w:val="Corpodetexto"/>
    <w:link w:val="TtuloChar"/>
    <w:uiPriority w:val="10"/>
    <w:qFormat/>
    <w:rsid w:val="003F50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har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F5048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F5048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3F50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440FFE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440FFE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2</Pages>
  <Words>251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Talysson Vasconcelos</dc:creator>
  <dc:description/>
  <cp:lastModifiedBy>renne bispo</cp:lastModifiedBy>
  <cp:revision>22</cp:revision>
  <dcterms:created xsi:type="dcterms:W3CDTF">2025-03-25T01:07:00Z</dcterms:created>
  <dcterms:modified xsi:type="dcterms:W3CDTF">2025-08-01T15:51:00Z</dcterms:modified>
  <dc:language>pt-BR</dc:language>
</cp:coreProperties>
</file>