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67A051" w14:textId="77777777" w:rsidR="009C79FE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CSU10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– Finalizar Pedido</w:t>
      </w:r>
    </w:p>
    <w:p w14:paraId="3A7E4A39" w14:textId="77777777" w:rsidR="009C79FE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9C79FE" w14:paraId="79AF517A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23DDB" w14:textId="77777777" w:rsidR="009C79FE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BC988" w14:textId="77777777" w:rsidR="009C79FE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70 (Risco Baixo e Prioridade Alta)</w:t>
            </w:r>
          </w:p>
        </w:tc>
      </w:tr>
      <w:tr w:rsidR="009C79FE" w14:paraId="6D910D3A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5A4E3" w14:textId="77777777" w:rsidR="009C79FE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38424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Ator pode finalizar pedido.</w:t>
            </w:r>
          </w:p>
        </w:tc>
      </w:tr>
      <w:tr w:rsidR="009C79FE" w14:paraId="6CB50350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55418" w14:textId="77777777" w:rsidR="009C79FE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805D7" w14:textId="77777777" w:rsidR="009C79FE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Atendente.</w:t>
            </w:r>
          </w:p>
        </w:tc>
      </w:tr>
      <w:tr w:rsidR="009C79FE" w14:paraId="2B895BC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F7CA" w14:textId="77777777" w:rsidR="009C79FE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F798" w14:textId="77777777" w:rsidR="009C79FE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9C79FE" w14:paraId="06F37F16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FDA3" w14:textId="77777777" w:rsidR="009C79FE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C4017" w14:textId="77777777" w:rsidR="009C79FE" w:rsidRDefault="00000000">
            <w:pPr>
              <w:spacing w:line="360" w:lineRule="auto"/>
            </w:pPr>
            <w:r>
              <w:rPr>
                <w:color w:val="C9211E"/>
                <w:sz w:val="28"/>
                <w:szCs w:val="28"/>
              </w:rPr>
              <w:t>CSU01</w:t>
            </w:r>
            <w:r>
              <w:rPr>
                <w:sz w:val="28"/>
                <w:szCs w:val="28"/>
              </w:rPr>
              <w:t xml:space="preserve"> – Autenticar Usuário </w:t>
            </w:r>
          </w:p>
        </w:tc>
      </w:tr>
      <w:tr w:rsidR="009C79FE" w14:paraId="62813517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F2278" w14:textId="77777777" w:rsidR="009C79FE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A2744" w14:textId="77777777" w:rsidR="009C79FE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11DEA7F2" w14:textId="77777777" w:rsidR="009C79FE" w:rsidRDefault="009C79FE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9C79FE" w14:paraId="464EFE1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DBAAB" w14:textId="77777777" w:rsidR="009C79FE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9C79FE" w14:paraId="186A297E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6E5F6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para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6F61093F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atendente.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78ACB1E4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atendente.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14316959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4. Ator seleciona a mesa de cor “vermelha” e pressiona sobre ela.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46A33600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pedido.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7E5B8074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6. Ator seleciona e pressiona no pedido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175BD5E8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exibe tela iniciar pedido.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  <w:p w14:paraId="3929F12F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8. Ator seleciona o botão “</w:t>
            </w:r>
            <w:r>
              <w:rPr>
                <w:b/>
                <w:bCs/>
                <w:sz w:val="28"/>
                <w:szCs w:val="28"/>
              </w:rPr>
              <w:t>Iniciar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  <w:p w14:paraId="191671FE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9. Ator seleciona o botão “</w:t>
            </w:r>
            <w:r>
              <w:rPr>
                <w:b/>
                <w:bCs/>
                <w:sz w:val="28"/>
                <w:szCs w:val="28"/>
              </w:rPr>
              <w:t>Finalizar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33</w:t>
            </w:r>
            <w:r>
              <w:rPr>
                <w:sz w:val="28"/>
                <w:szCs w:val="28"/>
              </w:rPr>
              <w:t>)</w:t>
            </w:r>
          </w:p>
          <w:p w14:paraId="0D1FCF8E" w14:textId="77777777" w:rsidR="009C79FE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10. Sistema grava dados informados em meio persistente. (</w:t>
            </w:r>
            <w:r>
              <w:rPr>
                <w:color w:val="C9211E"/>
                <w:sz w:val="28"/>
                <w:szCs w:val="28"/>
              </w:rPr>
              <w:t>Tela 33</w:t>
            </w:r>
            <w:r>
              <w:rPr>
                <w:sz w:val="28"/>
                <w:szCs w:val="28"/>
              </w:rPr>
              <w:t>)</w:t>
            </w:r>
          </w:p>
        </w:tc>
      </w:tr>
      <w:tr w:rsidR="003328C6" w14:paraId="356218A9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0B44F" w14:textId="74F0A040" w:rsidR="003328C6" w:rsidRDefault="003328C6" w:rsidP="003328C6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:rsidR="003328C6" w14:paraId="788A7342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CE6C5" w14:textId="3AEE18D5" w:rsidR="0081290D" w:rsidRPr="0081290D" w:rsidRDefault="0081290D" w:rsidP="0081290D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5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pressione e segure um ícone </w:t>
            </w:r>
            <w:r w:rsidRPr="0081290D">
              <w:rPr>
                <w:b/>
                <w:sz w:val="28"/>
                <w:szCs w:val="28"/>
              </w:rPr>
              <w:t>"Exibir"</w:t>
            </w:r>
            <w:r w:rsidRPr="0081290D">
              <w:rPr>
                <w:bCs/>
                <w:sz w:val="28"/>
                <w:szCs w:val="28"/>
              </w:rPr>
              <w:t>, o sistema leva o ator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>para uma nova tela "Informações Detalhadas", que mostra para cada ingrediente</w:t>
            </w:r>
            <w:r>
              <w:rPr>
                <w:bCs/>
                <w:sz w:val="28"/>
                <w:szCs w:val="28"/>
              </w:rPr>
              <w:t>.</w:t>
            </w:r>
            <w:r w:rsidR="00FA79DE">
              <w:rPr>
                <w:sz w:val="28"/>
                <w:szCs w:val="28"/>
              </w:rPr>
              <w:t xml:space="preserve"> </w:t>
            </w:r>
            <w:r w:rsidR="00FA79DE">
              <w:rPr>
                <w:sz w:val="28"/>
                <w:szCs w:val="28"/>
              </w:rPr>
              <w:t>(</w:t>
            </w:r>
            <w:r w:rsidR="00FA79DE">
              <w:rPr>
                <w:color w:val="C9211E"/>
                <w:sz w:val="28"/>
                <w:szCs w:val="28"/>
              </w:rPr>
              <w:t>Tela 32</w:t>
            </w:r>
            <w:r w:rsidR="00FA79DE">
              <w:rPr>
                <w:sz w:val="28"/>
                <w:szCs w:val="28"/>
              </w:rPr>
              <w:t>)</w:t>
            </w:r>
          </w:p>
          <w:p w14:paraId="2EFDA23A" w14:textId="5E9412F0" w:rsidR="00562825" w:rsidRDefault="005A2A37" w:rsidP="003328C6">
            <w:pPr>
              <w:tabs>
                <w:tab w:val="left" w:pos="243"/>
              </w:tabs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8: </w:t>
            </w:r>
            <w:r>
              <w:rPr>
                <w:sz w:val="28"/>
                <w:szCs w:val="28"/>
              </w:rPr>
              <w:t>Caso o ator pressione e segura o ícone “</w:t>
            </w:r>
            <w:r>
              <w:rPr>
                <w:b/>
                <w:bCs/>
                <w:sz w:val="28"/>
                <w:szCs w:val="28"/>
              </w:rPr>
              <w:t>Inicio</w:t>
            </w:r>
            <w:r>
              <w:rPr>
                <w:sz w:val="28"/>
                <w:szCs w:val="28"/>
              </w:rPr>
              <w:t xml:space="preserve">”, </w:t>
            </w:r>
            <w:r w:rsidRPr="00562825">
              <w:rPr>
                <w:sz w:val="28"/>
                <w:szCs w:val="28"/>
              </w:rPr>
              <w:t xml:space="preserve">O sistema leva o </w:t>
            </w:r>
            <w:r>
              <w:rPr>
                <w:sz w:val="28"/>
                <w:szCs w:val="28"/>
              </w:rPr>
              <w:t>ator</w:t>
            </w:r>
            <w:r w:rsidRPr="00562825">
              <w:rPr>
                <w:sz w:val="28"/>
                <w:szCs w:val="28"/>
              </w:rPr>
              <w:t xml:space="preserve"> de volta para a tela do menu principal.</w:t>
            </w:r>
            <w:r w:rsidR="00FA79DE">
              <w:rPr>
                <w:sz w:val="28"/>
                <w:szCs w:val="28"/>
              </w:rPr>
              <w:t xml:space="preserve"> </w:t>
            </w:r>
            <w:r w:rsidR="00FA79DE">
              <w:rPr>
                <w:sz w:val="28"/>
                <w:szCs w:val="28"/>
              </w:rPr>
              <w:t>(</w:t>
            </w:r>
            <w:r w:rsidR="00FA79DE">
              <w:rPr>
                <w:color w:val="C9211E"/>
                <w:sz w:val="28"/>
                <w:szCs w:val="28"/>
              </w:rPr>
              <w:t xml:space="preserve">Tela </w:t>
            </w:r>
            <w:r w:rsidR="00FA79DE">
              <w:rPr>
                <w:color w:val="C9211E"/>
                <w:sz w:val="28"/>
                <w:szCs w:val="28"/>
              </w:rPr>
              <w:t>26</w:t>
            </w:r>
            <w:r w:rsidR="00FA79DE">
              <w:rPr>
                <w:sz w:val="28"/>
                <w:szCs w:val="28"/>
              </w:rPr>
              <w:t>)</w:t>
            </w:r>
          </w:p>
          <w:p w14:paraId="23BF2F68" w14:textId="5133EF46" w:rsidR="003328C6" w:rsidRDefault="003328C6" w:rsidP="003328C6">
            <w:pPr>
              <w:tabs>
                <w:tab w:val="left" w:pos="243"/>
              </w:tabs>
              <w:spacing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Passo </w:t>
            </w:r>
            <w:r w:rsidR="00E3683B">
              <w:rPr>
                <w:b/>
                <w:sz w:val="28"/>
                <w:szCs w:val="28"/>
              </w:rPr>
              <w:t>9</w:t>
            </w:r>
            <w:r>
              <w:rPr>
                <w:b/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>Caso o ator pressione e segura o ícone “</w:t>
            </w:r>
            <w:r>
              <w:rPr>
                <w:b/>
                <w:bCs/>
                <w:sz w:val="28"/>
                <w:szCs w:val="28"/>
              </w:rPr>
              <w:t>Inicio</w:t>
            </w:r>
            <w:r>
              <w:rPr>
                <w:sz w:val="28"/>
                <w:szCs w:val="28"/>
              </w:rPr>
              <w:t xml:space="preserve">”, </w:t>
            </w:r>
            <w:r w:rsidR="00562825" w:rsidRPr="00562825">
              <w:rPr>
                <w:sz w:val="28"/>
                <w:szCs w:val="28"/>
              </w:rPr>
              <w:t xml:space="preserve">O sistema </w:t>
            </w:r>
            <w:r w:rsidR="00562825" w:rsidRPr="00562825">
              <w:rPr>
                <w:b/>
                <w:bCs/>
                <w:sz w:val="28"/>
                <w:szCs w:val="28"/>
              </w:rPr>
              <w:t xml:space="preserve">cancela </w:t>
            </w:r>
            <w:r w:rsidR="00562825" w:rsidRPr="00562825">
              <w:rPr>
                <w:b/>
                <w:bCs/>
                <w:sz w:val="28"/>
                <w:szCs w:val="28"/>
              </w:rPr>
              <w:lastRenderedPageBreak/>
              <w:t>imediatamente</w:t>
            </w:r>
            <w:r w:rsidR="00562825" w:rsidRPr="00562825">
              <w:rPr>
                <w:sz w:val="28"/>
                <w:szCs w:val="28"/>
              </w:rPr>
              <w:t xml:space="preserve"> o pedido atual, e leva o </w:t>
            </w:r>
            <w:r w:rsidR="00562825">
              <w:rPr>
                <w:sz w:val="28"/>
                <w:szCs w:val="28"/>
              </w:rPr>
              <w:t>ator</w:t>
            </w:r>
            <w:r w:rsidR="00562825" w:rsidRPr="00562825">
              <w:rPr>
                <w:sz w:val="28"/>
                <w:szCs w:val="28"/>
              </w:rPr>
              <w:t xml:space="preserve"> de volta para a tela do menu principal.</w:t>
            </w:r>
            <w:r w:rsidR="00FA79DE">
              <w:rPr>
                <w:sz w:val="28"/>
                <w:szCs w:val="28"/>
              </w:rPr>
              <w:t xml:space="preserve"> </w:t>
            </w:r>
            <w:r w:rsidR="00FA79DE">
              <w:rPr>
                <w:sz w:val="28"/>
                <w:szCs w:val="28"/>
              </w:rPr>
              <w:t>(</w:t>
            </w:r>
            <w:r w:rsidR="00FA79DE">
              <w:rPr>
                <w:color w:val="C9211E"/>
                <w:sz w:val="28"/>
                <w:szCs w:val="28"/>
              </w:rPr>
              <w:t xml:space="preserve">Tela </w:t>
            </w:r>
            <w:r w:rsidR="00FA79DE">
              <w:rPr>
                <w:color w:val="C9211E"/>
                <w:sz w:val="28"/>
                <w:szCs w:val="28"/>
              </w:rPr>
              <w:t>26</w:t>
            </w:r>
            <w:r w:rsidR="00FA79DE">
              <w:rPr>
                <w:sz w:val="28"/>
                <w:szCs w:val="28"/>
              </w:rPr>
              <w:t>)</w:t>
            </w:r>
          </w:p>
        </w:tc>
      </w:tr>
      <w:tr w:rsidR="00C12AEE" w14:paraId="4456D30A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492F7" w14:textId="12759B33" w:rsidR="00C12AEE" w:rsidRPr="0081290D" w:rsidRDefault="00C12AEE" w:rsidP="00C12AEE">
            <w:pPr>
              <w:tabs>
                <w:tab w:val="left" w:pos="3675"/>
              </w:tabs>
              <w:spacing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ab/>
            </w:r>
            <w:r>
              <w:rPr>
                <w:b/>
                <w:sz w:val="28"/>
                <w:szCs w:val="28"/>
              </w:rPr>
              <w:t>Fluxo de Exceção</w:t>
            </w:r>
          </w:p>
        </w:tc>
      </w:tr>
      <w:tr w:rsidR="00C12AEE" w14:paraId="3E22B9F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45C0" w14:textId="77777777" w:rsidR="00C12AEE" w:rsidRDefault="00C12AEE" w:rsidP="00C12AEE">
            <w:pPr>
              <w:tabs>
                <w:tab w:val="left" w:pos="3675"/>
              </w:tabs>
              <w:spacing w:line="360" w:lineRule="auto"/>
              <w:rPr>
                <w:b/>
                <w:bCs/>
                <w:sz w:val="28"/>
                <w:szCs w:val="28"/>
              </w:rPr>
            </w:pPr>
          </w:p>
        </w:tc>
      </w:tr>
    </w:tbl>
    <w:p w14:paraId="3BC69560" w14:textId="77777777" w:rsidR="009C79FE" w:rsidRDefault="009C79FE">
      <w:pPr>
        <w:spacing w:line="360" w:lineRule="auto"/>
        <w:rPr>
          <w:b/>
          <w:sz w:val="32"/>
          <w:szCs w:val="32"/>
        </w:rPr>
      </w:pPr>
    </w:p>
    <w:p w14:paraId="4C5D4C1B" w14:textId="77777777" w:rsidR="009C79FE" w:rsidRDefault="009C79FE">
      <w:pPr>
        <w:spacing w:line="360" w:lineRule="auto"/>
        <w:ind w:left="4248"/>
        <w:rPr>
          <w:b/>
          <w:sz w:val="32"/>
          <w:szCs w:val="32"/>
        </w:rPr>
      </w:pPr>
    </w:p>
    <w:p w14:paraId="323D858C" w14:textId="77777777" w:rsidR="009C79FE" w:rsidRDefault="009C79FE">
      <w:pPr>
        <w:spacing w:line="360" w:lineRule="auto"/>
        <w:rPr>
          <w:b/>
          <w:sz w:val="32"/>
          <w:szCs w:val="32"/>
        </w:rPr>
      </w:pPr>
    </w:p>
    <w:tbl>
      <w:tblPr>
        <w:tblW w:w="9628" w:type="dxa"/>
        <w:tblLayout w:type="fixed"/>
        <w:tblLook w:val="0400" w:firstRow="0" w:lastRow="0" w:firstColumn="0" w:lastColumn="0" w:noHBand="0" w:noVBand="1"/>
      </w:tblPr>
      <w:tblGrid>
        <w:gridCol w:w="3209"/>
        <w:gridCol w:w="3209"/>
        <w:gridCol w:w="3210"/>
      </w:tblGrid>
      <w:tr w:rsidR="001D1E09" w14:paraId="0D0E444F" w14:textId="77777777" w:rsidTr="0058613E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077B8" w14:textId="77777777" w:rsidR="001D1E09" w:rsidRDefault="001D1E09" w:rsidP="0058613E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D8823" w14:textId="77777777" w:rsidR="001D1E09" w:rsidRDefault="001D1E09" w:rsidP="0058613E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C8CB2" w14:textId="77777777" w:rsidR="001D1E09" w:rsidRDefault="001D1E09" w:rsidP="0058613E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1D1E09" w14:paraId="4C27570D" w14:textId="77777777" w:rsidTr="0058613E"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F54A7" w14:textId="5B9B54D7" w:rsidR="001D1E09" w:rsidRDefault="001D1E09" w:rsidP="0058613E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22/07/2025</w:t>
            </w:r>
          </w:p>
        </w:tc>
        <w:tc>
          <w:tcPr>
            <w:tcW w:w="3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F6F39" w14:textId="512BE207" w:rsidR="001D1E09" w:rsidRDefault="001D1E09" w:rsidP="0058613E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 xml:space="preserve">Renne Bispo 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AAE8E" w14:textId="7CB3B225" w:rsidR="001D1E09" w:rsidRDefault="001D1E09" w:rsidP="0058613E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de Fluxo Alternativo</w:t>
            </w:r>
          </w:p>
        </w:tc>
      </w:tr>
    </w:tbl>
    <w:p w14:paraId="7D390840" w14:textId="77777777" w:rsidR="009C79FE" w:rsidRDefault="00000000">
      <w:pPr>
        <w:spacing w:line="360" w:lineRule="auto"/>
        <w:ind w:left="4248"/>
      </w:pPr>
      <w:r>
        <w:rPr>
          <w:b/>
          <w:sz w:val="32"/>
          <w:szCs w:val="32"/>
        </w:rPr>
        <w:br/>
      </w:r>
      <w:r>
        <w:rPr>
          <w:b/>
          <w:sz w:val="32"/>
          <w:szCs w:val="32"/>
        </w:rPr>
        <w:br/>
      </w:r>
      <w:r>
        <w:rPr>
          <w:b/>
          <w:sz w:val="32"/>
          <w:szCs w:val="32"/>
        </w:rPr>
        <w:br/>
      </w:r>
      <w:r>
        <w:br w:type="page"/>
      </w:r>
    </w:p>
    <w:p w14:paraId="0FFE6887" w14:textId="77777777" w:rsidR="009C79FE" w:rsidRDefault="00000000">
      <w:pPr>
        <w:spacing w:line="360" w:lineRule="auto"/>
        <w:ind w:left="4248"/>
      </w:pPr>
      <w:r>
        <w:rPr>
          <w:b/>
          <w:sz w:val="32"/>
          <w:szCs w:val="32"/>
        </w:rPr>
        <w:lastRenderedPageBreak/>
        <w:t>Histórico</w:t>
      </w:r>
    </w:p>
    <w:tbl>
      <w:tblPr>
        <w:tblW w:w="9640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3213"/>
        <w:gridCol w:w="3213"/>
        <w:gridCol w:w="3214"/>
      </w:tblGrid>
      <w:tr w:rsidR="009C79FE" w14:paraId="33ECE9B1" w14:textId="77777777">
        <w:trPr>
          <w:trHeight w:val="372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CBE76" w14:textId="77777777" w:rsidR="009C79FE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39047" w14:textId="77777777" w:rsidR="009C79FE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E4B5" w14:textId="77777777" w:rsidR="009C79FE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9C79FE" w14:paraId="46946B92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E018C" w14:textId="77777777" w:rsidR="009C79FE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26/03/2025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0DF5" w14:textId="77777777" w:rsidR="009C79FE" w:rsidRDefault="00000000">
            <w:pPr>
              <w:spacing w:line="360" w:lineRule="auto"/>
              <w:jc w:val="center"/>
            </w:pPr>
            <w:proofErr w:type="spellStart"/>
            <w:r>
              <w:rPr>
                <w:sz w:val="28"/>
                <w:szCs w:val="28"/>
              </w:rPr>
              <w:t>Talysson</w:t>
            </w:r>
            <w:proofErr w:type="spellEnd"/>
            <w:r>
              <w:rPr>
                <w:sz w:val="28"/>
                <w:szCs w:val="28"/>
              </w:rPr>
              <w:t xml:space="preserve"> Vasconcelos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A4F64" w14:textId="77777777" w:rsidR="009C79FE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</w:tbl>
    <w:p w14:paraId="46EF9B60" w14:textId="77777777" w:rsidR="009C79FE" w:rsidRDefault="009C79FE">
      <w:pPr>
        <w:spacing w:line="360" w:lineRule="auto"/>
        <w:rPr>
          <w:u w:val="single"/>
        </w:rPr>
      </w:pPr>
      <w:bookmarkStart w:id="0" w:name="_heading=h.30j0zll"/>
      <w:bookmarkEnd w:id="0"/>
    </w:p>
    <w:sectPr w:rsidR="009C79FE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9FE"/>
    <w:rsid w:val="001D1E09"/>
    <w:rsid w:val="003328C6"/>
    <w:rsid w:val="00506672"/>
    <w:rsid w:val="00562825"/>
    <w:rsid w:val="005A2A37"/>
    <w:rsid w:val="0081290D"/>
    <w:rsid w:val="009C79FE"/>
    <w:rsid w:val="00C12AEE"/>
    <w:rsid w:val="00E3683B"/>
    <w:rsid w:val="00FA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C4921"/>
  <w15:docId w15:val="{B1ED2446-5455-4C13-A9C5-6FF37682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F10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440FF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440FFE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7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3</Pages>
  <Words>230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18</cp:revision>
  <dcterms:created xsi:type="dcterms:W3CDTF">2025-03-25T01:07:00Z</dcterms:created>
  <dcterms:modified xsi:type="dcterms:W3CDTF">2025-07-23T00:59:00Z</dcterms:modified>
  <dc:language>pt-BR</dc:language>
</cp:coreProperties>
</file>