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pt-BR"/>
        </w:rPr>
      </w:pPr>
      <w:r>
        <w:rPr>
          <w:b/>
          <w:color w:val="FF0000"/>
          <w:sz w:val="28"/>
          <w:szCs w:val="28"/>
          <w:rtl w:val="0"/>
        </w:rPr>
        <w:t xml:space="preserve">CSU03 </w:t>
      </w:r>
      <w:r>
        <w:rPr>
          <w:b/>
          <w:sz w:val="28"/>
          <w:szCs w:val="28"/>
          <w:rtl w:val="0"/>
        </w:rPr>
        <w:t xml:space="preserve">– </w:t>
      </w:r>
      <w:r>
        <w:rPr>
          <w:rFonts w:hint="default"/>
          <w:b/>
          <w:sz w:val="28"/>
          <w:szCs w:val="28"/>
          <w:rtl w:val="0"/>
          <w:lang w:val="pt-BR"/>
        </w:rPr>
        <w:t>Atender Ocorrências</w:t>
      </w:r>
    </w:p>
    <w:p>
      <w:pPr>
        <w:jc w:val="center"/>
        <w:rPr>
          <w:b/>
          <w:sz w:val="28"/>
          <w:szCs w:val="28"/>
        </w:rPr>
      </w:pPr>
    </w:p>
    <w:tbl>
      <w:tblPr>
        <w:tblStyle w:val="19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rtl w:val="0"/>
                <w:lang w:val="pt-BR"/>
              </w:rPr>
              <w:t>Atender Ocorrências.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rtl w:val="0"/>
                <w:lang w:val="pt-BR"/>
              </w:rPr>
              <w:t>O segurança atender as ocorrências dos usuários da mesma região.</w:t>
            </w:r>
            <w:r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rtl w:val="0"/>
              </w:rPr>
              <w:t xml:space="preserve">O </w:t>
            </w:r>
            <w:r>
              <w:rPr>
                <w:rFonts w:hint="default"/>
                <w:sz w:val="28"/>
                <w:szCs w:val="28"/>
                <w:rtl w:val="0"/>
                <w:lang w:val="pt-BR"/>
              </w:rPr>
              <w:t>segurança entra no sistema onde terá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rtl w:val="0"/>
                <w:lang w:val="pt-BR"/>
              </w:rPr>
              <w:t xml:space="preserve"> uma tabela com todas as ocorrências que estão em abertas de acordo com sua região, para que ele possa clicar em alguma ocorrência e informar que está a caminho para um possível atendimento e resolução da mesma.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spacing w:line="360" w:lineRule="auto"/>
        <w:jc w:val="both"/>
        <w:rPr>
          <w:sz w:val="28"/>
          <w:szCs w:val="28"/>
        </w:rPr>
      </w:pPr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E750C7E"/>
    <w:rsid w:val="23B94CC3"/>
    <w:rsid w:val="387C1963"/>
    <w:rsid w:val="61993073"/>
    <w:rsid w:val="63A3460E"/>
    <w:rsid w:val="75136F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qFormat/>
    <w:uiPriority w:val="0"/>
    <w:rPr>
      <w:rFonts w:cs="Lucida Sans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qFormat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19"/>
    <w:basedOn w:val="16"/>
    <w:qFormat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2020-03-18T11:26:15Z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