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CD" w:rsidRDefault="00BD10CD" w:rsidP="00BD10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D10CD">
        <w:rPr>
          <w:rFonts w:ascii="Segoe UI" w:hAnsi="Segoe UI" w:cs="Segoe UI"/>
          <w:sz w:val="20"/>
          <w:szCs w:val="20"/>
        </w:rPr>
        <w:t xml:space="preserve">  </w:t>
      </w:r>
    </w:p>
    <w:p w:rsidR="00BD10CD" w:rsidRPr="002938D9" w:rsidRDefault="00BD10CD" w:rsidP="00BD10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>
        <w:rPr>
          <w:rFonts w:ascii="CIDFont+F2" w:hAnsi="CIDFont+F2" w:cs="CIDFont+F2"/>
          <w:b/>
          <w:noProof/>
          <w:sz w:val="28"/>
          <w:lang w:eastAsia="pt-BR"/>
        </w:rPr>
        <w:drawing>
          <wp:inline distT="0" distB="0" distL="0" distR="0">
            <wp:extent cx="577901" cy="841751"/>
            <wp:effectExtent l="0" t="0" r="0" b="0"/>
            <wp:docPr id="4" name="Imagem 4" descr="C:\Users\marcos.eduardo\AppData\Local\Microsoft\Windows\INetCache\Content.MSO\68AE8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.eduardo\AppData\Local\Microsoft\Windows\INetCache\Content.MSO\68AE8B1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3" cy="9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D9" w:rsidRDefault="002938D9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</w:p>
    <w:p w:rsidR="00BD10CD" w:rsidRPr="002938D9" w:rsidRDefault="00BD10CD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 w:rsidRPr="002938D9">
        <w:rPr>
          <w:rFonts w:ascii="CIDFont+F2" w:hAnsi="CIDFont+F2" w:cs="CIDFont+F2"/>
          <w:b/>
          <w:sz w:val="28"/>
          <w:szCs w:val="24"/>
        </w:rPr>
        <w:t>UNIVERSIDADE ESTADUAL DO CEARÁ</w:t>
      </w:r>
      <w:r w:rsidR="00601057" w:rsidRPr="002938D9">
        <w:rPr>
          <w:rFonts w:ascii="CIDFont+F2" w:hAnsi="CIDFont+F2" w:cs="CIDFont+F2"/>
          <w:b/>
          <w:sz w:val="28"/>
          <w:szCs w:val="24"/>
        </w:rPr>
        <w:t xml:space="preserve"> - UECE</w:t>
      </w:r>
    </w:p>
    <w:p w:rsidR="006169B4" w:rsidRPr="002938D9" w:rsidRDefault="008370A0" w:rsidP="00E3225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24"/>
          <w:szCs w:val="20"/>
        </w:rPr>
      </w:pPr>
      <w:r w:rsidRPr="002938D9">
        <w:rPr>
          <w:rFonts w:ascii="CIDFont+F2" w:hAnsi="CIDFont+F2" w:cs="CIDFont+F2"/>
          <w:b/>
          <w:sz w:val="28"/>
          <w:szCs w:val="24"/>
        </w:rPr>
        <w:t>CENTRO DE CIÊNCIAS E TECNOLOGIA</w:t>
      </w:r>
      <w:r w:rsidR="00601057" w:rsidRPr="002938D9">
        <w:rPr>
          <w:rFonts w:ascii="CIDFont+F2" w:hAnsi="CIDFont+F2" w:cs="CIDFont+F2"/>
          <w:b/>
          <w:sz w:val="28"/>
          <w:szCs w:val="24"/>
        </w:rPr>
        <w:t xml:space="preserve"> - CCT</w:t>
      </w: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sz w:val="28"/>
          <w:szCs w:val="20"/>
        </w:rPr>
        <w:t xml:space="preserve">DOCUMENTO DE </w:t>
      </w:r>
      <w:r w:rsidR="008370A0">
        <w:rPr>
          <w:rFonts w:ascii="Segoe UI" w:hAnsi="Segoe UI" w:cs="Segoe UI"/>
          <w:b/>
          <w:sz w:val="28"/>
          <w:szCs w:val="20"/>
        </w:rPr>
        <w:t>ESPECIFICAÇÃO</w:t>
      </w: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sz w:val="28"/>
          <w:szCs w:val="20"/>
        </w:rPr>
        <w:t>(Sistema de Gestão de Funcionários)</w:t>
      </w:r>
    </w:p>
    <w:p w:rsidR="008370A0" w:rsidRDefault="008370A0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</w:p>
    <w:p w:rsidR="008370A0" w:rsidRDefault="008370A0" w:rsidP="008370A0">
      <w:pPr>
        <w:pStyle w:val="Default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4E56DF" w:rsidRDefault="008370A0" w:rsidP="008370A0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Fortaleza</w:t>
      </w:r>
      <w:r w:rsidR="004E56DF">
        <w:rPr>
          <w:b/>
          <w:bCs/>
          <w:sz w:val="23"/>
          <w:szCs w:val="23"/>
        </w:rPr>
        <w:t xml:space="preserve"> – </w:t>
      </w:r>
      <w:r>
        <w:rPr>
          <w:b/>
          <w:bCs/>
          <w:sz w:val="23"/>
          <w:szCs w:val="23"/>
        </w:rPr>
        <w:t>CE</w:t>
      </w:r>
    </w:p>
    <w:p w:rsidR="008370A0" w:rsidRPr="008370A0" w:rsidRDefault="008370A0" w:rsidP="008370A0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Setembro de 2023</w:t>
      </w:r>
    </w:p>
    <w:p w:rsidR="00BD10CD" w:rsidRPr="00BE02A4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BD10CD">
      <w:r>
        <w:br w:type="page"/>
      </w:r>
    </w:p>
    <w:p w:rsidR="008370A0" w:rsidRDefault="008370A0"/>
    <w:p w:rsidR="00BD10CD" w:rsidRDefault="00BD10CD"/>
    <w:p w:rsidR="00BD10CD" w:rsidRDefault="00BD10C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5113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E03" w:rsidRPr="002938D9" w:rsidRDefault="002938D9" w:rsidP="00B67E03">
          <w:pPr>
            <w:pStyle w:val="CabealhodoSumrio"/>
            <w:jc w:val="center"/>
            <w:rPr>
              <w:rFonts w:ascii="Segoe UI" w:eastAsiaTheme="minorHAnsi" w:hAnsi="Segoe UI" w:cs="Segoe UI"/>
              <w:b/>
              <w:color w:val="auto"/>
              <w:sz w:val="28"/>
              <w:szCs w:val="20"/>
              <w:lang w:eastAsia="en-US"/>
            </w:rPr>
          </w:pPr>
          <w:r w:rsidRPr="002938D9">
            <w:rPr>
              <w:rFonts w:ascii="Segoe UI" w:eastAsiaTheme="minorHAnsi" w:hAnsi="Segoe UI" w:cs="Segoe UI"/>
              <w:b/>
              <w:color w:val="auto"/>
              <w:sz w:val="28"/>
              <w:szCs w:val="20"/>
              <w:lang w:eastAsia="en-US"/>
            </w:rPr>
            <w:t>SUMÁRIO</w:t>
          </w:r>
        </w:p>
        <w:p w:rsidR="002938D9" w:rsidRDefault="002938D9" w:rsidP="002938D9">
          <w:pPr>
            <w:rPr>
              <w:lang w:eastAsia="pt-BR"/>
            </w:rPr>
          </w:pPr>
        </w:p>
        <w:p w:rsidR="002938D9" w:rsidRPr="002938D9" w:rsidRDefault="002938D9" w:rsidP="002938D9">
          <w:pPr>
            <w:rPr>
              <w:lang w:eastAsia="pt-BR"/>
            </w:rPr>
          </w:pPr>
        </w:p>
        <w:p w:rsidR="00A9532F" w:rsidRDefault="00B67E0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74282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1.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INTRODUÇÃO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_Toc146174282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3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0B1D0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3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2.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REQUISITOS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_Toc146174283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3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0B1D0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4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3.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CASOS DE USO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_Toc146174284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4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0B1D0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5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4.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ARQUIETURA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_Toc146174285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0B1D0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6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5.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ANEXO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_Toc146174286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Pr="002F5D6D" w:rsidRDefault="000B1D0A" w:rsidP="002F5D6D">
          <w:pPr>
            <w:pStyle w:val="Sumrio2"/>
            <w:tabs>
              <w:tab w:val="left" w:pos="660"/>
              <w:tab w:val="right" w:leader="dot" w:pos="9062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46174287" w:history="1">
            <w:r w:rsidR="00A9532F" w:rsidRPr="002F5D6D">
              <w:rPr>
                <w:rStyle w:val="Hyperlink"/>
                <w:rFonts w:ascii="Segoe UI" w:hAnsi="Segoe UI" w:cs="Segoe UI"/>
                <w:noProof/>
              </w:rPr>
              <w:t>Código:</w:t>
            </w:r>
            <w:r w:rsidR="00A9532F" w:rsidRPr="002F5D6D">
              <w:rPr>
                <w:noProof/>
                <w:webHidden/>
              </w:rPr>
              <w:tab/>
            </w:r>
            <w:r w:rsidR="00A9532F" w:rsidRPr="002F5D6D">
              <w:rPr>
                <w:noProof/>
                <w:webHidden/>
              </w:rPr>
              <w:fldChar w:fldCharType="begin"/>
            </w:r>
            <w:r w:rsidR="00A9532F" w:rsidRPr="002F5D6D">
              <w:rPr>
                <w:noProof/>
                <w:webHidden/>
              </w:rPr>
              <w:instrText xml:space="preserve"> PAGEREF _Toc146174287 \h </w:instrText>
            </w:r>
            <w:r w:rsidR="00A9532F" w:rsidRPr="002F5D6D">
              <w:rPr>
                <w:noProof/>
                <w:webHidden/>
              </w:rPr>
            </w:r>
            <w:r w:rsidR="00A9532F" w:rsidRPr="002F5D6D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 w:rsidRPr="002F5D6D">
              <w:rPr>
                <w:noProof/>
                <w:webHidden/>
              </w:rPr>
              <w:fldChar w:fldCharType="end"/>
            </w:r>
          </w:hyperlink>
        </w:p>
        <w:p w:rsidR="00A9532F" w:rsidRPr="002F5D6D" w:rsidRDefault="000B1D0A" w:rsidP="002F5D6D">
          <w:pPr>
            <w:pStyle w:val="Sumrio2"/>
            <w:tabs>
              <w:tab w:val="left" w:pos="660"/>
              <w:tab w:val="right" w:leader="dot" w:pos="9062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46174288" w:history="1">
            <w:r w:rsidR="00A9532F" w:rsidRPr="002F5D6D">
              <w:rPr>
                <w:rStyle w:val="Hyperlink"/>
                <w:rFonts w:ascii="Segoe UI" w:hAnsi="Segoe UI" w:cs="Segoe UI"/>
                <w:noProof/>
              </w:rPr>
              <w:t>Estrutura da tabela</w:t>
            </w:r>
            <w:r w:rsidR="00A9532F" w:rsidRPr="002F5D6D">
              <w:rPr>
                <w:noProof/>
                <w:webHidden/>
              </w:rPr>
              <w:tab/>
            </w:r>
            <w:r w:rsidR="00A9532F" w:rsidRPr="002F5D6D">
              <w:rPr>
                <w:noProof/>
                <w:webHidden/>
              </w:rPr>
              <w:fldChar w:fldCharType="begin"/>
            </w:r>
            <w:r w:rsidR="00A9532F" w:rsidRPr="002F5D6D">
              <w:rPr>
                <w:noProof/>
                <w:webHidden/>
              </w:rPr>
              <w:instrText xml:space="preserve"> PAGEREF _Toc146174288 \h </w:instrText>
            </w:r>
            <w:r w:rsidR="00A9532F" w:rsidRPr="002F5D6D">
              <w:rPr>
                <w:noProof/>
                <w:webHidden/>
              </w:rPr>
            </w:r>
            <w:r w:rsidR="00A9532F" w:rsidRPr="002F5D6D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 w:rsidRPr="002F5D6D">
              <w:rPr>
                <w:noProof/>
                <w:webHidden/>
              </w:rPr>
              <w:fldChar w:fldCharType="end"/>
            </w:r>
          </w:hyperlink>
        </w:p>
        <w:p w:rsidR="00B67E03" w:rsidRDefault="00B67E03" w:rsidP="00B67E0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67E03" w:rsidRPr="00B67E03" w:rsidRDefault="00B67E03" w:rsidP="00B67E03">
      <w:pPr>
        <w:spacing w:after="120" w:line="240" w:lineRule="auto"/>
        <w:ind w:left="-65"/>
        <w:jc w:val="both"/>
        <w:outlineLvl w:val="0"/>
        <w:rPr>
          <w:rFonts w:ascii="Segoe UI" w:hAnsi="Segoe UI" w:cs="Segoe UI"/>
          <w:b/>
          <w:sz w:val="20"/>
          <w:szCs w:val="20"/>
        </w:rPr>
      </w:pPr>
    </w:p>
    <w:p w:rsidR="002938D9" w:rsidRDefault="002938D9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 w:type="page"/>
      </w:r>
    </w:p>
    <w:p w:rsidR="00B67E03" w:rsidRPr="00B67E03" w:rsidRDefault="00B67E03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0" w:name="_Toc146174282"/>
      <w:r w:rsidRPr="00B67E03">
        <w:rPr>
          <w:rFonts w:ascii="Segoe UI" w:hAnsi="Segoe UI" w:cs="Segoe UI"/>
          <w:b/>
          <w:sz w:val="20"/>
          <w:szCs w:val="20"/>
        </w:rPr>
        <w:lastRenderedPageBreak/>
        <w:t>INTRODUÇÃO</w:t>
      </w:r>
      <w:bookmarkEnd w:id="0"/>
    </w:p>
    <w:p w:rsidR="00B67E03" w:rsidRDefault="00B67E03" w:rsidP="00626D84">
      <w:pPr>
        <w:spacing w:after="12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6169B4" w:rsidRPr="00BE02A4" w:rsidRDefault="00AF752F" w:rsidP="00626D84">
      <w:pPr>
        <w:spacing w:after="12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Documento de especificação do sistema de gestão de funcionários com Requisitos Funcionais, Não Funcionais, Caso de Uso e Anexos para link do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 xml:space="preserve"> com código fonte e script de criação das tabelas.</w:t>
      </w:r>
    </w:p>
    <w:p w:rsidR="00B67E03" w:rsidRDefault="00B67E03" w:rsidP="00682C73">
      <w:pPr>
        <w:spacing w:after="120" w:line="240" w:lineRule="auto"/>
        <w:ind w:left="426" w:hanging="426"/>
        <w:jc w:val="both"/>
        <w:rPr>
          <w:rFonts w:ascii="Segoe UI" w:hAnsi="Segoe UI" w:cs="Segoe UI"/>
          <w:b/>
          <w:sz w:val="20"/>
          <w:szCs w:val="20"/>
        </w:rPr>
      </w:pPr>
    </w:p>
    <w:p w:rsidR="00792FF3" w:rsidRPr="00A9532F" w:rsidRDefault="00B67E03" w:rsidP="000B3C8A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1" w:name="_Toc146174283"/>
      <w:r w:rsidRPr="00A9532F">
        <w:rPr>
          <w:rFonts w:ascii="Segoe UI" w:hAnsi="Segoe UI" w:cs="Segoe UI"/>
          <w:b/>
          <w:sz w:val="20"/>
          <w:szCs w:val="20"/>
        </w:rPr>
        <w:t xml:space="preserve">REQUISITOS </w:t>
      </w:r>
      <w:bookmarkEnd w:id="1"/>
    </w:p>
    <w:p w:rsidR="00A9532F" w:rsidRDefault="00A9532F" w:rsidP="00792FF3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</w:p>
    <w:p w:rsidR="00792FF3" w:rsidRPr="00682C73" w:rsidRDefault="00792FF3" w:rsidP="00792FF3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REQUISITOS FUNCIONAIS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1: Adicionar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AF752F" w:rsidRDefault="00682C73" w:rsidP="00AF75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adicionar novas tarefas à lista</w:t>
      </w:r>
    </w:p>
    <w:p w:rsidR="00682C73" w:rsidRPr="00AF752F" w:rsidRDefault="00682C73" w:rsidP="00AF75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Cada tarefa deve ter um </w:t>
      </w:r>
      <w:proofErr w:type="spellStart"/>
      <w:r w:rsidR="001E1006">
        <w:rPr>
          <w:rFonts w:ascii="Segoe UI" w:eastAsia="Times New Roman" w:hAnsi="Segoe UI" w:cs="Segoe UI"/>
          <w:sz w:val="20"/>
          <w:szCs w:val="20"/>
          <w:lang w:eastAsia="pt-BR"/>
        </w:rPr>
        <w:t>um</w:t>
      </w:r>
      <w:proofErr w:type="spellEnd"/>
      <w:r w:rsidR="001E1006">
        <w:rPr>
          <w:rFonts w:ascii="Segoe UI" w:eastAsia="Times New Roman" w:hAnsi="Segoe UI" w:cs="Segoe UI"/>
          <w:sz w:val="20"/>
          <w:szCs w:val="20"/>
          <w:lang w:eastAsia="pt-BR"/>
        </w:rPr>
        <w:t xml:space="preserve"> ID nome, cargo, </w:t>
      </w:r>
      <w:r w:rsidR="001E1006" w:rsidRPr="001E1006">
        <w:rPr>
          <w:rFonts w:ascii="Segoe UI" w:eastAsia="Times New Roman" w:hAnsi="Segoe UI" w:cs="Segoe UI"/>
          <w:sz w:val="20"/>
          <w:szCs w:val="20"/>
          <w:lang w:eastAsia="pt-BR"/>
        </w:rPr>
        <w:t>telefone</w:t>
      </w:r>
      <w:r w:rsidR="001E1006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>e data d</w:t>
      </w:r>
      <w:r w:rsid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e </w:t>
      </w:r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>admissão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2: Listar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visualizar a lista de tarefas existentes.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lista de tarefas deve mostrar o título e a descrição de cada tarefa.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3: Atualizar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atualizar o título e a descrição de uma tarefa existente.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atualização de uma tarefa deve ser identificada pelo seu ID exclusivo.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4: Remover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remover uma tarefa da lista.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remoção de uma tarefa deve ser identificada pelo seu ID exclusivo.</w:t>
      </w:r>
    </w:p>
    <w:p w:rsidR="004E56DF" w:rsidRDefault="004E56DF" w:rsidP="004E56D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792FF3" w:rsidRPr="00792FF3" w:rsidRDefault="00792FF3" w:rsidP="00792FF3">
      <w:pPr>
        <w:rPr>
          <w:rFonts w:ascii="Segoe UI" w:hAnsi="Segoe UI" w:cs="Segoe UI"/>
          <w:b/>
          <w:sz w:val="20"/>
          <w:szCs w:val="20"/>
        </w:rPr>
      </w:pPr>
      <w:r w:rsidRPr="00792FF3">
        <w:rPr>
          <w:rFonts w:ascii="Segoe UI" w:hAnsi="Segoe UI" w:cs="Segoe UI"/>
          <w:b/>
          <w:sz w:val="20"/>
          <w:szCs w:val="20"/>
        </w:rPr>
        <w:t xml:space="preserve">REQUISITOS </w:t>
      </w:r>
      <w:r>
        <w:rPr>
          <w:rFonts w:ascii="Segoe UI" w:hAnsi="Segoe UI" w:cs="Segoe UI"/>
          <w:b/>
          <w:sz w:val="20"/>
          <w:szCs w:val="20"/>
        </w:rPr>
        <w:t xml:space="preserve">NÃO </w:t>
      </w:r>
      <w:r w:rsidRPr="00792FF3">
        <w:rPr>
          <w:rFonts w:ascii="Segoe UI" w:hAnsi="Segoe UI" w:cs="Segoe UI"/>
          <w:b/>
          <w:sz w:val="20"/>
          <w:szCs w:val="20"/>
        </w:rPr>
        <w:t>FUNCIONAIS</w:t>
      </w:r>
    </w:p>
    <w:p w:rsidR="00A9532F" w:rsidRPr="00A9532F" w:rsidRDefault="002F5D6D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RNF01</w:t>
      </w:r>
      <w:r w:rsid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Usabilidade: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A interface do usuário deve ser intuitiva, com fácil navegação e compreensão das funcionalidades oferecidas.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As mensagens de erro devem ser claras e informativas para auxiliar o usuário a entender e corrigir problemas.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2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</w:t>
      </w:r>
      <w:proofErr w:type="spellStart"/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Manutenibilidade</w:t>
      </w:r>
      <w:proofErr w:type="spellEnd"/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código do sistema deve seguir boas práticas de programação, facilitando a manutenção futura e incorporação de novos recursos.</w:t>
      </w:r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Deve haver uma documentação abrangente que explique a arquitetura, o código e os procedimentos de manutenção.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3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Confiabilidade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sistema deve ser confiável, minimizando falhas e erros inesperados.</w:t>
      </w:r>
    </w:p>
    <w:p w:rsid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Deve ser implementado um mecanismo de backup e recuperação para garantir a integridade dos dados em caso de falha do sistema.</w:t>
      </w:r>
    </w:p>
    <w:p w:rsidR="002F5D6D" w:rsidRPr="00A9532F" w:rsidRDefault="002F5D6D" w:rsidP="002F5D6D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RNF04 - Desempenho:</w:t>
      </w:r>
    </w:p>
    <w:p w:rsidR="002F5D6D" w:rsidRDefault="002F5D6D" w:rsidP="002F5D6D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tempo de carregamento das páginas no frontend não deve exceder um limite aceitável, mesmo em condições de carga máxima.</w:t>
      </w:r>
    </w:p>
    <w:p w:rsidR="002F5D6D" w:rsidRPr="002F5D6D" w:rsidRDefault="002F5D6D" w:rsidP="002F5D6D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O sistema deve oferecer boa </w:t>
      </w:r>
      <w:proofErr w:type="spellStart"/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responsividade</w:t>
      </w:r>
      <w:proofErr w:type="spellEnd"/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 ao usuário, garantindo tempos de resposta aceitáveis para todas as operações.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5</w:t>
      </w:r>
      <w:r w:rsidRP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- Arquitetura de Três Camadas</w:t>
      </w:r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sistema deve ser implementado seguindo uma arquitetura de três camadas, garantindo a separação clara das camadas de apresentação, lógica de negócios e acesso a dados. Isso proporcionará uma estrutura organizada e facilitará a manutenção e expansão do sistema.</w:t>
      </w:r>
    </w:p>
    <w:p w:rsidR="00792FF3" w:rsidRPr="00792FF3" w:rsidRDefault="00792FF3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6</w:t>
      </w: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="0027628D">
        <w:rPr>
          <w:rFonts w:ascii="Segoe UI" w:eastAsia="Times New Roman" w:hAnsi="Segoe UI" w:cs="Segoe UI"/>
          <w:b/>
          <w:sz w:val="20"/>
          <w:szCs w:val="20"/>
          <w:lang w:eastAsia="pt-BR"/>
        </w:rPr>
        <w:t>–</w:t>
      </w: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="0027628D">
        <w:rPr>
          <w:rFonts w:ascii="Segoe UI" w:eastAsia="Times New Roman" w:hAnsi="Segoe UI" w:cs="Segoe UI"/>
          <w:b/>
          <w:sz w:val="20"/>
          <w:szCs w:val="20"/>
          <w:lang w:eastAsia="pt-BR"/>
        </w:rPr>
        <w:t>Tecnologias e Ferramentas</w:t>
      </w:r>
    </w:p>
    <w:p w:rsidR="0027628D" w:rsidRDefault="0027628D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lang w:eastAsia="pt-BR"/>
        </w:rPr>
        <w:t xml:space="preserve">O sistema deve ser desenvolvido </w:t>
      </w:r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para Web utilizando </w:t>
      </w:r>
      <w:proofErr w:type="spellStart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 e tecnologias associadas no Frontend e Java como plataforma e </w:t>
      </w:r>
      <w:r>
        <w:rPr>
          <w:rFonts w:ascii="Segoe UI" w:eastAsia="Times New Roman" w:hAnsi="Segoe UI" w:cs="Segoe UI"/>
          <w:sz w:val="20"/>
          <w:szCs w:val="20"/>
          <w:lang w:eastAsia="pt-BR"/>
        </w:rPr>
        <w:t xml:space="preserve">linguagem de programação </w:t>
      </w:r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no </w:t>
      </w:r>
      <w:proofErr w:type="spellStart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>BAckend</w:t>
      </w:r>
      <w:proofErr w:type="spellEnd"/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lastRenderedPageBreak/>
        <w:t xml:space="preserve">O sistema deve ser desenvolvido usando as versões específicas das tecnologias recomendadas, incluindo o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SQLite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3.43.0.0, Spring Boot 2.7.15 e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. A equipe de desenvolvimento deve manter essas versões durante todo o ciclo de vida do projeto.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As tecnologias selecionadas, como o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SQLite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o Spring Boot, devem ser capazes de oferecer o desempenho necessário para lidar com a quantidade prevista de dados e transações no sistema.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As tecnologias selecionadas devem ser compatíveis com as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IDEs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ferramentas de desenvolvimento recomendadas, </w:t>
      </w:r>
      <w:proofErr w:type="gram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como Eclipse</w:t>
      </w:r>
      <w:proofErr w:type="gram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STS,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DBeaver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,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Postman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VSCode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, para garantir uma integração suave do fluxo de trabalho de desenvolvimento.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A integração entre o backend (Spring Boot) e o frontend (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) deve ser facilitada pelas tecnologias recomendadas, como REST e JSON, para permitir a transferência eficiente de dados entre as camadas.</w:t>
      </w:r>
    </w:p>
    <w:p w:rsidR="00792FF3" w:rsidRDefault="00792FF3">
      <w:pPr>
        <w:rPr>
          <w:rFonts w:ascii="Segoe UI" w:hAnsi="Segoe UI" w:cs="Segoe UI"/>
          <w:b/>
          <w:sz w:val="20"/>
          <w:szCs w:val="20"/>
        </w:rPr>
      </w:pPr>
    </w:p>
    <w:p w:rsidR="00BE02A4" w:rsidRPr="00B67E03" w:rsidRDefault="00282031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2" w:name="_Toc146174284"/>
      <w:r>
        <w:rPr>
          <w:rFonts w:ascii="Segoe UI" w:hAnsi="Segoe UI" w:cs="Segoe UI"/>
          <w:b/>
          <w:sz w:val="20"/>
          <w:szCs w:val="20"/>
        </w:rPr>
        <w:t xml:space="preserve">ESPECIFICAÇÃO - </w:t>
      </w:r>
      <w:r w:rsidR="00BE02A4" w:rsidRPr="00B67E03">
        <w:rPr>
          <w:rFonts w:ascii="Segoe UI" w:hAnsi="Segoe UI" w:cs="Segoe UI"/>
          <w:b/>
          <w:sz w:val="20"/>
          <w:szCs w:val="20"/>
        </w:rPr>
        <w:t>CASOS DE USO</w:t>
      </w:r>
      <w:bookmarkEnd w:id="2"/>
    </w:p>
    <w:p w:rsidR="00BE02A4" w:rsidRPr="00BE02A4" w:rsidRDefault="00AF752F" w:rsidP="00BE02A4">
      <w:pPr>
        <w:spacing w:after="0" w:line="240" w:lineRule="auto"/>
        <w:jc w:val="center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30830" cy="812165"/>
            <wp:effectExtent l="0" t="0" r="7620" b="6985"/>
            <wp:docPr id="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73" w:rsidRPr="00BE02A4" w:rsidRDefault="00682C73" w:rsidP="00F06299">
      <w:pPr>
        <w:spacing w:after="0" w:line="240" w:lineRule="auto"/>
        <w:ind w:left="567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682C73" w:rsidRPr="00682C73" w:rsidRDefault="00682C73" w:rsidP="00BE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Caso de Uso: Manter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Ator Principal:</w:t>
      </w:r>
      <w:r w:rsidRPr="00682C7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Usuário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Resumo:</w:t>
      </w:r>
      <w:r w:rsidRPr="00682C7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Este caso de uso descreve como o usuário pode criar, listar, atualizar, remover</w:t>
      </w:r>
      <w:r w:rsid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 funcionários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Pré-condições: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deve estar autenticado no sistema (se a autenticação for um requisito não funcional).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Existem tarefas cadastradas (para os casos de atualização, remoção e marcação de conclusão).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Fluxo Básico: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lista de tarefas disponíveis, incluindo opções para criar, listar, atualizar, remover e marcar tarefas como concluídas.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Criar </w:t>
      </w:r>
      <w:r w:rsidR="002A6337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</w:t>
      </w:r>
      <w:r w:rsidR="0011664E">
        <w:rPr>
          <w:rFonts w:ascii="Segoe UI" w:eastAsia="Times New Roman" w:hAnsi="Segoe UI" w:cs="Segoe UI"/>
          <w:sz w:val="20"/>
          <w:szCs w:val="20"/>
          <w:lang w:eastAsia="pt-BR"/>
        </w:rPr>
        <w:t>Cadastras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r w:rsidR="00AF752F" w:rsidRPr="002A6337">
        <w:rPr>
          <w:rFonts w:ascii="Segoe UI" w:eastAsia="Times New Roman" w:hAnsi="Segoe UI" w:cs="Segoe UI"/>
          <w:sz w:val="20"/>
          <w:szCs w:val="20"/>
          <w:lang w:eastAsia="pt-BR"/>
        </w:rPr>
        <w:t>Funcionário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título e a descrição da nova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título e a descrição.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cria a nova tarefa e a adiciona à lista de tarefas.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Listar </w:t>
      </w:r>
      <w:r w:rsidR="00B05816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s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"Listar Tarefas".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lista de tarefas, mostrando o título e a descrição de cada tarefa.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Atualizar </w:t>
      </w:r>
      <w:r w:rsidR="00B05816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s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"Atualizar Tarefa".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ID da tarefa que deseja atualizar.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ID da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tarefa existente e solicita os novos valores para o título e a descrição.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os novos valores.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atualiza a tarefa com os novos valores.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Remover Tarefa: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"Remover Tarefa".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ID da tarefa que deseja remover.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ID da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verifica se a tarefa existe.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a tarefa existe, o sistema a remove da lista de tarefas.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Pós-condições: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lastRenderedPageBreak/>
        <w:t>As operações de criação, atualização, remoção e marcação de conclusão de tarefas são refletidas na lista de tarefas.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mensagens de sucesso ou erro após cada operação.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Exceções: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Se o usuário </w:t>
      </w:r>
      <w:proofErr w:type="spellStart"/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fornecer</w:t>
      </w:r>
      <w:proofErr w:type="spellEnd"/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 informações inválidas durante a criação ou atualização de tarefas, o sistema exibirá uma mensagem de erro.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o usuário tentar atualizar ou remover uma tarefa que não existe, o sistema exibirá uma mensagem de erro.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ocorrerem falhas no sistema, o usuário será notificado com uma mensagem de erro genérica.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Requisitos Associados:</w:t>
      </w:r>
    </w:p>
    <w:p w:rsidR="008A5162" w:rsidRDefault="008A5162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  <w:sectPr w:rsidR="008A5162" w:rsidSect="002938D9">
          <w:pgSz w:w="11906" w:h="16838"/>
          <w:pgMar w:top="1276" w:right="1558" w:bottom="1276" w:left="1276" w:header="709" w:footer="709" w:gutter="0"/>
          <w:cols w:space="708"/>
          <w:docGrid w:linePitch="360"/>
        </w:sectPr>
      </w:pP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RF1: Adicionar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RF2: Listar Tarefas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RF3: Atualizar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RF4: Remover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RF5: Concluir Tarefa</w:t>
      </w:r>
    </w:p>
    <w:p w:rsidR="008A5162" w:rsidRDefault="008A5162" w:rsidP="00682C7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  <w:sectPr w:rsidR="008A5162" w:rsidSect="008A5162">
          <w:type w:val="continuous"/>
          <w:pgSz w:w="11906" w:h="16838"/>
          <w:pgMar w:top="284" w:right="1133" w:bottom="567" w:left="1134" w:header="709" w:footer="709" w:gutter="0"/>
          <w:cols w:num="2" w:space="708"/>
          <w:docGrid w:linePitch="360"/>
        </w:sectPr>
      </w:pPr>
    </w:p>
    <w:p w:rsidR="00682C73" w:rsidRPr="00682C73" w:rsidRDefault="00682C73" w:rsidP="00682C7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DE7A19" w:rsidRDefault="00DE7A19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3" w:name="_Toc146174285"/>
      <w:r>
        <w:rPr>
          <w:rFonts w:ascii="Segoe UI" w:hAnsi="Segoe UI" w:cs="Segoe UI"/>
          <w:b/>
          <w:sz w:val="20"/>
          <w:szCs w:val="20"/>
        </w:rPr>
        <w:t>ARQUIETURA</w:t>
      </w:r>
      <w:bookmarkEnd w:id="3"/>
    </w:p>
    <w:p w:rsidR="00DE7A19" w:rsidRPr="00A220EC" w:rsidRDefault="00A220EC" w:rsidP="000B1D0A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Backe</w:t>
      </w:r>
      <w:r w:rsidR="00E32258" w:rsidRPr="00A220EC">
        <w:rPr>
          <w:rFonts w:ascii="Segoe UI" w:hAnsi="Segoe UI" w:cs="Segoe UI"/>
          <w:b/>
          <w:sz w:val="20"/>
          <w:szCs w:val="20"/>
        </w:rPr>
        <w:t>nd: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DE7A19" w:rsidRPr="00DE7A19">
        <w:rPr>
          <w:rFonts w:ascii="Segoe UI" w:hAnsi="Segoe UI" w:cs="Segoe UI"/>
          <w:sz w:val="20"/>
          <w:szCs w:val="20"/>
        </w:rPr>
        <w:t>A Arquitetura de 3 Camadas é um padrão arquitetural que divide uma aplicação em três camadas distintas: Apresentação, Negócio e Persistência. Cada camada tem uma responsabilidade específica na aplicação.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hyperlink r:id="rId8" w:anchor="modelo-geral-das-camadas-na-arquitetura-de-3-camadas" w:history="1">
        <w:r w:rsidR="00DE7A19" w:rsidRPr="00DE7A19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Modelo Geral das Camadas:</w:t>
        </w:r>
      </w:hyperlink>
    </w:p>
    <w:p w:rsidR="00DE7A19" w:rsidRPr="00DE7A19" w:rsidRDefault="00DE7A19" w:rsidP="000B1D0A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Apresentação</w:t>
      </w:r>
      <w:r w:rsidRPr="00DE7A19">
        <w:rPr>
          <w:rFonts w:ascii="Segoe UI" w:hAnsi="Segoe UI" w:cs="Segoe UI"/>
          <w:sz w:val="20"/>
          <w:szCs w:val="20"/>
        </w:rPr>
        <w:t>: Responsável pela interação com o usuário, exibição de informações e coleta de entrada do usuário.</w:t>
      </w:r>
    </w:p>
    <w:p w:rsidR="00DE7A19" w:rsidRPr="00DE7A19" w:rsidRDefault="00DE7A19" w:rsidP="000B1D0A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Negócio</w:t>
      </w:r>
      <w:r w:rsidRPr="00DE7A19">
        <w:rPr>
          <w:rFonts w:ascii="Segoe UI" w:hAnsi="Segoe UI" w:cs="Segoe UI"/>
          <w:sz w:val="20"/>
          <w:szCs w:val="20"/>
        </w:rPr>
        <w:t>: Contém a lógica de negócios da aplicação, incluindo regras de negócios e manipulação de dados.</w:t>
      </w:r>
    </w:p>
    <w:p w:rsidR="00DE7A19" w:rsidRDefault="00DE7A19" w:rsidP="000B1D0A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Persistência</w:t>
      </w:r>
      <w:r w:rsidRPr="00DE7A19">
        <w:rPr>
          <w:rFonts w:ascii="Segoe UI" w:hAnsi="Segoe UI" w:cs="Segoe UI"/>
          <w:sz w:val="20"/>
          <w:szCs w:val="20"/>
        </w:rPr>
        <w:t>: Responsável pelo acesso aos dados e interação com sistemas de armazenamento de dados, como bancos de dados.</w:t>
      </w:r>
    </w:p>
    <w:p w:rsidR="00187476" w:rsidRDefault="00187476" w:rsidP="000B1D0A">
      <w:pPr>
        <w:jc w:val="both"/>
        <w:rPr>
          <w:rFonts w:ascii="Segoe UI" w:hAnsi="Segoe UI" w:cs="Segoe UI"/>
          <w:b/>
          <w:sz w:val="20"/>
          <w:szCs w:val="20"/>
        </w:rPr>
      </w:pPr>
      <w:r w:rsidRPr="003566B2">
        <w:rPr>
          <w:rFonts w:ascii="Segoe UI" w:hAnsi="Segoe UI" w:cs="Segoe UI"/>
          <w:b/>
          <w:sz w:val="20"/>
          <w:szCs w:val="20"/>
        </w:rPr>
        <w:t>Frontend:</w:t>
      </w:r>
      <w:r w:rsidR="003566B2" w:rsidRPr="00B32FA3">
        <w:rPr>
          <w:rFonts w:ascii="Segoe UI" w:hAnsi="Segoe UI" w:cs="Segoe UI"/>
          <w:sz w:val="20"/>
          <w:szCs w:val="20"/>
        </w:rPr>
        <w:t xml:space="preserve"> </w:t>
      </w:r>
      <w:r w:rsidR="009F4154" w:rsidRPr="00B32FA3">
        <w:rPr>
          <w:rFonts w:ascii="Segoe UI" w:hAnsi="Segoe UI" w:cs="Segoe UI"/>
          <w:sz w:val="20"/>
          <w:szCs w:val="20"/>
        </w:rPr>
        <w:t xml:space="preserve">Esta aplicação é um exemplo de arquitetura de Single Page </w:t>
      </w:r>
      <w:proofErr w:type="spellStart"/>
      <w:r w:rsidR="009F4154" w:rsidRPr="00B32FA3">
        <w:rPr>
          <w:rFonts w:ascii="Segoe UI" w:hAnsi="Segoe UI" w:cs="Segoe UI"/>
          <w:sz w:val="20"/>
          <w:szCs w:val="20"/>
        </w:rPr>
        <w:t>Application</w:t>
      </w:r>
      <w:proofErr w:type="spellEnd"/>
      <w:r w:rsidR="009F4154" w:rsidRPr="00B32FA3">
        <w:rPr>
          <w:rFonts w:ascii="Segoe UI" w:hAnsi="Segoe UI" w:cs="Segoe UI"/>
          <w:sz w:val="20"/>
          <w:szCs w:val="20"/>
        </w:rPr>
        <w:t xml:space="preserve"> (SPA), representando uma página simples, um MVP (Produto Mínimo Viável), projetada para testar a interação com o backend. Utilizando </w:t>
      </w:r>
      <w:proofErr w:type="spellStart"/>
      <w:r w:rsidR="009F4154" w:rsidRPr="00B32FA3">
        <w:rPr>
          <w:rFonts w:ascii="Segoe UI" w:hAnsi="Segoe UI" w:cs="Segoe UI"/>
          <w:sz w:val="20"/>
          <w:szCs w:val="20"/>
        </w:rPr>
        <w:t>React</w:t>
      </w:r>
      <w:proofErr w:type="spellEnd"/>
      <w:r w:rsidR="009F4154" w:rsidRPr="00B32FA3">
        <w:rPr>
          <w:rFonts w:ascii="Segoe UI" w:hAnsi="Segoe UI" w:cs="Segoe UI"/>
          <w:sz w:val="20"/>
          <w:szCs w:val="20"/>
        </w:rPr>
        <w:t xml:space="preserve">, ela integra gerenciamento de estado e comunicação assíncrona para operações CRUD, destacando a capacidade de manipulação dinâmica de dados de funcionários. A </w:t>
      </w:r>
      <w:proofErr w:type="spellStart"/>
      <w:r w:rsidR="009F4154" w:rsidRPr="00B32FA3">
        <w:rPr>
          <w:rFonts w:ascii="Segoe UI" w:hAnsi="Segoe UI" w:cs="Segoe UI"/>
          <w:sz w:val="20"/>
          <w:szCs w:val="20"/>
        </w:rPr>
        <w:t>renderização</w:t>
      </w:r>
      <w:proofErr w:type="spellEnd"/>
      <w:r w:rsidR="009F4154" w:rsidRPr="00B32FA3">
        <w:rPr>
          <w:rFonts w:ascii="Segoe UI" w:hAnsi="Segoe UI" w:cs="Segoe UI"/>
          <w:sz w:val="20"/>
          <w:szCs w:val="20"/>
        </w:rPr>
        <w:t xml:space="preserve"> condicional é empregada para interações de usuário na mesma página, e o layout, definido com CSS, é respo</w:t>
      </w:r>
      <w:bookmarkStart w:id="4" w:name="_GoBack"/>
      <w:bookmarkEnd w:id="4"/>
      <w:r w:rsidR="009F4154" w:rsidRPr="00B32FA3">
        <w:rPr>
          <w:rFonts w:ascii="Segoe UI" w:hAnsi="Segoe UI" w:cs="Segoe UI"/>
          <w:sz w:val="20"/>
          <w:szCs w:val="20"/>
        </w:rPr>
        <w:t>nsivo. Essa estrutura enfatiza a simplicidade e a eficácia em proporcionar uma interação fluida e reativa com o backend em um ambiente de teste</w:t>
      </w:r>
      <w:r w:rsidR="009F4154" w:rsidRPr="009F4154">
        <w:rPr>
          <w:rFonts w:ascii="Segoe UI" w:hAnsi="Segoe UI" w:cs="Segoe UI"/>
          <w:b/>
          <w:sz w:val="20"/>
          <w:szCs w:val="20"/>
        </w:rPr>
        <w:t>.</w:t>
      </w:r>
    </w:p>
    <w:p w:rsidR="006224FB" w:rsidRPr="00B32FA3" w:rsidRDefault="000B1D0A" w:rsidP="000B1D0A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5499100</wp:posOffset>
            </wp:positionH>
            <wp:positionV relativeFrom="paragraph">
              <wp:posOffset>-635</wp:posOffset>
            </wp:positionV>
            <wp:extent cx="614680" cy="1203325"/>
            <wp:effectExtent l="0" t="0" r="0" b="0"/>
            <wp:wrapThrough wrapText="bothSides">
              <wp:wrapPolygon edited="0">
                <wp:start x="0" y="0"/>
                <wp:lineTo x="0" y="21201"/>
                <wp:lineTo x="20752" y="21201"/>
                <wp:lineTo x="2075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FA3">
        <w:rPr>
          <w:rFonts w:ascii="Segoe UI" w:hAnsi="Segoe UI" w:cs="Segoe UI"/>
          <w:b/>
          <w:sz w:val="20"/>
          <w:szCs w:val="20"/>
        </w:rPr>
        <w:t>Integração</w:t>
      </w:r>
      <w:r w:rsidR="00B32FA3" w:rsidRPr="00B32FA3">
        <w:rPr>
          <w:rFonts w:ascii="Segoe UI" w:hAnsi="Segoe UI" w:cs="Segoe UI"/>
          <w:sz w:val="20"/>
          <w:szCs w:val="20"/>
        </w:rPr>
        <w:t xml:space="preserve">: </w:t>
      </w:r>
      <w:r w:rsidR="00B32FA3">
        <w:rPr>
          <w:rFonts w:ascii="Segoe UI" w:hAnsi="Segoe UI" w:cs="Segoe UI"/>
          <w:sz w:val="20"/>
          <w:szCs w:val="20"/>
        </w:rPr>
        <w:t>o</w:t>
      </w:r>
      <w:r w:rsidR="00B32FA3" w:rsidRPr="00B32FA3">
        <w:rPr>
          <w:rFonts w:ascii="Segoe UI" w:hAnsi="Segoe UI" w:cs="Segoe UI"/>
          <w:sz w:val="20"/>
          <w:szCs w:val="20"/>
        </w:rPr>
        <w:t xml:space="preserve"> estilo arquitetural REST </w:t>
      </w:r>
      <w:r w:rsidR="00B32FA3">
        <w:rPr>
          <w:rFonts w:ascii="Segoe UI" w:hAnsi="Segoe UI" w:cs="Segoe UI"/>
          <w:sz w:val="20"/>
          <w:szCs w:val="20"/>
        </w:rPr>
        <w:t>(</w:t>
      </w:r>
      <w:proofErr w:type="spellStart"/>
      <w:r w:rsidR="006224FB" w:rsidRPr="006224FB">
        <w:rPr>
          <w:rFonts w:ascii="Segoe UI" w:hAnsi="Segoe UI" w:cs="Segoe UI"/>
          <w:sz w:val="20"/>
          <w:szCs w:val="20"/>
        </w:rPr>
        <w:t>Representational</w:t>
      </w:r>
      <w:proofErr w:type="spellEnd"/>
      <w:r w:rsidR="006224FB" w:rsidRPr="006224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6224FB" w:rsidRPr="006224FB">
        <w:rPr>
          <w:rFonts w:ascii="Segoe UI" w:hAnsi="Segoe UI" w:cs="Segoe UI"/>
          <w:sz w:val="20"/>
          <w:szCs w:val="20"/>
        </w:rPr>
        <w:t>State</w:t>
      </w:r>
      <w:proofErr w:type="spellEnd"/>
      <w:r w:rsidR="006224FB" w:rsidRPr="006224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6224FB" w:rsidRPr="006224FB">
        <w:rPr>
          <w:rFonts w:ascii="Segoe UI" w:hAnsi="Segoe UI" w:cs="Segoe UI"/>
          <w:sz w:val="20"/>
          <w:szCs w:val="20"/>
        </w:rPr>
        <w:t>Transfer</w:t>
      </w:r>
      <w:proofErr w:type="spellEnd"/>
      <w:r w:rsidR="00B32FA3">
        <w:rPr>
          <w:rFonts w:ascii="Segoe UI" w:hAnsi="Segoe UI" w:cs="Segoe UI"/>
          <w:sz w:val="20"/>
          <w:szCs w:val="20"/>
        </w:rPr>
        <w:t xml:space="preserve">) </w:t>
      </w:r>
      <w:r w:rsidR="006224FB">
        <w:rPr>
          <w:rFonts w:ascii="Segoe UI" w:hAnsi="Segoe UI" w:cs="Segoe UI"/>
          <w:sz w:val="20"/>
          <w:szCs w:val="20"/>
        </w:rPr>
        <w:t xml:space="preserve">é utilizado na </w:t>
      </w:r>
      <w:r w:rsidR="00B32FA3" w:rsidRPr="00B32FA3">
        <w:rPr>
          <w:rFonts w:ascii="Segoe UI" w:hAnsi="Segoe UI" w:cs="Segoe UI"/>
          <w:sz w:val="20"/>
          <w:szCs w:val="20"/>
        </w:rPr>
        <w:t xml:space="preserve">comunicação entre o frontend e o backend. A estrutura baseada em </w:t>
      </w:r>
      <w:proofErr w:type="spellStart"/>
      <w:r w:rsidR="00B32FA3" w:rsidRPr="00B32FA3">
        <w:rPr>
          <w:rFonts w:ascii="Segoe UI" w:hAnsi="Segoe UI" w:cs="Segoe UI"/>
          <w:sz w:val="20"/>
          <w:szCs w:val="20"/>
        </w:rPr>
        <w:t>React</w:t>
      </w:r>
      <w:proofErr w:type="spellEnd"/>
      <w:r w:rsidR="00B32FA3" w:rsidRPr="00B32FA3">
        <w:rPr>
          <w:rFonts w:ascii="Segoe UI" w:hAnsi="Segoe UI" w:cs="Segoe UI"/>
          <w:sz w:val="20"/>
          <w:szCs w:val="20"/>
        </w:rPr>
        <w:t xml:space="preserve"> permite realizar operações CRUD através de chamadas HTTP assíncronas, seguindo os princípios do REST, que incluem a simplicidade de interface e a comunicação </w:t>
      </w:r>
      <w:proofErr w:type="spellStart"/>
      <w:r w:rsidR="00B32FA3" w:rsidRPr="00B32FA3">
        <w:rPr>
          <w:rFonts w:ascii="Segoe UI" w:hAnsi="Segoe UI" w:cs="Segoe UI"/>
          <w:sz w:val="20"/>
          <w:szCs w:val="20"/>
        </w:rPr>
        <w:t>stateless</w:t>
      </w:r>
      <w:proofErr w:type="spellEnd"/>
      <w:r w:rsidR="00B32FA3" w:rsidRPr="00B32FA3">
        <w:rPr>
          <w:rFonts w:ascii="Segoe UI" w:hAnsi="Segoe UI" w:cs="Segoe UI"/>
          <w:sz w:val="20"/>
          <w:szCs w:val="20"/>
        </w:rPr>
        <w:t>. Isso significa que cada requisição do frontend para o backend é autocontida, com todas as informações necessárias para processar a solicitação. Essa abordagem garante uma integração eficiente e organizada, crucial para testar e validar as funcionalidades da aplicação em um ambiente controlado.</w:t>
      </w:r>
    </w:p>
    <w:p w:rsidR="00A9532F" w:rsidRPr="00B32FA3" w:rsidRDefault="00A9532F" w:rsidP="00A9532F">
      <w:pPr>
        <w:pStyle w:val="PargrafodaLista"/>
        <w:rPr>
          <w:rFonts w:ascii="Segoe UI" w:hAnsi="Segoe UI" w:cs="Segoe UI"/>
          <w:sz w:val="20"/>
          <w:szCs w:val="20"/>
        </w:rPr>
      </w:pPr>
    </w:p>
    <w:p w:rsidR="006169B4" w:rsidRDefault="00DE7A19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5" w:name="_Toc146174286"/>
      <w:r>
        <w:rPr>
          <w:rFonts w:ascii="Segoe UI" w:hAnsi="Segoe UI" w:cs="Segoe UI"/>
          <w:b/>
          <w:sz w:val="20"/>
          <w:szCs w:val="20"/>
        </w:rPr>
        <w:t>ANEXO</w:t>
      </w:r>
      <w:bookmarkEnd w:id="5"/>
    </w:p>
    <w:p w:rsidR="00DE7A19" w:rsidRPr="00BE02A4" w:rsidRDefault="00DE7A19" w:rsidP="00DE7A19">
      <w:pPr>
        <w:pStyle w:val="PargrafodaLista"/>
        <w:spacing w:after="120" w:line="240" w:lineRule="auto"/>
        <w:ind w:left="284"/>
        <w:jc w:val="both"/>
        <w:outlineLvl w:val="0"/>
        <w:rPr>
          <w:rFonts w:ascii="Segoe UI" w:hAnsi="Segoe UI" w:cs="Segoe UI"/>
          <w:b/>
          <w:sz w:val="20"/>
          <w:szCs w:val="20"/>
        </w:rPr>
      </w:pPr>
    </w:p>
    <w:p w:rsidR="00D5469C" w:rsidRPr="00390568" w:rsidRDefault="00DE7A19" w:rsidP="00390568">
      <w:pPr>
        <w:pStyle w:val="PargrafodaLista"/>
        <w:numPr>
          <w:ilvl w:val="0"/>
          <w:numId w:val="28"/>
        </w:numPr>
        <w:spacing w:after="120" w:line="240" w:lineRule="auto"/>
        <w:ind w:left="426" w:hanging="284"/>
        <w:jc w:val="both"/>
        <w:outlineLvl w:val="1"/>
        <w:rPr>
          <w:rFonts w:ascii="Segoe UI" w:hAnsi="Segoe UI" w:cs="Segoe UI"/>
          <w:b/>
          <w:sz w:val="20"/>
          <w:szCs w:val="20"/>
        </w:rPr>
      </w:pPr>
      <w:bookmarkStart w:id="6" w:name="_Toc146174287"/>
      <w:r w:rsidRPr="00390568">
        <w:rPr>
          <w:rFonts w:ascii="Segoe UI" w:hAnsi="Segoe UI" w:cs="Segoe UI"/>
          <w:b/>
          <w:sz w:val="20"/>
          <w:szCs w:val="20"/>
        </w:rPr>
        <w:t>Código</w:t>
      </w:r>
      <w:r w:rsidR="00D5469C" w:rsidRPr="00390568">
        <w:rPr>
          <w:rFonts w:ascii="Segoe UI" w:hAnsi="Segoe UI" w:cs="Segoe UI"/>
          <w:b/>
          <w:sz w:val="20"/>
          <w:szCs w:val="20"/>
        </w:rPr>
        <w:t>:</w:t>
      </w:r>
      <w:bookmarkEnd w:id="6"/>
    </w:p>
    <w:p w:rsidR="00D5469C" w:rsidRPr="00BE02A4" w:rsidRDefault="000B1D0A" w:rsidP="00DE7A19">
      <w:pPr>
        <w:spacing w:after="0" w:line="240" w:lineRule="auto"/>
        <w:ind w:left="426"/>
        <w:rPr>
          <w:rFonts w:ascii="Segoe UI" w:eastAsia="Times New Roman" w:hAnsi="Segoe UI" w:cs="Segoe UI"/>
          <w:sz w:val="20"/>
          <w:szCs w:val="20"/>
          <w:lang w:eastAsia="pt-BR"/>
        </w:rPr>
      </w:pPr>
      <w:hyperlink r:id="rId10" w:history="1">
        <w:r w:rsidR="002F5D6D" w:rsidRPr="00E147B7">
          <w:rPr>
            <w:rStyle w:val="Hyperlink"/>
            <w:rFonts w:ascii="Segoe UI" w:eastAsia="Times New Roman" w:hAnsi="Segoe UI" w:cs="Segoe UI"/>
            <w:sz w:val="20"/>
            <w:szCs w:val="20"/>
            <w:lang w:eastAsia="pt-BR"/>
          </w:rPr>
          <w:t>https://github.com/meu-projeto</w:t>
        </w:r>
      </w:hyperlink>
      <w:r w:rsidR="00D5469C" w:rsidRPr="00BE02A4">
        <w:rPr>
          <w:rFonts w:ascii="Segoe UI" w:eastAsia="Times New Roman" w:hAnsi="Segoe UI" w:cs="Segoe UI"/>
          <w:color w:val="2E74B5" w:themeColor="accent1" w:themeShade="BF"/>
          <w:sz w:val="20"/>
          <w:szCs w:val="20"/>
          <w:u w:val="single"/>
          <w:lang w:eastAsia="pt-BR"/>
        </w:rPr>
        <w:t xml:space="preserve"> </w:t>
      </w:r>
    </w:p>
    <w:p w:rsidR="00D5469C" w:rsidRPr="00BE02A4" w:rsidRDefault="00D5469C" w:rsidP="00D5469C">
      <w:pPr>
        <w:spacing w:after="0" w:line="240" w:lineRule="auto"/>
        <w:ind w:left="284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DE7A19" w:rsidRPr="00BE02A4" w:rsidRDefault="00DE7A19" w:rsidP="00390568">
      <w:pPr>
        <w:pStyle w:val="PargrafodaLista"/>
        <w:numPr>
          <w:ilvl w:val="0"/>
          <w:numId w:val="28"/>
        </w:numPr>
        <w:spacing w:after="120" w:line="240" w:lineRule="auto"/>
        <w:ind w:left="426" w:hanging="284"/>
        <w:jc w:val="both"/>
        <w:outlineLvl w:val="1"/>
        <w:rPr>
          <w:rFonts w:ascii="Segoe UI" w:hAnsi="Segoe UI" w:cs="Segoe UI"/>
          <w:b/>
          <w:sz w:val="20"/>
          <w:szCs w:val="20"/>
        </w:rPr>
      </w:pPr>
      <w:bookmarkStart w:id="7" w:name="_Toc146174288"/>
      <w:r>
        <w:rPr>
          <w:rFonts w:ascii="Segoe UI" w:hAnsi="Segoe UI" w:cs="Segoe UI"/>
          <w:b/>
          <w:sz w:val="20"/>
          <w:szCs w:val="20"/>
        </w:rPr>
        <w:t>Estrutura da tabela</w:t>
      </w:r>
      <w:bookmarkEnd w:id="7"/>
    </w:p>
    <w:p w:rsidR="00282031" w:rsidRDefault="00282031" w:rsidP="00792E60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</w:p>
    <w:p w:rsidR="00282031" w:rsidRDefault="00282031" w:rsidP="00792E60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Conteúdo do </w:t>
      </w:r>
      <w:hyperlink r:id="rId11" w:history="1">
        <w:proofErr w:type="spellStart"/>
        <w:r>
          <w:rPr>
            <w:rStyle w:val="Hyperlink"/>
            <w:rFonts w:ascii="Segoe UI" w:hAnsi="Segoe UI" w:cs="Segoe UI"/>
          </w:rPr>
          <w:t>script.sql</w:t>
        </w:r>
        <w:proofErr w:type="spellEnd"/>
      </w:hyperlink>
      <w:r>
        <w:rPr>
          <w:rFonts w:ascii="Segoe UI" w:hAnsi="Segoe UI" w:cs="Segoe UI"/>
          <w:color w:val="1F2328"/>
          <w:sz w:val="20"/>
          <w:szCs w:val="20"/>
        </w:rPr>
        <w:t>:</w:t>
      </w:r>
    </w:p>
    <w:p w:rsidR="00BE02A4" w:rsidRPr="00BE02A4" w:rsidRDefault="00792E60" w:rsidP="00390568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sz w:val="20"/>
          <w:szCs w:val="20"/>
        </w:rPr>
      </w:pPr>
      <w:r w:rsidRPr="00792E60">
        <w:rPr>
          <w:rFonts w:ascii="Segoe UI" w:hAnsi="Segoe UI" w:cs="Segoe UI"/>
          <w:b/>
          <w:noProof/>
          <w:sz w:val="20"/>
          <w:szCs w:val="20"/>
          <w:lang w:eastAsia="pt-BR"/>
        </w:rPr>
        <w:lastRenderedPageBreak/>
        <w:drawing>
          <wp:inline distT="0" distB="0" distL="0" distR="0" wp14:anchorId="490FCF5F" wp14:editId="60C94012">
            <wp:extent cx="6120765" cy="1485265"/>
            <wp:effectExtent l="19050" t="19050" r="1333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E02A4" w:rsidRPr="00BE02A4" w:rsidSect="008A5162">
      <w:type w:val="continuous"/>
      <w:pgSz w:w="11906" w:h="16838"/>
      <w:pgMar w:top="284" w:right="1133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F87"/>
    <w:multiLevelType w:val="hybridMultilevel"/>
    <w:tmpl w:val="62782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E84"/>
    <w:multiLevelType w:val="multilevel"/>
    <w:tmpl w:val="8298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0548F"/>
    <w:multiLevelType w:val="multilevel"/>
    <w:tmpl w:val="94B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5398C"/>
    <w:multiLevelType w:val="hybridMultilevel"/>
    <w:tmpl w:val="F9EA1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52E7F"/>
    <w:multiLevelType w:val="multilevel"/>
    <w:tmpl w:val="D77C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972AB"/>
    <w:multiLevelType w:val="hybridMultilevel"/>
    <w:tmpl w:val="AD809A12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53E7E"/>
    <w:multiLevelType w:val="hybridMultilevel"/>
    <w:tmpl w:val="5B6C9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04B88"/>
    <w:multiLevelType w:val="multilevel"/>
    <w:tmpl w:val="AD0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43646"/>
    <w:multiLevelType w:val="hybridMultilevel"/>
    <w:tmpl w:val="D2021CCA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15313622"/>
    <w:multiLevelType w:val="multilevel"/>
    <w:tmpl w:val="E21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B858DB"/>
    <w:multiLevelType w:val="multilevel"/>
    <w:tmpl w:val="27CC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22A3D"/>
    <w:multiLevelType w:val="hybridMultilevel"/>
    <w:tmpl w:val="5B8C7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0190F"/>
    <w:multiLevelType w:val="multilevel"/>
    <w:tmpl w:val="333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6471F2"/>
    <w:multiLevelType w:val="multilevel"/>
    <w:tmpl w:val="5AB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4130C"/>
    <w:multiLevelType w:val="hybridMultilevel"/>
    <w:tmpl w:val="C9E60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0840"/>
    <w:multiLevelType w:val="multilevel"/>
    <w:tmpl w:val="7B3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C6414"/>
    <w:multiLevelType w:val="hybridMultilevel"/>
    <w:tmpl w:val="10481046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14F4C"/>
    <w:multiLevelType w:val="multilevel"/>
    <w:tmpl w:val="9B6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F229B8"/>
    <w:multiLevelType w:val="multilevel"/>
    <w:tmpl w:val="70D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B39F2"/>
    <w:multiLevelType w:val="multilevel"/>
    <w:tmpl w:val="C60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124F6"/>
    <w:multiLevelType w:val="multilevel"/>
    <w:tmpl w:val="66D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524DDA"/>
    <w:multiLevelType w:val="multilevel"/>
    <w:tmpl w:val="CB5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52EAA"/>
    <w:multiLevelType w:val="multilevel"/>
    <w:tmpl w:val="BE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051E08"/>
    <w:multiLevelType w:val="multilevel"/>
    <w:tmpl w:val="B1BC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A0493F"/>
    <w:multiLevelType w:val="multilevel"/>
    <w:tmpl w:val="75B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C45D13"/>
    <w:multiLevelType w:val="multilevel"/>
    <w:tmpl w:val="CCC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735E7"/>
    <w:multiLevelType w:val="hybridMultilevel"/>
    <w:tmpl w:val="4F1C77EA"/>
    <w:lvl w:ilvl="0" w:tplc="C1E4DA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9442D"/>
    <w:multiLevelType w:val="hybridMultilevel"/>
    <w:tmpl w:val="5E324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83B4B"/>
    <w:multiLevelType w:val="multilevel"/>
    <w:tmpl w:val="F19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913016"/>
    <w:multiLevelType w:val="multilevel"/>
    <w:tmpl w:val="141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FE78ED"/>
    <w:multiLevelType w:val="multilevel"/>
    <w:tmpl w:val="CE5A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065DB"/>
    <w:multiLevelType w:val="multilevel"/>
    <w:tmpl w:val="98B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075BA"/>
    <w:multiLevelType w:val="multilevel"/>
    <w:tmpl w:val="432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053F7E"/>
    <w:multiLevelType w:val="multilevel"/>
    <w:tmpl w:val="F496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136AB"/>
    <w:multiLevelType w:val="hybridMultilevel"/>
    <w:tmpl w:val="0AE65680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5471D"/>
    <w:multiLevelType w:val="multilevel"/>
    <w:tmpl w:val="DE5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903559"/>
    <w:multiLevelType w:val="multilevel"/>
    <w:tmpl w:val="C60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11FD3"/>
    <w:multiLevelType w:val="multilevel"/>
    <w:tmpl w:val="14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D19C7"/>
    <w:multiLevelType w:val="multilevel"/>
    <w:tmpl w:val="3FF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A50D3A"/>
    <w:multiLevelType w:val="multilevel"/>
    <w:tmpl w:val="506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FC5CEA"/>
    <w:multiLevelType w:val="hybridMultilevel"/>
    <w:tmpl w:val="A2EA614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A6A7566"/>
    <w:multiLevelType w:val="multilevel"/>
    <w:tmpl w:val="250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046FB7"/>
    <w:multiLevelType w:val="multilevel"/>
    <w:tmpl w:val="41A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5C2C23"/>
    <w:multiLevelType w:val="multilevel"/>
    <w:tmpl w:val="D44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884381"/>
    <w:multiLevelType w:val="hybridMultilevel"/>
    <w:tmpl w:val="9E5A68DC"/>
    <w:lvl w:ilvl="0" w:tplc="C1E4DA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33"/>
  </w:num>
  <w:num w:numId="4">
    <w:abstractNumId w:val="14"/>
  </w:num>
  <w:num w:numId="5">
    <w:abstractNumId w:val="44"/>
  </w:num>
  <w:num w:numId="6">
    <w:abstractNumId w:val="27"/>
  </w:num>
  <w:num w:numId="7">
    <w:abstractNumId w:val="34"/>
  </w:num>
  <w:num w:numId="8">
    <w:abstractNumId w:val="5"/>
  </w:num>
  <w:num w:numId="9">
    <w:abstractNumId w:val="16"/>
  </w:num>
  <w:num w:numId="10">
    <w:abstractNumId w:val="36"/>
  </w:num>
  <w:num w:numId="11">
    <w:abstractNumId w:val="30"/>
  </w:num>
  <w:num w:numId="12">
    <w:abstractNumId w:val="7"/>
  </w:num>
  <w:num w:numId="13">
    <w:abstractNumId w:val="4"/>
  </w:num>
  <w:num w:numId="14">
    <w:abstractNumId w:val="43"/>
  </w:num>
  <w:num w:numId="15">
    <w:abstractNumId w:val="9"/>
  </w:num>
  <w:num w:numId="16">
    <w:abstractNumId w:val="29"/>
  </w:num>
  <w:num w:numId="17">
    <w:abstractNumId w:val="26"/>
  </w:num>
  <w:num w:numId="18">
    <w:abstractNumId w:val="25"/>
  </w:num>
  <w:num w:numId="19">
    <w:abstractNumId w:val="37"/>
  </w:num>
  <w:num w:numId="20">
    <w:abstractNumId w:val="35"/>
  </w:num>
  <w:num w:numId="21">
    <w:abstractNumId w:val="18"/>
  </w:num>
  <w:num w:numId="22">
    <w:abstractNumId w:val="23"/>
  </w:num>
  <w:num w:numId="23">
    <w:abstractNumId w:val="2"/>
  </w:num>
  <w:num w:numId="24">
    <w:abstractNumId w:val="19"/>
  </w:num>
  <w:num w:numId="25">
    <w:abstractNumId w:val="10"/>
  </w:num>
  <w:num w:numId="26">
    <w:abstractNumId w:val="21"/>
  </w:num>
  <w:num w:numId="27">
    <w:abstractNumId w:val="13"/>
  </w:num>
  <w:num w:numId="28">
    <w:abstractNumId w:val="40"/>
  </w:num>
  <w:num w:numId="29">
    <w:abstractNumId w:val="0"/>
  </w:num>
  <w:num w:numId="30">
    <w:abstractNumId w:val="6"/>
  </w:num>
  <w:num w:numId="31">
    <w:abstractNumId w:val="24"/>
  </w:num>
  <w:num w:numId="32">
    <w:abstractNumId w:val="38"/>
  </w:num>
  <w:num w:numId="33">
    <w:abstractNumId w:val="41"/>
  </w:num>
  <w:num w:numId="34">
    <w:abstractNumId w:val="39"/>
  </w:num>
  <w:num w:numId="35">
    <w:abstractNumId w:val="22"/>
  </w:num>
  <w:num w:numId="36">
    <w:abstractNumId w:val="31"/>
  </w:num>
  <w:num w:numId="37">
    <w:abstractNumId w:val="15"/>
  </w:num>
  <w:num w:numId="38">
    <w:abstractNumId w:val="28"/>
  </w:num>
  <w:num w:numId="39">
    <w:abstractNumId w:val="17"/>
  </w:num>
  <w:num w:numId="40">
    <w:abstractNumId w:val="12"/>
  </w:num>
  <w:num w:numId="41">
    <w:abstractNumId w:val="20"/>
  </w:num>
  <w:num w:numId="42">
    <w:abstractNumId w:val="42"/>
  </w:num>
  <w:num w:numId="43">
    <w:abstractNumId w:val="11"/>
  </w:num>
  <w:num w:numId="44">
    <w:abstractNumId w:val="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B4"/>
    <w:rsid w:val="00056D94"/>
    <w:rsid w:val="000A26A4"/>
    <w:rsid w:val="000B1D0A"/>
    <w:rsid w:val="0011664E"/>
    <w:rsid w:val="00187476"/>
    <w:rsid w:val="001E1006"/>
    <w:rsid w:val="002237AF"/>
    <w:rsid w:val="0027628D"/>
    <w:rsid w:val="00282031"/>
    <w:rsid w:val="00283089"/>
    <w:rsid w:val="002938D9"/>
    <w:rsid w:val="002A6337"/>
    <w:rsid w:val="002D7E84"/>
    <w:rsid w:val="002F5D6D"/>
    <w:rsid w:val="003566B2"/>
    <w:rsid w:val="00382DD8"/>
    <w:rsid w:val="00390568"/>
    <w:rsid w:val="003A7C6E"/>
    <w:rsid w:val="003D7DB2"/>
    <w:rsid w:val="00430B01"/>
    <w:rsid w:val="00486C30"/>
    <w:rsid w:val="0049561B"/>
    <w:rsid w:val="004D62DE"/>
    <w:rsid w:val="004E56DF"/>
    <w:rsid w:val="00601057"/>
    <w:rsid w:val="006169B4"/>
    <w:rsid w:val="006224FB"/>
    <w:rsid w:val="00626D84"/>
    <w:rsid w:val="00682C73"/>
    <w:rsid w:val="00682EBD"/>
    <w:rsid w:val="007278C3"/>
    <w:rsid w:val="00792E60"/>
    <w:rsid w:val="00792FF3"/>
    <w:rsid w:val="008370A0"/>
    <w:rsid w:val="008377CA"/>
    <w:rsid w:val="008A5090"/>
    <w:rsid w:val="008A5162"/>
    <w:rsid w:val="009F4154"/>
    <w:rsid w:val="00A220EC"/>
    <w:rsid w:val="00A9532F"/>
    <w:rsid w:val="00AF752F"/>
    <w:rsid w:val="00B05816"/>
    <w:rsid w:val="00B32FA3"/>
    <w:rsid w:val="00B67E03"/>
    <w:rsid w:val="00BD10CD"/>
    <w:rsid w:val="00BE02A4"/>
    <w:rsid w:val="00C4404F"/>
    <w:rsid w:val="00C60DD6"/>
    <w:rsid w:val="00CA5FDA"/>
    <w:rsid w:val="00D5469C"/>
    <w:rsid w:val="00DE7A19"/>
    <w:rsid w:val="00E32258"/>
    <w:rsid w:val="00E71EC3"/>
    <w:rsid w:val="00E72E9A"/>
    <w:rsid w:val="00EA288A"/>
    <w:rsid w:val="00EB7AA0"/>
    <w:rsid w:val="00F06299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FBE1"/>
  <w15:chartTrackingRefBased/>
  <w15:docId w15:val="{65860A7B-2846-41EC-836D-B87E84E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0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0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169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169B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82EBD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682C7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E02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02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02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02A4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E0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67E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E0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67E03"/>
    <w:pPr>
      <w:spacing w:after="100"/>
      <w:ind w:left="440"/>
    </w:pPr>
  </w:style>
  <w:style w:type="paragraph" w:customStyle="1" w:styleId="Default">
    <w:name w:val="Default"/>
    <w:rsid w:val="00837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eceComp-2022/Exemplos_PCC/tree/main/Exemplo3ArquieturaTresCamad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UeceComp-2022/Exemplos_PCC/blob/main/Exemplo3ArquieturaTresCamadas/script.sq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u-proje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F670-2911-458F-B127-42D21250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 IT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 Da Silva Santos</dc:creator>
  <cp:keywords/>
  <dc:description/>
  <cp:lastModifiedBy>Marcos Eduardo Da Silva Santos</cp:lastModifiedBy>
  <cp:revision>17</cp:revision>
  <cp:lastPrinted>2023-09-14T13:48:00Z</cp:lastPrinted>
  <dcterms:created xsi:type="dcterms:W3CDTF">2023-09-21T09:30:00Z</dcterms:created>
  <dcterms:modified xsi:type="dcterms:W3CDTF">2023-12-06T22:29:00Z</dcterms:modified>
</cp:coreProperties>
</file>