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3"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w:t>
      </w:r>
      <w:r>
        <w:t xml:space="preserve">minha esposa</w:t>
      </w:r>
      <w:r>
        <w:t xml:space="preserve">”</w:t>
      </w:r>
      <w:r>
        <w:t xml:space="preserve">, sem nome, sem rosto (dublê de costas, mão, cabelo; na entrevista, rosto desfocado e lower-third</w:t>
      </w:r>
      <w:r>
        <w:t xml:space="preserve"> </w:t>
      </w:r>
      <w:r>
        <w:t xml:space="preserve">“</w:t>
      </w:r>
      <w:r>
        <w:t xml:space="preserve">a esposa pediu para ser protegida</w:t>
      </w:r>
      <w:r>
        <w:t xml:space="preserve">”</w:t>
      </w:r>
      <w:r>
        <w:t xml:space="preserve">). Nunca nomear a esposa real.</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rival:</w:t>
      </w:r>
      <w:r>
        <w:t xml:space="preserve"> </w:t>
      </w:r>
      <w:r>
        <w:t xml:space="preserve">o peão do rancheiro velho, 30 e poucos, monta touro, mora no rancho onde o camp foi montado. É quem tem acesso ao pó do galpão e é o cowboy que ela vê todo dia.</w:t>
      </w:r>
      <w:r>
        <w:t xml:space="preserve"> </w:t>
      </w:r>
      <w:r>
        <w:t xml:space="preserve">-</w:t>
      </w:r>
      <w:r>
        <w:t xml:space="preserve"> </w:t>
      </w:r>
      <w:r>
        <w:rPr>
          <w:bCs/>
          <w:b/>
        </w:rPr>
        <w:t xml:space="preserve">A câmera:</w:t>
      </w:r>
      <w:r>
        <w:t xml:space="preserve"> </w:t>
      </w:r>
      <w:r>
        <w:t xml:space="preserve">“</w:t>
      </w:r>
      <w:r>
        <w:t xml:space="preserve">Eu sou o Mike Tyson. Minha casa tem câmera em todo cômodo.</w:t>
      </w:r>
      <w:r>
        <w:t xml:space="preserve">”</w:t>
      </w:r>
      <w:r>
        <w:t xml:space="preserve"> </w:t>
      </w:r>
      <w:r>
        <w:t xml:space="preserve">Ele nunca olhava as gravações até sentir o cheiro diferente na caminhonete. A câmera do galpão do rancheiro (contra roubo de gado)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rancho de Longhorn perto de Arlington, oito semanas antes da luta. A esposa vai junto</w:t>
      </w:r>
      <w:r>
        <w:t xml:space="preserve"> </w:t>
      </w:r>
      <w:r>
        <w:t xml:space="preserve">“</w:t>
      </w:r>
      <w:r>
        <w:t xml:space="preserve">para cuidar dele</w:t>
      </w:r>
      <w:r>
        <w:t xml:space="preserve">”</w:t>
      </w:r>
      <w:r>
        <w:t xml:space="preserve">. O rancheiro velho cede a casa principal e a pista para corrida.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pendências-e-decisões-em-aberto"/>
    <w:p>
      <w:pPr>
        <w:pStyle w:val="Heading2"/>
      </w:pPr>
      <w:r>
        <w:t xml:space="preserve">Pendências e decisões em aberto</w:t>
      </w:r>
    </w:p>
    <w:p>
      <w:pPr>
        <w:numPr>
          <w:ilvl w:val="0"/>
          <w:numId w:val="1022"/>
        </w:numPr>
        <w:pStyle w:val="Compact"/>
      </w:pPr>
      <w:r>
        <w:t xml:space="preserve">Contrato de imagem de Julia Ann (define se a micro-lead sai com nome ou com persona anônima).</w:t>
      </w:r>
    </w:p>
    <w:p>
      <w:pPr>
        <w:numPr>
          <w:ilvl w:val="0"/>
          <w:numId w:val="1022"/>
        </w:numPr>
        <w:pStyle w:val="Compact"/>
      </w:pPr>
      <w:r>
        <w:t xml:space="preserve">Nome final: SodaFil vs Texas Bull Soda vs Ranch Soda Peak (teste de thumbnail).</w:t>
      </w:r>
    </w:p>
    <w:p>
      <w:pPr>
        <w:numPr>
          <w:ilvl w:val="0"/>
          <w:numId w:val="1022"/>
        </w:numPr>
        <w:pStyle w:val="Compact"/>
      </w:pPr>
      <w:r>
        <w:t xml:space="preserve">A/B 1: micro-lead Julia Ann vs mulher do interior 35+.</w:t>
      </w:r>
    </w:p>
    <w:p>
      <w:pPr>
        <w:numPr>
          <w:ilvl w:val="0"/>
          <w:numId w:val="1022"/>
        </w:numPr>
        <w:pStyle w:val="Compact"/>
      </w:pPr>
      <w:r>
        <w:t xml:space="preserve">A/B 2: lead por Ideia 1 (touro) vs Ideia 2 (Arlington) vs Ideia 3 (Huberman confessa).</w:t>
      </w:r>
    </w:p>
    <w:p>
      <w:pPr>
        <w:numPr>
          <w:ilvl w:val="0"/>
          <w:numId w:val="1022"/>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2"/>
        </w:numPr>
        <w:pStyle w:val="Compact"/>
      </w:pPr>
      <w:r>
        <w:t xml:space="preserve">Briefings de edição (pique Jelly Fil) ainda não recebidos.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2026-10-10T16:29:56Z</dcterms:created>
  <dcterms:modified xsi:type="dcterms:W3CDTF">2026-10-10T16:29:56Z</dcterms:modified>
</cp:coreProperties>
</file>

<file path=docProps/custom.xml><?xml version="1.0" encoding="utf-8"?>
<Properties xmlns="http://schemas.openxmlformats.org/officeDocument/2006/custom-properties" xmlns:vt="http://schemas.openxmlformats.org/officeDocument/2006/docPropsVTypes"/>
</file>