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A6" w:rsidRDefault="00441D74" w:rsidP="00441D74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608320" cy="3163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74" w:rsidRDefault="00441D74" w:rsidP="00441D74">
      <w:pPr>
        <w:spacing w:after="0"/>
      </w:pPr>
    </w:p>
    <w:p w:rsidR="00441D74" w:rsidRDefault="00441D74" w:rsidP="00441D74">
      <w:pPr>
        <w:spacing w:after="0"/>
      </w:pPr>
      <w:r>
        <w:t>Android, iOS y UWP utilizan el proyecto “Sales”. Hay una “dependencia” de Sales.</w:t>
      </w:r>
    </w:p>
    <w:p w:rsidR="00441D74" w:rsidRDefault="00441D74" w:rsidP="00441D74">
      <w:pPr>
        <w:spacing w:after="0"/>
      </w:pPr>
      <w:r>
        <w:t>No hay ninguna flecha apuntando a Common, por lo tanto Common no depende de nadie.</w:t>
      </w:r>
    </w:p>
    <w:p w:rsidR="00441D74" w:rsidRPr="00441D74" w:rsidRDefault="00441D74" w:rsidP="00441D74">
      <w:pPr>
        <w:spacing w:after="0"/>
        <w:rPr>
          <w:lang w:val="en-US"/>
        </w:rPr>
      </w:pPr>
      <w:r w:rsidRPr="00441D74">
        <w:rPr>
          <w:lang w:val="en-US"/>
        </w:rPr>
        <w:t>Domain usa a Common.</w:t>
      </w:r>
    </w:p>
    <w:p w:rsidR="00441D74" w:rsidRPr="00441D74" w:rsidRDefault="00441D74" w:rsidP="00441D74">
      <w:pPr>
        <w:spacing w:after="0"/>
        <w:rPr>
          <w:lang w:val="en-US"/>
        </w:rPr>
      </w:pPr>
      <w:r w:rsidRPr="00441D74">
        <w:rPr>
          <w:lang w:val="en-US"/>
        </w:rPr>
        <w:t>Backend usa a Domain y a Common</w:t>
      </w:r>
    </w:p>
    <w:p w:rsidR="00441D74" w:rsidRDefault="00441D74">
      <w:pPr>
        <w:rPr>
          <w:lang w:val="en-US"/>
        </w:rPr>
      </w:pPr>
    </w:p>
    <w:p w:rsidR="00434AFC" w:rsidRDefault="00434AFC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608320" cy="3163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FC" w:rsidRDefault="00434AFC" w:rsidP="00434AFC">
      <w:pPr>
        <w:spacing w:after="0"/>
        <w:rPr>
          <w:lang w:val="en-US"/>
        </w:rPr>
      </w:pPr>
    </w:p>
    <w:p w:rsidR="00434AFC" w:rsidRPr="00727F9F" w:rsidRDefault="00727F9F" w:rsidP="00434AFC">
      <w:pPr>
        <w:spacing w:after="0"/>
      </w:pPr>
      <w:r w:rsidRPr="00727F9F">
        <w:t>Para el Backend, nos va bien utilizar el patr</w:t>
      </w:r>
      <w:r>
        <w:t>ón MVC, mientras que para el Frontend, nos va mejor utilizar el patrón MVVM.</w:t>
      </w:r>
    </w:p>
    <w:p w:rsidR="00434AFC" w:rsidRDefault="00434AFC" w:rsidP="00434AFC">
      <w:pPr>
        <w:spacing w:after="0"/>
      </w:pPr>
      <w:r w:rsidRPr="00434AFC">
        <w:lastRenderedPageBreak/>
        <w:t>MVVM: Patr</w:t>
      </w:r>
      <w:r>
        <w:t>ó</w:t>
      </w:r>
      <w:r w:rsidRPr="00434AFC">
        <w:t xml:space="preserve">n </w:t>
      </w:r>
      <w:r>
        <w:t xml:space="preserve">de arquitectura basado </w:t>
      </w:r>
      <w:r w:rsidRPr="00434AFC">
        <w:t>en Bindings</w:t>
      </w:r>
      <w:r>
        <w:t>.</w:t>
      </w:r>
    </w:p>
    <w:p w:rsidR="00434AFC" w:rsidRDefault="00434AFC" w:rsidP="00434AFC">
      <w:pPr>
        <w:spacing w:after="0"/>
      </w:pPr>
      <w:r>
        <w:t>Locator: Es otro patrón de arquitectura</w:t>
      </w:r>
    </w:p>
    <w:p w:rsidR="00434AFC" w:rsidRDefault="00434AFC" w:rsidP="00434AFC">
      <w:pPr>
        <w:spacing w:after="0"/>
      </w:pPr>
      <w:r>
        <w:t>MVC: Conectaremos los controladores con las vistas. Pero no se conectan a traves de Bi</w:t>
      </w:r>
      <w:bookmarkStart w:id="0" w:name="_GoBack"/>
      <w:bookmarkEnd w:id="0"/>
      <w:r>
        <w:t xml:space="preserve">ndings sinó que </w:t>
      </w:r>
      <w:r w:rsidR="00727F9F">
        <w:t>le pasaremos los objetos. El Controlador le pasa el modelo a la vista. El usuario interactúa con la vista. Por ejemplo cuando yo voy a modificar un producto, quién es el modelo ?, El producto.!! . El controlador que hace ?, va y busca el producto en la base de datos. Lo tiene ahí en memoria. Y se lo pasa a la vista  “Edit”, el usuario le cambia el precio y cuando le dice “guardar”, vuelve al controlador. El controlador valida que cumpla con las reglas de negocio y lo vuelca a la base de datos.</w:t>
      </w:r>
    </w:p>
    <w:p w:rsidR="00727F9F" w:rsidRDefault="00727F9F" w:rsidP="00434AFC">
      <w:pPr>
        <w:spacing w:after="0"/>
      </w:pPr>
    </w:p>
    <w:p w:rsidR="00727F9F" w:rsidRPr="00434AFC" w:rsidRDefault="00727F9F" w:rsidP="00434AFC">
      <w:pPr>
        <w:spacing w:after="0"/>
      </w:pPr>
      <w:r>
        <w:t>MVVM: Es muy diferente. El ViewModel tiene el producto. El Viewmodel dice “Yo soy producto” y la vista le dice “yo estoy ligado con vos”. Si realizo un cambio en la vista, se debe reflejar en la ViewModel.</w:t>
      </w:r>
    </w:p>
    <w:p w:rsidR="00434AFC" w:rsidRDefault="00434AFC"/>
    <w:p w:rsidR="00A42DA0" w:rsidRDefault="00727F9F" w:rsidP="00A42DA0">
      <w:pPr>
        <w:spacing w:after="0"/>
      </w:pPr>
      <w:r>
        <w:t>Empezamos por el Backend. Vamos a hacer un “Catálogo de productos”. Quién sería el “modelo” ? El Producto.!</w:t>
      </w:r>
      <w:r w:rsidR="00A42DA0">
        <w:t>. El producto representa al objeto que vamos a manipular. Producto será una clase que utilizaremos en “todo” el proyecto. En el backend, en la api, en android, etc..</w:t>
      </w:r>
    </w:p>
    <w:p w:rsidR="00A42DA0" w:rsidRDefault="00A42DA0" w:rsidP="00A42DA0">
      <w:pPr>
        <w:spacing w:after="0"/>
      </w:pPr>
      <w:r>
        <w:t>Y, como se trata de una clase que la vamos a usar en todo el proyecto, en dónde debería estar ? En “Common”.!!</w:t>
      </w:r>
    </w:p>
    <w:p w:rsidR="00A42DA0" w:rsidRDefault="00A42DA0" w:rsidP="00A42DA0">
      <w:pPr>
        <w:spacing w:after="0"/>
      </w:pPr>
    </w:p>
    <w:p w:rsidR="00A42DA0" w:rsidRPr="00434AFC" w:rsidRDefault="00A42DA0" w:rsidP="00A42DA0">
      <w:pPr>
        <w:spacing w:after="0"/>
      </w:pPr>
    </w:p>
    <w:sectPr w:rsidR="00A42DA0" w:rsidRPr="00434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74"/>
    <w:rsid w:val="001B4EA6"/>
    <w:rsid w:val="00434AFC"/>
    <w:rsid w:val="00441D74"/>
    <w:rsid w:val="00727F9F"/>
    <w:rsid w:val="00A205BE"/>
    <w:rsid w:val="00A313F3"/>
    <w:rsid w:val="00A42DA0"/>
    <w:rsid w:val="00F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1ED330-8041-4C68-95A7-68E96DDA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Escudero</dc:creator>
  <cp:keywords/>
  <dc:description/>
  <cp:lastModifiedBy>Marcos Escudero</cp:lastModifiedBy>
  <cp:revision>4</cp:revision>
  <dcterms:created xsi:type="dcterms:W3CDTF">2018-08-15T23:26:00Z</dcterms:created>
  <dcterms:modified xsi:type="dcterms:W3CDTF">2018-08-16T04:14:00Z</dcterms:modified>
</cp:coreProperties>
</file>