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89A1" w14:textId="77777777" w:rsidR="005A7B2F" w:rsidRPr="00406F51" w:rsidRDefault="00000000">
      <w:pPr>
        <w:jc w:val="center"/>
      </w:pPr>
      <w:r w:rsidRPr="00406F51">
        <w:rPr>
          <w:b/>
          <w:sz w:val="32"/>
        </w:rPr>
        <w:t>Saída definitiva do Brasil: o que muda no imposto, no INSS e por que ela não é tão definitiva assim</w:t>
      </w:r>
    </w:p>
    <w:p w14:paraId="25D3AB06" w14:textId="77777777" w:rsidR="005A7B2F" w:rsidRPr="00406F51" w:rsidRDefault="005A7B2F"/>
    <w:p w14:paraId="4454CE3C" w14:textId="77777777" w:rsidR="005A7B2F" w:rsidRPr="00406F51" w:rsidRDefault="00000000">
      <w:pPr>
        <w:jc w:val="both"/>
      </w:pPr>
      <w:r w:rsidRPr="00406F51">
        <w:t>Muita gente lê a expressão “saída definitiva” e imagina uma mudança sem volta, como se a pessoa estivesse cortando todos os laços com o Brasil. Não é isso. Na prática, a saída definitiva é, antes de tudo, uma mudança de residência fiscal. Ela serve para informar à Receita Federal que aquela pessoa deixou de ser tratada como residente fiscal no país.</w:t>
      </w:r>
    </w:p>
    <w:p w14:paraId="0478B176" w14:textId="77777777" w:rsidR="005A7B2F" w:rsidRPr="00406F51" w:rsidRDefault="00000000">
      <w:pPr>
        <w:jc w:val="both"/>
      </w:pPr>
      <w:r w:rsidRPr="00406F51">
        <w:t>É por isso que o nome assusta mais do que a realidade. A saída definitiva não apaga a história da pessoa no Brasil, não apaga o tempo já contribuído ao INSS e não impede que ela volte a morar aqui no futuro. O que ela faz é mudar a forma como a Receita passa a olhar para essa pessoa e, principalmente, a forma como ela será tributada. A própria Receita informa que a pessoa volta a ser considerada residente no Brasil se retornar com intenção de morar aqui ou se permanecer no país por mais de 183 dias, consecutivos ou não, dentro de 12 meses.</w:t>
      </w:r>
    </w:p>
    <w:p w14:paraId="253CB14B" w14:textId="77777777" w:rsidR="005A7B2F" w:rsidRPr="00406F51" w:rsidRDefault="00000000">
      <w:pPr>
        <w:pStyle w:val="Ttulo2"/>
      </w:pPr>
      <w:r w:rsidRPr="00406F51">
        <w:t>O que é CDSP?</w:t>
      </w:r>
    </w:p>
    <w:p w14:paraId="246A5148" w14:textId="77777777" w:rsidR="005A7B2F" w:rsidRPr="00406F51" w:rsidRDefault="00000000">
      <w:pPr>
        <w:jc w:val="both"/>
      </w:pPr>
      <w:r w:rsidRPr="00406F51">
        <w:t>CDSP é a sigla para Comunicação de Saída Definitiva do País. Em linguagem simples, é o aviso formal feito à Receita Federal de que a pessoa saiu do Brasil em caráter permanente ou passou à condição de não residente fiscal. A comunicação é obrigatória para quem sai em definitivo ou para quem saiu temporariamente e depois passou à condição de não residente.</w:t>
      </w:r>
    </w:p>
    <w:p w14:paraId="1DBCF221" w14:textId="77777777" w:rsidR="005A7B2F" w:rsidRPr="00406F51" w:rsidRDefault="00000000">
      <w:pPr>
        <w:jc w:val="both"/>
      </w:pPr>
      <w:r w:rsidRPr="00406F51">
        <w:t>Aqui existe uma diferença importante que costuma confundir muita gente. A CDSP é a comunicação. Já a DSDP é a Declaração de Saída Definitiva do País, que funciona como a declaração de imposto de renda de saída. Uma não substitui a outra. A Receita deixa isso claro ao informar que a comunicação não dispensa o envio da declaração, nem o pagamento dos impostos apurados.</w:t>
      </w:r>
    </w:p>
    <w:p w14:paraId="74A18D97" w14:textId="77777777" w:rsidR="005A7B2F" w:rsidRPr="00406F51" w:rsidRDefault="00000000">
      <w:pPr>
        <w:jc w:val="both"/>
      </w:pPr>
      <w:r w:rsidRPr="00406F51">
        <w:t>Em regra, a comunicação deve ser feita da data da saída até o último dia de fevereiro do ano seguinte. Depois, no ano seguinte à saída ou à caracterização da não residência, a pessoa também deve entregar a DSDP no prazo regulamentar da declaração do imposto de renda.</w:t>
      </w:r>
    </w:p>
    <w:p w14:paraId="74C1BD22" w14:textId="77777777" w:rsidR="005A7B2F" w:rsidRPr="00406F51" w:rsidRDefault="00000000">
      <w:pPr>
        <w:pStyle w:val="Ttulo2"/>
      </w:pPr>
      <w:r w:rsidRPr="00406F51">
        <w:t>Quando a pessoa passa a ser não residente?</w:t>
      </w:r>
    </w:p>
    <w:p w14:paraId="4781B51E" w14:textId="77777777" w:rsidR="005A7B2F" w:rsidRPr="00406F51" w:rsidRDefault="00000000">
      <w:pPr>
        <w:jc w:val="both"/>
      </w:pPr>
      <w:r w:rsidRPr="00406F51">
        <w:t>Segundo a Receita, isso pode acontecer em duas situações mais comuns. A primeira é quando a pessoa sai do Brasil em caráter permanente. Nesse caso, a condição de não residente começa na própria data da saída. A segunda é quando a pessoa sai de forma temporária ou vai morar fora sem formalizar logo a situação. Nessa hipótese, ela continua sendo tratada como residente e só passa à condição de não residente depois de completar 12 meses consecutivos fora do Brasil, se não tiver feito a CDSP antes.</w:t>
      </w:r>
    </w:p>
    <w:p w14:paraId="560E0BCD" w14:textId="77777777" w:rsidR="005A7B2F" w:rsidRPr="00406F51" w:rsidRDefault="00000000">
      <w:pPr>
        <w:jc w:val="both"/>
      </w:pPr>
      <w:r w:rsidRPr="00406F51">
        <w:lastRenderedPageBreak/>
        <w:t>Esse ponto é decisivo, porque muita gente muda de país e acha que, só por estar vivendo no exterior, já deixou automaticamente de ter obrigações fiscais no Brasil. Nem sempre é assim.</w:t>
      </w:r>
    </w:p>
    <w:p w14:paraId="73E79162" w14:textId="77777777" w:rsidR="005A7B2F" w:rsidRPr="00406F51" w:rsidRDefault="00000000">
      <w:pPr>
        <w:pStyle w:val="Ttulo2"/>
      </w:pPr>
      <w:r w:rsidRPr="00406F51">
        <w:t>Por que a saída definitiva não é tão definitiva assim?</w:t>
      </w:r>
    </w:p>
    <w:p w14:paraId="15C15B9C" w14:textId="77777777" w:rsidR="005A7B2F" w:rsidRPr="00406F51" w:rsidRDefault="00000000">
      <w:pPr>
        <w:jc w:val="both"/>
      </w:pPr>
      <w:r w:rsidRPr="00406F51">
        <w:t xml:space="preserve">Porque ela não é um rompimento total com o Brasil. O que ela encerra é uma fase fiscal. Se a pessoa voltar com intenção de morar no país, volta a ser considerada residente na data da chegada. </w:t>
      </w:r>
      <w:proofErr w:type="gramStart"/>
      <w:r w:rsidRPr="00406F51">
        <w:t>E também</w:t>
      </w:r>
      <w:proofErr w:type="gramEnd"/>
      <w:r w:rsidRPr="00406F51">
        <w:t xml:space="preserve"> pode voltar à condição de residente se permanecer no Brasil por mais de 183 dias, consecutivos ou não, dentro de um período de 12 meses.</w:t>
      </w:r>
    </w:p>
    <w:p w14:paraId="35E41EA7" w14:textId="4EEA1B5A" w:rsidR="005A7B2F" w:rsidRPr="00406F51" w:rsidRDefault="00000000">
      <w:pPr>
        <w:jc w:val="both"/>
      </w:pPr>
      <w:r w:rsidRPr="00406F51">
        <w:t>Então, a forma mais simples de entender é esta: saída definitiva não significa “adeus ao Brasil”; significa que, naquele momento, a Receita deixou de tratar aquela pessoa como residente fiscal.</w:t>
      </w:r>
    </w:p>
    <w:p w14:paraId="0B78C23D" w14:textId="77777777" w:rsidR="005A7B2F" w:rsidRPr="00406F51" w:rsidRDefault="00000000">
      <w:pPr>
        <w:pStyle w:val="Ttulo2"/>
      </w:pPr>
      <w:r w:rsidRPr="00406F51">
        <w:t>O maior risco de quem não fez a CDSP</w:t>
      </w:r>
    </w:p>
    <w:p w14:paraId="32C06245" w14:textId="77777777" w:rsidR="005A7B2F" w:rsidRPr="00406F51" w:rsidRDefault="00000000">
      <w:pPr>
        <w:jc w:val="both"/>
      </w:pPr>
      <w:r w:rsidRPr="00406F51">
        <w:t>O ponto mais delicado para quem foi morar fora e não fez a CDSP é o seguinte: durante os primeiros 12 meses consecutivos de ausência, a pessoa pode continuar sendo tratada como residente fiscal no Brasil. E isso muda muito o imposto.</w:t>
      </w:r>
    </w:p>
    <w:p w14:paraId="1986CF2E" w14:textId="77777777" w:rsidR="005A7B2F" w:rsidRPr="00406F51" w:rsidRDefault="00000000">
      <w:pPr>
        <w:jc w:val="both"/>
      </w:pPr>
      <w:r w:rsidRPr="00406F51">
        <w:t>Enquanto a pessoa continua como residente, o Brasil pode exigir que ela declare não apenas os rendimentos recebidos no Brasil, mas também os rendimentos recebidos no exterior. Em termos simples, é isso que muita gente chama de tributação global.</w:t>
      </w:r>
    </w:p>
    <w:p w14:paraId="63C6D094" w14:textId="70E4E933" w:rsidR="005A7B2F" w:rsidRPr="00406F51" w:rsidRDefault="00000000">
      <w:pPr>
        <w:jc w:val="both"/>
      </w:pPr>
      <w:r w:rsidRPr="00406F51">
        <w:t xml:space="preserve">Traduzindo: sem a formalização correta, a pessoa pode morar </w:t>
      </w:r>
      <w:proofErr w:type="gramStart"/>
      <w:r w:rsidR="00613CCD" w:rsidRPr="00406F51">
        <w:t>fora</w:t>
      </w:r>
      <w:r w:rsidR="00613CCD">
        <w:t>,</w:t>
      </w:r>
      <w:r w:rsidR="00613CCD" w:rsidRPr="00406F51">
        <w:t xml:space="preserve"> pagar</w:t>
      </w:r>
      <w:proofErr w:type="gramEnd"/>
      <w:r w:rsidRPr="00406F51">
        <w:t xml:space="preserve"> imposto no país onde vive e ainda assim continuar tendo obrigação de informar essa renda no Brasil.</w:t>
      </w:r>
    </w:p>
    <w:p w14:paraId="5D3CB8CC" w14:textId="77777777" w:rsidR="005A7B2F" w:rsidRPr="00406F51" w:rsidRDefault="00000000">
      <w:pPr>
        <w:pStyle w:val="Ttulo2"/>
      </w:pPr>
      <w:r w:rsidRPr="00406F51">
        <w:t>E se o imposto já foi pago no outro país?</w:t>
      </w:r>
    </w:p>
    <w:p w14:paraId="7D8A4DB0" w14:textId="77777777" w:rsidR="005A7B2F" w:rsidRPr="00406F51" w:rsidRDefault="00000000">
      <w:pPr>
        <w:jc w:val="both"/>
      </w:pPr>
      <w:r w:rsidRPr="00406F51">
        <w:t>Pode haver compensação, mas isso não acontece de forma automática em qualquer caso. Quando houver acordo, tratado, convenção internacional ou reciprocidade, o imposto pago no país de origem pode ser compensado dentro do limite legal. Sem isso, o imposto pago no exterior pode não ser compensado no Brasil.</w:t>
      </w:r>
    </w:p>
    <w:p w14:paraId="3DD34223" w14:textId="77777777" w:rsidR="005A7B2F" w:rsidRPr="00406F51" w:rsidRDefault="00000000">
      <w:pPr>
        <w:jc w:val="both"/>
      </w:pPr>
      <w:r w:rsidRPr="00406F51">
        <w:t>Por isso, deixar a saída definitiva para depois pode sair caro.</w:t>
      </w:r>
    </w:p>
    <w:p w14:paraId="6C9D1373" w14:textId="77777777" w:rsidR="005A7B2F" w:rsidRPr="00406F51" w:rsidRDefault="00000000">
      <w:pPr>
        <w:pStyle w:val="Ttulo2"/>
      </w:pPr>
      <w:r w:rsidRPr="00406F51">
        <w:t>Quanto se paga de imposto?</w:t>
      </w:r>
    </w:p>
    <w:p w14:paraId="610021B4" w14:textId="77777777" w:rsidR="005A7B2F" w:rsidRPr="00406F51" w:rsidRDefault="00000000">
      <w:pPr>
        <w:jc w:val="both"/>
      </w:pPr>
      <w:r w:rsidRPr="00406F51">
        <w:t>Aqui é importante separar duas situações: quem ainda está sendo tratado como residente e quem já está na condição de não residente.</w:t>
      </w:r>
    </w:p>
    <w:p w14:paraId="5D19EB34" w14:textId="77777777" w:rsidR="005A7B2F" w:rsidRPr="00406F51" w:rsidRDefault="00000000">
      <w:pPr>
        <w:pStyle w:val="Ttulo2"/>
      </w:pPr>
      <w:r w:rsidRPr="00406F51">
        <w:t>1) Quem não fez a CDSP e ainda está na condição de residente</w:t>
      </w:r>
    </w:p>
    <w:p w14:paraId="46610A8C" w14:textId="77777777" w:rsidR="005A7B2F" w:rsidRPr="00406F51" w:rsidRDefault="00000000">
      <w:pPr>
        <w:jc w:val="both"/>
      </w:pPr>
      <w:r w:rsidRPr="00406F51">
        <w:t>Durante os primeiros 12 meses fora do Brasil, se a pessoa ainda não passou formalmente à condição de não residente, a tributação continua seguindo a lógica do residente. Isso significa que não existe, nesse período, uma alíquota fixa única para aluguel, pró-labore, honorários, aposentadoria e outros rendimentos. A regra geral é a tributação normal do residente, com uso da tabela progressiva, conforme o tipo de rendimento.</w:t>
      </w:r>
    </w:p>
    <w:p w14:paraId="13DE82D7" w14:textId="77777777" w:rsidR="005A7B2F" w:rsidRPr="00406F51" w:rsidRDefault="00000000">
      <w:pPr>
        <w:jc w:val="both"/>
      </w:pPr>
      <w:r w:rsidRPr="00406F51">
        <w:lastRenderedPageBreak/>
        <w:t>Na tabela mensal de 2026, a Receita informa as alíquotas de 7,5%, 15%, 22,5% e 27,5%, além de uma redução que pode zerar o imposto para rendimentos tributáveis mensais de até R$ 5.000,00 e reduzir gradualmente a carga até R$ 7.350,00.</w:t>
      </w:r>
    </w:p>
    <w:p w14:paraId="5A4E2DBF" w14:textId="77777777" w:rsidR="005A7B2F" w:rsidRPr="00406F51" w:rsidRDefault="00000000">
      <w:pPr>
        <w:jc w:val="both"/>
      </w:pPr>
      <w:r w:rsidRPr="00406F51">
        <w:t>Na prática, isso quer dizer que quem não fez a CDSP pode continuar, por um tempo, sujeito à lógica completa do residente no Brasil. E isso inclui o risco de tributação sobre renda recebida no exterior.</w:t>
      </w:r>
    </w:p>
    <w:p w14:paraId="043DE8B5" w14:textId="77777777" w:rsidR="005A7B2F" w:rsidRPr="00406F51" w:rsidRDefault="00000000">
      <w:pPr>
        <w:pStyle w:val="Ttulo2"/>
      </w:pPr>
      <w:r w:rsidRPr="00406F51">
        <w:t>2) Quem já fez a CDSP ou já passou à condição de não residente</w:t>
      </w:r>
    </w:p>
    <w:p w14:paraId="561525F2" w14:textId="77777777" w:rsidR="005A7B2F" w:rsidRPr="00406F51" w:rsidRDefault="00000000">
      <w:pPr>
        <w:jc w:val="both"/>
      </w:pPr>
      <w:r w:rsidRPr="00406F51">
        <w:t>Quando a pessoa já é tratada como não residente, a lógica muda. Os rendimentos recebidos de fontes situadas no Brasil passam a ser tributados exclusivamente na fonte, e os rendimentos recebidos de fontes situadas no exterior deixam, em regra, de ser alcançados pela tributação brasileira.</w:t>
      </w:r>
    </w:p>
    <w:p w14:paraId="045D859E" w14:textId="77777777" w:rsidR="005A7B2F" w:rsidRPr="00406F51" w:rsidRDefault="00000000">
      <w:pPr>
        <w:jc w:val="both"/>
      </w:pPr>
      <w:r w:rsidRPr="00406F51">
        <w:t>É aqui que entram as alíquotas que mais interessam para quem mora fora e continua recebendo valores do Brasil. Os rendimentos do trabalho e da prestação de serviços pagos a não residente ficam, em regra, sujeitos à alíquota de 25%. Nessa categoria costumam entrar, de forma prática, pró-labore e honorários por serviços. Já os demais rendimentos de fontes situadas no Brasil, quando não houver regra específica diferente, ficam sujeitos à alíquota de 15%. É nessa faixa que, em regra, costuma entrar o aluguel recebido do Brasil por quem já é não residente.</w:t>
      </w:r>
    </w:p>
    <w:p w14:paraId="12DBA391" w14:textId="77777777" w:rsidR="005A7B2F" w:rsidRPr="00406F51" w:rsidRDefault="00000000">
      <w:pPr>
        <w:jc w:val="both"/>
      </w:pPr>
      <w:r w:rsidRPr="00406F51">
        <w:t>No caso da aposentadoria e da pensão por morte ou invalidez pagas a não residente, a regra indicada pela Receita para 2026 é a tabela progressiva, e não uma alíquota fixa de 25%.</w:t>
      </w:r>
    </w:p>
    <w:p w14:paraId="0F1EA8C0" w14:textId="77777777" w:rsidR="005A7B2F" w:rsidRPr="00406F51" w:rsidRDefault="00000000">
      <w:pPr>
        <w:jc w:val="both"/>
      </w:pPr>
      <w:r w:rsidRPr="00406F51">
        <w:t>Resumindo de forma bem direta: aluguel, em regra, 15%; pró-labore e honorários, em regra, 25%; aposentadoria e pensão por morte ou invalidez, tabela progressiva. Há uma observação importante: em algumas situações envolvendo residente em país com tributação favorecida, a alíquota pode ser maior.</w:t>
      </w:r>
    </w:p>
    <w:p w14:paraId="263C94A2" w14:textId="77777777" w:rsidR="005A7B2F" w:rsidRPr="00406F51" w:rsidRDefault="00000000">
      <w:pPr>
        <w:pStyle w:val="Ttulo2"/>
      </w:pPr>
      <w:r w:rsidRPr="00406F51">
        <w:t>A saída definitiva corta o INSS?</w:t>
      </w:r>
    </w:p>
    <w:p w14:paraId="7D1EDE3E" w14:textId="77777777" w:rsidR="005A7B2F" w:rsidRPr="00406F51" w:rsidRDefault="00000000">
      <w:pPr>
        <w:jc w:val="both"/>
      </w:pPr>
      <w:r w:rsidRPr="00406F51">
        <w:t>Não. Esse é um dos maiores mitos sobre o tema. A saída definitiva não apaga o tempo que a pessoa já contribuiu no Brasil. Também não elimina automaticamente direitos previdenciários. O que ela altera é o status fiscal. A parte previdenciária continua existindo e precisa ser analisada separadamente.</w:t>
      </w:r>
    </w:p>
    <w:p w14:paraId="2440F719" w14:textId="77777777" w:rsidR="005A7B2F" w:rsidRPr="00406F51" w:rsidRDefault="00000000">
      <w:pPr>
        <w:pStyle w:val="Ttulo2"/>
      </w:pPr>
      <w:r w:rsidRPr="00406F51">
        <w:t>Quem mora fora pode continuar contribuindo para o INSS?</w:t>
      </w:r>
    </w:p>
    <w:p w14:paraId="6B54363F" w14:textId="77777777" w:rsidR="005A7B2F" w:rsidRPr="00406F51" w:rsidRDefault="00000000">
      <w:pPr>
        <w:jc w:val="both"/>
      </w:pPr>
      <w:r w:rsidRPr="00406F51">
        <w:t>Sim. Em regra, isso é totalmente possível. O segurado facultativo é a pessoa maior de 16 anos que se filia ao Regime Geral de Previdência Social por vontade própria, mediante contribuição, desde que não esteja exercendo atividade remunerada que a enquadre como segurado obrigatório.</w:t>
      </w:r>
    </w:p>
    <w:p w14:paraId="18B2099F" w14:textId="7AD4D2B8" w:rsidR="005A7B2F" w:rsidRPr="00406F51" w:rsidRDefault="00000000">
      <w:pPr>
        <w:jc w:val="both"/>
      </w:pPr>
      <w:r w:rsidRPr="00406F51">
        <w:t xml:space="preserve">Na prática, isso permite que muitas pessoas que vivem no exterior continuem contribuindo para o INSS para manter proteção previdenciária no Brasil. O segurado facultativo pode contribuir, </w:t>
      </w:r>
      <w:r w:rsidRPr="00406F51">
        <w:lastRenderedPageBreak/>
        <w:t xml:space="preserve">em regra, com alíquota de 20% sobre o salário de contribuição escolhido, respeitados os limites mínimo e máximo, ou com alíquota reduzida de 11% sobre o </w:t>
      </w:r>
      <w:r w:rsidR="00613CCD" w:rsidRPr="00406F51">
        <w:t>salário-mínimo</w:t>
      </w:r>
      <w:r w:rsidRPr="00406F51">
        <w:t>.</w:t>
      </w:r>
    </w:p>
    <w:p w14:paraId="0127E09F" w14:textId="77777777" w:rsidR="005A7B2F" w:rsidRPr="00406F51" w:rsidRDefault="00000000">
      <w:pPr>
        <w:pStyle w:val="Ttulo2"/>
      </w:pPr>
      <w:r w:rsidRPr="00406F51">
        <w:t>Qual é a exceção mais importante?</w:t>
      </w:r>
    </w:p>
    <w:p w14:paraId="71E0EEA7" w14:textId="77777777" w:rsidR="005A7B2F" w:rsidRPr="00406F51" w:rsidRDefault="00000000">
      <w:pPr>
        <w:jc w:val="both"/>
      </w:pPr>
      <w:r w:rsidRPr="00406F51">
        <w:t>A exceção mais importante é quem participa de RPPS. RPPS é o Regime Próprio de Previdência Social, ou seja, a previdência dos servidores públicos titulares de cargo efetivo. Em linguagem simples: é a previdência própria do servidor concursado, e não o INSS comum aplicado à maior parte dos trabalhadores da iniciativa privada.</w:t>
      </w:r>
    </w:p>
    <w:p w14:paraId="5D307407" w14:textId="77777777" w:rsidR="005A7B2F" w:rsidRPr="00406F51" w:rsidRDefault="00000000">
      <w:pPr>
        <w:jc w:val="both"/>
      </w:pPr>
      <w:r w:rsidRPr="00406F51">
        <w:t>Além disso, a Constituição veda a filiação ao RGPS, na qualidade de segurado facultativo, de pessoa participante de regime próprio de previdência. Então, para esse grupo, a resposta não é a mesma.</w:t>
      </w:r>
    </w:p>
    <w:p w14:paraId="26E0238F" w14:textId="77777777" w:rsidR="005A7B2F" w:rsidRPr="00406F51" w:rsidRDefault="00000000">
      <w:pPr>
        <w:pStyle w:val="Ttulo2"/>
      </w:pPr>
      <w:r w:rsidRPr="00406F51">
        <w:t>Conclusão</w:t>
      </w:r>
    </w:p>
    <w:p w14:paraId="7FC0F7D1" w14:textId="77777777" w:rsidR="005A7B2F" w:rsidRPr="00406F51" w:rsidRDefault="00000000">
      <w:pPr>
        <w:jc w:val="both"/>
      </w:pPr>
      <w:r w:rsidRPr="00406F51">
        <w:t>A saída definitiva do Brasil não é um adeus ao país. Ela é, acima de tudo, uma mudança de status fiscal. E o ponto mais importante para quem mora fora é este: quem não faz a CDSP pode continuar sendo tratado como residente por até 12 meses consecutivos de ausência. Nesse período, não existe apenas a preocupação com aluguel, pró-labore, honorários ou aposentadoria recebidos do Brasil. Também pode existir obrigação fiscal sobre rendimentos recebidos no exterior.</w:t>
      </w:r>
    </w:p>
    <w:p w14:paraId="28F00915" w14:textId="77777777" w:rsidR="005A7B2F" w:rsidRPr="00406F51" w:rsidRDefault="00000000">
      <w:pPr>
        <w:jc w:val="both"/>
      </w:pPr>
      <w:r w:rsidRPr="00406F51">
        <w:t xml:space="preserve">Depois que a pessoa passa à condição de não residente, a lógica muda. O Brasil, em regra, deixa de tributar a renda de fonte no exterior e passa a olhar principalmente para a renda com fonte no Brasil, com retenções próprias do não residente. E, na parte previdenciária, o recado também é importante: morar fora não </w:t>
      </w:r>
      <w:proofErr w:type="gramStart"/>
      <w:r w:rsidRPr="00406F51">
        <w:t>impede</w:t>
      </w:r>
      <w:proofErr w:type="gramEnd"/>
      <w:r w:rsidRPr="00406F51">
        <w:t>, por si só, a contribuição ao INSS. Em muitos casos, ela continua sendo possível. A grande exceção, como regra geral, está em quem participa de RPPS.</w:t>
      </w:r>
    </w:p>
    <w:p w14:paraId="1B9943B9" w14:textId="77777777" w:rsidR="005A7B2F" w:rsidRPr="00406F51" w:rsidRDefault="005A7B2F"/>
    <w:sectPr w:rsidR="005A7B2F" w:rsidRPr="00406F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148893">
    <w:abstractNumId w:val="8"/>
  </w:num>
  <w:num w:numId="2" w16cid:durableId="91243636">
    <w:abstractNumId w:val="6"/>
  </w:num>
  <w:num w:numId="3" w16cid:durableId="1974208529">
    <w:abstractNumId w:val="5"/>
  </w:num>
  <w:num w:numId="4" w16cid:durableId="1485464151">
    <w:abstractNumId w:val="4"/>
  </w:num>
  <w:num w:numId="5" w16cid:durableId="1464957077">
    <w:abstractNumId w:val="7"/>
  </w:num>
  <w:num w:numId="6" w16cid:durableId="153373486">
    <w:abstractNumId w:val="3"/>
  </w:num>
  <w:num w:numId="7" w16cid:durableId="1795519192">
    <w:abstractNumId w:val="2"/>
  </w:num>
  <w:num w:numId="8" w16cid:durableId="108278970">
    <w:abstractNumId w:val="1"/>
  </w:num>
  <w:num w:numId="9" w16cid:durableId="137627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F51"/>
    <w:rsid w:val="005A7B2F"/>
    <w:rsid w:val="00613CCD"/>
    <w:rsid w:val="00AA1D8D"/>
    <w:rsid w:val="00B24B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0BD4A"/>
  <w14:defaultImageDpi w14:val="300"/>
  <w15:docId w15:val="{951B9697-F754-48EE-A329-F8AD7E1F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1472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Espínola</cp:lastModifiedBy>
  <cp:revision>3</cp:revision>
  <dcterms:created xsi:type="dcterms:W3CDTF">2013-12-23T23:15:00Z</dcterms:created>
  <dcterms:modified xsi:type="dcterms:W3CDTF">2026-05-26T18:23:00Z</dcterms:modified>
  <cp:category/>
</cp:coreProperties>
</file>