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ACORDO DE PREVIDÊNCIA SOCIAL ENTRE O BRASIL E A ÍNDIA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Decreto nº 10.220, de 2020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ACORDO DE SEGURIDADE SOCIAL ENTRE A REPÚBLICA FEDERATIVA DO BRASIL E A REPÚBLICA DA ÍNDIA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Brasil e a Índia, doravante denominados "Partes", desejando estabelecer normas para coordenação de sistemas de previdência social e promover proteção social aos seus cidadãos, acordam o seguinte: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TÍTULO I - DISPOSIÇÕES GERAIS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1 - Definições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Para efeitos do presente Acordo: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"Legislação" refere-se às leis, regulamentos e demais disposições sobre seguridade social vigentes no território de cada Parte;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"Instituição competente" significa o órgão responsável pela aplicação da legislação mencionada;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c) "Trabalhador" significa qualquer pessoa que realiza ou realizou uma atividade profissional sujeita à legislação de seguridade social;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d) "Pensionista" significa qualquer pessoa que recebe uma prestação de seguridade social;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e) "Período de filiação" significa qualquer período durante o qual o trabalhador foi segurado;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f) "Prestações" significa qualquer benefício, pensão ou renda estabelecida pelas legislações das Partes.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2 - Âmbito de Aplicação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O presente Acordo aplica-se à legislação de seguridade social das Partes relativa aos seguintes benefícios: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Na Índia: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Fundo de Previdência dos Empregados (EPF)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Benefício por Invalidez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Pensão de Morte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No Brasil: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Aposentadorias (idade, tempo de contribuição, invalidez)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Pensão por Morte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Auxílio-Doença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O presente Acordo aplica-se também às leis e regulamentos que complementem ou modifiquem a legislação mencionada.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3 - Âmbito Pessoal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presente Acordo aplica-se a: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Cidadãos de ambas as Partes sujeitos às legislações de uma ou ambas;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Membros da família e dependentes legais dos mencionados.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TÍTULO II - LEGISLAÇÃO APLICÁVEL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4 - Regra Geral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Uma pessoa que trabalha no território de uma das Partes fica sujeita exclusivamente à legislação dessa Parte em matéria de seguridade social.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5 - Deslocamento Temporário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Um trabalhador deslocado temporariamente ao território da outra Parte permanece sujeito à legislação de origem pelo período máximo de 24 meses.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TÍTULO III - DISPOSIÇÕES SOBRE PRESTAÇÕES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6 - Totalização de Períodos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Os períodos de filiação cumpridos sob a legislação de uma Parte serão levados em conta pela instituição competente da outra Parte para fins de determinação do direito e cálculo das prestações.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7 - Cálculo de Benefícios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montante das prestações será calculado de acordo com a legislação da Parte competente, levando em consideração os períodos de filiação realizados sob a legislação da outra Parte.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8 - Direito a Prestações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Os períodos de filiação realizados em ambas as Partes serão contabilizados de forma cumulativa para fins de determinação do direito a prestações.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TÍTULO IV - DISPOSIÇÕES ADMINISTRATIVAS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9 - Cooperação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As autoridades e instituições competentes das duas Partes mantêm cooperação contínua na aplicação do presente Acordo.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10 - Organismos de Ligação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Para efeitos deste Acordo, os organismos de ligação são: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Na Índia: Employees' Provident Fund Organisation (EPFO);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No Brasil: INSS e APSAI.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11 - Comunicação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As comunicações entre as instituições das Partes podem ser realizadas diretamente.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12 - Proteção de Dados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Os dados pessoais transmitidos serão protegidos conforme a legislação de cada Parte.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TÍTULO V - DISPOSIÇÕES FINAIS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13 - Transição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presente Acordo não cria direito a prestações relativas a períodos anteriores à sua entrada em vigor.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14 - Resolução de Controvérsias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Qualquer controvérsia será resolvida pelas autoridades competentes das duas Partes.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15 - Vigência e Denúncia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O presente Acordo entrará em vigor no primeiro dia do mês seguinte àquele em que as duas Partes notificarem que completaram os requisitos constitucionais.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O presente Acordo permanecerá em vigência por prazo indeterminado.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Qualquer Parte pode denunciar este Acordo mediante notificação por escrito, com efeitos seis meses após.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Feito em 2020, em idiomas português e inglês, sendo ambos os textos igualmente autênticos.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rriweather Sans Light" w:hAnsi="Merriweather Sans Light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